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Nenad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Veljko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Kovačević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kapetan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diplomirani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menadžer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>-master,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4" w:tgtFrame="_blank" w:history="1">
        <w:r w:rsidRPr="007E3C7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inz.84kula@gmail.com</w:t>
        </w:r>
      </w:hyperlink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, VP 2977 Beograd -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gn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Pavla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Jurišića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Šturma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br.33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> (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adresa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dostavu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časopisa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Kosovska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br. 12/A, 25230 Kula, 066/870-6747, 064/238-2424, LK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broj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004089723, PS </w:t>
      </w:r>
      <w:proofErr w:type="spellStart"/>
      <w:r w:rsidRPr="007E3C7E">
        <w:rPr>
          <w:rFonts w:ascii="Arial" w:eastAsia="Times New Roman" w:hAnsi="Arial" w:cs="Arial"/>
          <w:color w:val="222222"/>
          <w:sz w:val="24"/>
          <w:szCs w:val="24"/>
        </w:rPr>
        <w:t>Čukarica</w:t>
      </w:r>
      <w:proofErr w:type="spellEnd"/>
      <w:r w:rsidRPr="007E3C7E">
        <w:rPr>
          <w:rFonts w:ascii="Arial" w:eastAsia="Times New Roman" w:hAnsi="Arial" w:cs="Arial"/>
          <w:color w:val="222222"/>
          <w:sz w:val="24"/>
          <w:szCs w:val="24"/>
        </w:rPr>
        <w:t>, Beograd, 1010984830016.</w:t>
      </w:r>
    </w:p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7E3C7E" w:rsidRPr="007E3C7E" w:rsidSect="0083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3C7E"/>
    <w:rsid w:val="001D2954"/>
    <w:rsid w:val="007472CE"/>
    <w:rsid w:val="007E3C7E"/>
    <w:rsid w:val="00837AB9"/>
    <w:rsid w:val="00D3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z.84ku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p4</cp:lastModifiedBy>
  <cp:revision>2</cp:revision>
  <dcterms:created xsi:type="dcterms:W3CDTF">2015-02-23T14:47:00Z</dcterms:created>
  <dcterms:modified xsi:type="dcterms:W3CDTF">2015-02-23T14:47:00Z</dcterms:modified>
</cp:coreProperties>
</file>