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D29" w:rsidRDefault="00BC2D2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Odgovor Recezentu B:</w:t>
      </w:r>
    </w:p>
    <w:p w:rsidR="00BC2D29" w:rsidRDefault="00BC2D2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Zahvaljujemo se na brzoj i pozitivnoj recenziji. Ovo su naši odgovori na pitanja i sugestije: </w:t>
      </w:r>
    </w:p>
    <w:p w:rsidR="00BC2D29" w:rsidRDefault="00BC2D29" w:rsidP="007868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 w:rsidRPr="00786877">
        <w:rPr>
          <w:rFonts w:ascii="Times New Roman" w:hAnsi="Times New Roman"/>
          <w:sz w:val="24"/>
        </w:rPr>
        <w:t>Pacijentkinja je postala manifestno depresivna nekoliko meseci nakon pojave ataka, i depresija je bila blaga.</w:t>
      </w:r>
    </w:p>
    <w:p w:rsidR="00BC2D29" w:rsidRDefault="00BC2D29" w:rsidP="007868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Prema Vasoj sugestiji dodali smo strelice na slici.</w:t>
      </w:r>
    </w:p>
    <w:p w:rsidR="00BC2D29" w:rsidRDefault="00BC2D29" w:rsidP="007868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Tabelu smo ispravili tj. ostavili smo samo rezultate baznog hormonskog statusa.</w:t>
      </w:r>
    </w:p>
    <w:p w:rsidR="00BC2D29" w:rsidRPr="00CB3850" w:rsidRDefault="00BC2D29" w:rsidP="007868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Ukupan broj referenci smo redukovali sa 18 na 11. </w:t>
      </w:r>
    </w:p>
    <w:sectPr w:rsidR="00BC2D29" w:rsidRPr="00CB3850" w:rsidSect="00D323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B5420"/>
    <w:multiLevelType w:val="hybridMultilevel"/>
    <w:tmpl w:val="5CB629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850"/>
    <w:rsid w:val="0002298D"/>
    <w:rsid w:val="00532653"/>
    <w:rsid w:val="005516EC"/>
    <w:rsid w:val="005D0DF5"/>
    <w:rsid w:val="005F0E85"/>
    <w:rsid w:val="00786877"/>
    <w:rsid w:val="007959EA"/>
    <w:rsid w:val="00BC2D29"/>
    <w:rsid w:val="00C4218D"/>
    <w:rsid w:val="00CB3850"/>
    <w:rsid w:val="00D3231C"/>
    <w:rsid w:val="00E7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31C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6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61</Words>
  <Characters>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Odgovor Recezentu B:</dc:title>
  <dc:subject/>
  <dc:creator>Zvezdana</dc:creator>
  <cp:keywords/>
  <dc:description/>
  <cp:lastModifiedBy>infomedis</cp:lastModifiedBy>
  <cp:revision>2</cp:revision>
  <dcterms:created xsi:type="dcterms:W3CDTF">2016-03-23T09:34:00Z</dcterms:created>
  <dcterms:modified xsi:type="dcterms:W3CDTF">2016-03-23T09:34:00Z</dcterms:modified>
</cp:coreProperties>
</file>