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E1F" w:rsidRDefault="00162E3F">
      <w:pPr>
        <w:rPr>
          <w:color w:val="C00000"/>
        </w:rPr>
      </w:pPr>
      <w:r>
        <w:t>Recenzent B:</w:t>
      </w:r>
      <w:r>
        <w:br/>
      </w:r>
      <w:r>
        <w:br/>
        <w:t>Vrlo korektno uradjen rad sa dobrim engleskim jezikom. Rezultati pokazuju</w:t>
      </w:r>
      <w:r>
        <w:br/>
        <w:t>ono sto je poznato i ocekivano da su hipoglikemija i indeks telesne mase</w:t>
      </w:r>
      <w:r>
        <w:br/>
        <w:t>povezani sa kvalitetom zivota, samo kvantifikuju te efekte u nas merene</w:t>
      </w:r>
      <w:r>
        <w:br/>
        <w:t>dobrim instrumentom. Zbog toga je od nacionalnog interesa.</w:t>
      </w:r>
      <w:r>
        <w:br/>
      </w:r>
      <w:r>
        <w:br/>
        <w:t>Gotovo da nemam primedbi se na tabele za koje se zalazem da nemaju</w:t>
      </w:r>
      <w:r>
        <w:br/>
        <w:t>objasnjenja ispod,, jer tabela kojoj su potrebna dva reda objasnjenja i nije</w:t>
      </w:r>
      <w:r>
        <w:br/>
        <w:t>tabela, vec bi to trebalo uvesti kao tekst u prvi red, i brojeve i procente</w:t>
      </w:r>
      <w:r>
        <w:br/>
        <w:t>i SD i CI, kao i objasnjenja za skracenice u pretkolone. Verovatno to moze</w:t>
      </w:r>
      <w:r>
        <w:br/>
        <w:t>da se uradi i bez vracanja autorima tokom editinga.</w:t>
      </w:r>
      <w:r>
        <w:br/>
      </w:r>
      <w:r>
        <w:br/>
        <w:t>Ono sto nije ni spomento, a cini mi se trebalo bi ako kriticki razmisljamo o</w:t>
      </w:r>
      <w:r>
        <w:br/>
        <w:t>ovom problemu je los menadzment dijabetesom na svim nivoima zdravstvene</w:t>
      </w:r>
      <w:r>
        <w:br/>
        <w:t>zastite, posebno u primarnoj zdravstvenoj zastiti o ;emu govori da gotovo</w:t>
      </w:r>
      <w:r>
        <w:br/>
        <w:t>polovina pacijenata nije ni blizu standardu za nivo glikoliziranog</w:t>
      </w:r>
      <w:r>
        <w:br/>
        <w:t>hemoglobina, a bolji menadzment bi unapredio i kvalitet zivota ovih</w:t>
      </w:r>
      <w:r>
        <w:br/>
        <w:t>pacijenata.</w:t>
      </w:r>
      <w:r>
        <w:br/>
      </w:r>
      <w:r>
        <w:br/>
        <w:t>Sve pohvale za dobro i pregledno uardjen rad kolega iz Leskovca.</w:t>
      </w:r>
      <w:r>
        <w:br/>
      </w:r>
      <w:r>
        <w:br/>
      </w:r>
      <w:r w:rsidR="00A34E1F">
        <w:rPr>
          <w:color w:val="C00000"/>
        </w:rPr>
        <w:t>Odgovor recenzentu B</w:t>
      </w:r>
    </w:p>
    <w:p w:rsidR="00A34E1F" w:rsidRDefault="00A34E1F">
      <w:pPr>
        <w:rPr>
          <w:color w:val="C00000"/>
        </w:rPr>
      </w:pPr>
      <w:r>
        <w:rPr>
          <w:color w:val="C00000"/>
        </w:rPr>
        <w:t xml:space="preserve">Hvala na datim sugestijama koje smo uneli u rad i tako popravili kvalitet teksta. </w:t>
      </w:r>
    </w:p>
    <w:p w:rsidR="00A34E1F" w:rsidRDefault="00310ABB" w:rsidP="00A34E1F">
      <w:r w:rsidRPr="00310ABB">
        <w:rPr>
          <w:color w:val="C00000"/>
        </w:rPr>
        <w:t>Trazene korekcije u obelezavanju tabela su ucinjene shodno vasim sugestijama.</w:t>
      </w:r>
      <w:r>
        <w:rPr>
          <w:color w:val="C00000"/>
        </w:rPr>
        <w:t xml:space="preserve"> Ujedno u diskusiji  je prokomentarisan nizak nivo pacijenata sa HbA1c manjim od 7% sto ukazuje na </w:t>
      </w:r>
      <w:r w:rsidR="00A34E1F">
        <w:rPr>
          <w:color w:val="C00000"/>
        </w:rPr>
        <w:t>los menadzment dijabetesa na primarnom i sekundarnom nivou zdravstvene zastitite.</w:t>
      </w:r>
      <w:r w:rsidR="00162E3F" w:rsidRPr="00310ABB">
        <w:rPr>
          <w:color w:val="C00000"/>
        </w:rPr>
        <w:br/>
      </w:r>
      <w:r w:rsidR="00162E3F">
        <w:t>------------------------------------------------------</w:t>
      </w:r>
      <w:r w:rsidR="00162E3F">
        <w:br/>
      </w:r>
      <w:r w:rsidR="00162E3F">
        <w:br/>
        <w:t>------------------------------------------------------</w:t>
      </w:r>
      <w:r w:rsidR="00162E3F">
        <w:br/>
      </w:r>
    </w:p>
    <w:p w:rsidR="00A34E1F" w:rsidRDefault="00A34E1F"/>
    <w:p w:rsidR="000952BA" w:rsidRDefault="00162E3F">
      <w:r>
        <w:t>Recenzent C:</w:t>
      </w:r>
      <w:r>
        <w:br/>
      </w:r>
      <w:r>
        <w:br/>
      </w:r>
      <w:r>
        <w:br/>
        <w:t>Recezent C je prilozio i dopunsku datoteku kao sastavni deo svoje recenzije</w:t>
      </w:r>
      <w:r>
        <w:br/>
        <w:t>te Vas molimo da i tu datoteku prikljucite recenziji.</w:t>
      </w:r>
      <w:r>
        <w:br/>
      </w:r>
      <w:r>
        <w:br/>
      </w:r>
      <w:r>
        <w:br/>
      </w:r>
      <w:r>
        <w:lastRenderedPageBreak/>
        <w:t>Rad pod nazivom: “ESTIMATION OF THE RELATIONSHIP BETWEEN HYPOGLYCEMIA AND</w:t>
      </w:r>
      <w:r>
        <w:br/>
        <w:t>BODY MASS INDEX ON HEALTH-RELATED QUALITY OF LIFE, IN PATIENTS WITH TYPE 2</w:t>
      </w:r>
      <w:r>
        <w:br/>
        <w:t>DIABETES MELLITUS” pisan u formi originalnog naučnog rada.</w:t>
      </w:r>
      <w:r>
        <w:br/>
      </w:r>
      <w:r>
        <w:br/>
      </w:r>
      <w:r>
        <w:br/>
      </w:r>
      <w:r>
        <w:br/>
        <w:t>Kliničko-epidemiološka studija preseka, sprovedena na 269 dijabetičara,</w:t>
      </w:r>
      <w:r>
        <w:br/>
        <w:t>koja je imala za cilj da utvrdi u kolikoj meri učestalost hipoglikemijskih</w:t>
      </w:r>
      <w:r>
        <w:br/>
        <w:t>epizoda i gojaznost utiču na kvalitet života bolesnika sa tipom 2</w:t>
      </w:r>
      <w:r>
        <w:br/>
        <w:t>dijabetesa, a na osnovu rezultata standardizovanog upitnika koji su</w:t>
      </w:r>
      <w:r>
        <w:br/>
        <w:t>popunjavali ispitanici.</w:t>
      </w:r>
      <w:r>
        <w:br/>
      </w:r>
      <w:r>
        <w:br/>
      </w:r>
      <w:r>
        <w:br/>
      </w:r>
      <w:r>
        <w:br/>
        <w:t xml:space="preserve">Zanimljiva i aktuelna tematika; studija sprovedena metodološki korektno. </w:t>
      </w:r>
      <w:r>
        <w:br/>
      </w:r>
      <w:r>
        <w:br/>
      </w:r>
      <w:r>
        <w:br/>
      </w:r>
      <w:r>
        <w:br/>
        <w:t>Međutim, ovo je vrlo obimna studija sa velikim brojem rezultata, od kojih</w:t>
      </w:r>
      <w:r>
        <w:br/>
        <w:t>bi autor trebalo da napiše najmanje dva zasebna rada. Ovi radovi bi</w:t>
      </w:r>
      <w:r>
        <w:br/>
        <w:t>obrađivali pojedinačno, povezanost hipoglikemija i recimo parametara</w:t>
      </w:r>
      <w:r>
        <w:br/>
        <w:t>glikoregulacije sa kvalitetom života, i pojedinačno uticaj gojaznosti</w:t>
      </w:r>
      <w:r>
        <w:br/>
        <w:t>i/ili prisutnih hroničnih komplikacija na kvalitet života ispitanika.</w:t>
      </w:r>
      <w:r>
        <w:br/>
      </w:r>
      <w:r>
        <w:br/>
      </w:r>
      <w:r>
        <w:br/>
      </w:r>
      <w:r>
        <w:br/>
        <w:t>Ako se i prihvati ovako “široka” analiza, onda bi autor morao da vodi</w:t>
      </w:r>
      <w:r>
        <w:br/>
        <w:t>računa o konciznosti prikazanih rezultata. Zbog obimnosti i detaljnog</w:t>
      </w:r>
      <w:r>
        <w:br/>
        <w:t>prikazivanje svih analiziranih parametara, u toku čitanja ovog rada se gubi</w:t>
      </w:r>
      <w:r>
        <w:br/>
        <w:t>osnovna “nit” i osnovni cilj same studije. Takođe bi trebalo voditi</w:t>
      </w:r>
      <w:r>
        <w:br/>
        <w:t>računa o obimnosti tabelarnog izražavanja rezultata u tehničkom smislu.</w:t>
      </w:r>
      <w:r>
        <w:br/>
      </w:r>
      <w:r>
        <w:br/>
      </w:r>
      <w:r>
        <w:br/>
      </w:r>
      <w:r>
        <w:br/>
        <w:t>Na primer, Tabela 2. u sebi sadrži analizu hipoglikemijskih epizoda u</w:t>
      </w:r>
      <w:r>
        <w:br/>
        <w:t>zavisnosti od parametara lipidnog statusa, arterijskog pritiska, glikemije</w:t>
      </w:r>
      <w:r>
        <w:br/>
        <w:t>natašte i procenta bolesnika koji su ostvarili Hba1c manji od 7%, što je</w:t>
      </w:r>
      <w:r>
        <w:br/>
        <w:t>potpuno suvišno i ne tiče se osnovne ideje studije, pa bi ih u tabeli</w:t>
      </w:r>
      <w:r>
        <w:br/>
        <w:t>trebalo izbaciti.</w:t>
      </w:r>
      <w:r>
        <w:br/>
      </w:r>
      <w:r>
        <w:br/>
      </w:r>
      <w:r>
        <w:br/>
      </w:r>
      <w:r>
        <w:br/>
      </w:r>
      <w:r>
        <w:lastRenderedPageBreak/>
        <w:t>Tabelu 3.  bi takođe trebalo redukovati za sve laboratorijske parametre.</w:t>
      </w:r>
      <w:r>
        <w:br/>
      </w:r>
      <w:r>
        <w:br/>
      </w:r>
      <w:r>
        <w:br/>
      </w:r>
      <w:r>
        <w:br/>
        <w:t>Sažetak na engleskom jeziku bi  trebalo korigovati; obavezna korekcija</w:t>
      </w:r>
      <w:r>
        <w:br/>
        <w:t>poglavlja Metode ( prikaz metoda ispitivanja ne bi trebalo da sadrže</w:t>
      </w:r>
      <w:r>
        <w:br/>
        <w:t>podnaslove), a po sugestijama recenzenta u pratećem manuskriptu.</w:t>
      </w:r>
      <w:r>
        <w:br/>
      </w:r>
      <w:r>
        <w:br/>
      </w:r>
      <w:r>
        <w:br/>
      </w:r>
      <w:r>
        <w:br/>
        <w:t xml:space="preserve">Diskusija korektno obrađena. </w:t>
      </w:r>
      <w:r>
        <w:br/>
      </w:r>
      <w:r>
        <w:br/>
      </w:r>
      <w:r>
        <w:br/>
      </w:r>
      <w:r>
        <w:br/>
        <w:t>Još jednom proveriti gramatičku ispravnost engleskog prevoda.</w:t>
      </w:r>
      <w:r>
        <w:br/>
      </w:r>
      <w:r>
        <w:br/>
      </w:r>
      <w:r>
        <w:br/>
      </w:r>
      <w:r>
        <w:br/>
        <w:t>Izmeniti i vratiti na ponovnu recenziju.</w:t>
      </w:r>
    </w:p>
    <w:p w:rsidR="00A34E1F" w:rsidRPr="00A34E1F" w:rsidRDefault="00A34E1F" w:rsidP="00A34E1F">
      <w:pPr>
        <w:rPr>
          <w:color w:val="C00000"/>
        </w:rPr>
      </w:pPr>
      <w:r w:rsidRPr="00A34E1F">
        <w:rPr>
          <w:color w:val="C00000"/>
        </w:rPr>
        <w:t>Odgovor recenzentu C</w:t>
      </w:r>
    </w:p>
    <w:p w:rsidR="00A34E1F" w:rsidRDefault="00A34E1F" w:rsidP="00A34E1F">
      <w:pPr>
        <w:rPr>
          <w:color w:val="C00000"/>
        </w:rPr>
      </w:pPr>
      <w:r w:rsidRPr="00A34E1F">
        <w:rPr>
          <w:color w:val="C00000"/>
        </w:rPr>
        <w:t xml:space="preserve">Hvala Vam na vasim sugestijama i korekcijama kojima ovaj rad dobija na kvalitetu. Sve trazene korekcije su uradjene i u samom tekstu rada obelezene u komentarima koje ste dali. </w:t>
      </w:r>
    </w:p>
    <w:p w:rsidR="00A34E1F" w:rsidRDefault="00A34E1F" w:rsidP="00A34E1F">
      <w:pPr>
        <w:rPr>
          <w:color w:val="C00000"/>
        </w:rPr>
      </w:pPr>
      <w:r>
        <w:rPr>
          <w:color w:val="C00000"/>
        </w:rPr>
        <w:t xml:space="preserve">Ujedno izvrseno je skracivanje podataka u tabelama koje ste trazili i koje su zaista bile preglomazne sa podacima koji nisu u fokusu ovog rada. </w:t>
      </w:r>
    </w:p>
    <w:p w:rsidR="00A34E1F" w:rsidRDefault="00A34E1F" w:rsidP="00A34E1F">
      <w:pPr>
        <w:rPr>
          <w:color w:val="C00000"/>
        </w:rPr>
      </w:pPr>
      <w:r>
        <w:rPr>
          <w:color w:val="C00000"/>
        </w:rPr>
        <w:t>Korigovan je apstakt, cilj i poglavlje metodologija prema vasim sugestijama. Sve je opisano u sklopu teksta vasih komentara u sklopu review panela.</w:t>
      </w:r>
    </w:p>
    <w:p w:rsidR="00A34E1F" w:rsidRDefault="00A34E1F" w:rsidP="00A34E1F">
      <w:pPr>
        <w:rPr>
          <w:color w:val="C00000"/>
        </w:rPr>
      </w:pPr>
    </w:p>
    <w:p w:rsidR="00A34E1F" w:rsidRPr="00A34E1F" w:rsidRDefault="00A34E1F" w:rsidP="00A34E1F">
      <w:pPr>
        <w:rPr>
          <w:color w:val="C00000"/>
        </w:rPr>
      </w:pPr>
      <w:r>
        <w:rPr>
          <w:color w:val="C00000"/>
        </w:rPr>
        <w:t xml:space="preserve">Puno pozdrava </w:t>
      </w:r>
    </w:p>
    <w:p w:rsidR="00A34E1F" w:rsidRDefault="00A34E1F"/>
    <w:sectPr w:rsidR="00A34E1F" w:rsidSect="000952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E3F"/>
    <w:rsid w:val="000952BA"/>
    <w:rsid w:val="00162E3F"/>
    <w:rsid w:val="00306412"/>
    <w:rsid w:val="00310ABB"/>
    <w:rsid w:val="0096519B"/>
    <w:rsid w:val="00A34E1F"/>
    <w:rsid w:val="00EE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Kardio</dc:creator>
  <cp:lastModifiedBy>Kardio</cp:lastModifiedBy>
  <cp:revision>1</cp:revision>
  <dcterms:created xsi:type="dcterms:W3CDTF">2016-02-29T13:36:00Z</dcterms:created>
  <dcterms:modified xsi:type="dcterms:W3CDTF">2016-02-29T14:55:00Z</dcterms:modified>
</cp:coreProperties>
</file>