
<file path=[Content_Types].xml><?xml version="1.0" encoding="utf-8"?>
<Types xmlns="http://schemas.openxmlformats.org/package/2006/content-types">
  <Default Extension="png" ContentType="image/pn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41A" w:rsidRPr="00F74EE7" w:rsidRDefault="007A241A" w:rsidP="00FB723E">
      <w:pPr>
        <w:rPr>
          <w:sz w:val="22"/>
          <w:szCs w:val="22"/>
        </w:rPr>
      </w:pPr>
      <w:r w:rsidRPr="00F74EE7">
        <w:rPr>
          <w:rStyle w:val="hps"/>
          <w:b/>
          <w:sz w:val="22"/>
          <w:szCs w:val="22"/>
        </w:rPr>
        <w:t>Table 1.</w:t>
      </w:r>
      <w:r w:rsidRPr="00F74EE7">
        <w:rPr>
          <w:b/>
          <w:sz w:val="22"/>
          <w:szCs w:val="22"/>
        </w:rPr>
        <w:t xml:space="preserve"> </w:t>
      </w:r>
      <w:r w:rsidRPr="00F74EE7">
        <w:rPr>
          <w:rStyle w:val="hps"/>
          <w:b/>
          <w:sz w:val="22"/>
          <w:szCs w:val="22"/>
        </w:rPr>
        <w:t>Characteristics of</w:t>
      </w:r>
      <w:r w:rsidRPr="00F74EE7">
        <w:rPr>
          <w:b/>
          <w:sz w:val="22"/>
          <w:szCs w:val="22"/>
        </w:rPr>
        <w:t xml:space="preserve"> </w:t>
      </w:r>
      <w:r w:rsidRPr="00F74EE7">
        <w:rPr>
          <w:rStyle w:val="hps"/>
          <w:b/>
          <w:sz w:val="22"/>
          <w:szCs w:val="22"/>
        </w:rPr>
        <w:t>162</w:t>
      </w:r>
      <w:r w:rsidRPr="00F74EE7">
        <w:rPr>
          <w:b/>
          <w:sz w:val="22"/>
          <w:szCs w:val="22"/>
        </w:rPr>
        <w:t xml:space="preserve"> </w:t>
      </w:r>
      <w:r w:rsidRPr="00F74EE7">
        <w:rPr>
          <w:rStyle w:val="hps"/>
          <w:b/>
          <w:sz w:val="22"/>
          <w:szCs w:val="22"/>
        </w:rPr>
        <w:t>asthmatic subjects</w:t>
      </w:r>
      <w:r w:rsidRPr="00F74EE7">
        <w:rPr>
          <w:b/>
          <w:sz w:val="22"/>
          <w:szCs w:val="22"/>
        </w:rPr>
        <w:t xml:space="preserve"> </w:t>
      </w:r>
      <w:r w:rsidRPr="00F74EE7">
        <w:rPr>
          <w:rStyle w:val="hps"/>
          <w:b/>
          <w:sz w:val="22"/>
          <w:szCs w:val="22"/>
        </w:rPr>
        <w:t xml:space="preserve">enrolled </w:t>
      </w:r>
      <w:r>
        <w:rPr>
          <w:rStyle w:val="hps"/>
          <w:b/>
          <w:sz w:val="22"/>
          <w:szCs w:val="22"/>
        </w:rPr>
        <w:t xml:space="preserve"> </w:t>
      </w:r>
      <w:r w:rsidRPr="00F74EE7">
        <w:rPr>
          <w:rStyle w:val="hps"/>
          <w:b/>
          <w:sz w:val="22"/>
          <w:szCs w:val="22"/>
        </w:rPr>
        <w:t>in the</w:t>
      </w:r>
      <w:r w:rsidRPr="00F74EE7">
        <w:rPr>
          <w:rStyle w:val="hps"/>
          <w:sz w:val="22"/>
          <w:szCs w:val="22"/>
        </w:rPr>
        <w:t xml:space="preserve"> </w:t>
      </w:r>
      <w:r w:rsidRPr="00F74EE7">
        <w:rPr>
          <w:rStyle w:val="hps"/>
          <w:b/>
          <w:sz w:val="22"/>
          <w:szCs w:val="22"/>
        </w:rPr>
        <w:t>study</w:t>
      </w:r>
      <w:r w:rsidRPr="00F74EE7">
        <w:rPr>
          <w:b/>
          <w:sz w:val="22"/>
          <w:szCs w:val="22"/>
        </w:rPr>
        <w:t xml:space="preserve"> </w:t>
      </w:r>
    </w:p>
    <w:p w:rsidR="007A241A" w:rsidRPr="00FB723E" w:rsidRDefault="007A241A" w:rsidP="00FB723E">
      <w:r w:rsidRPr="00FB723E"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96"/>
        <w:gridCol w:w="2406"/>
        <w:gridCol w:w="2406"/>
      </w:tblGrid>
      <w:tr w:rsidR="007A241A" w:rsidTr="00FB723E">
        <w:tc>
          <w:tcPr>
            <w:tcW w:w="2296" w:type="dxa"/>
          </w:tcPr>
          <w:p w:rsidR="007A241A" w:rsidRPr="00F74EE7" w:rsidRDefault="007A241A">
            <w:pPr>
              <w:spacing w:after="200" w:line="276" w:lineRule="auto"/>
              <w:rPr>
                <w:b/>
                <w:lang w:val="sr-Cyrl-CS"/>
              </w:rPr>
            </w:pPr>
            <w:r w:rsidRPr="00F74EE7">
              <w:rPr>
                <w:rStyle w:val="hps"/>
                <w:b/>
                <w:sz w:val="22"/>
                <w:szCs w:val="22"/>
              </w:rPr>
              <w:t>Characteristics</w:t>
            </w:r>
          </w:p>
        </w:tc>
        <w:tc>
          <w:tcPr>
            <w:tcW w:w="2406" w:type="dxa"/>
          </w:tcPr>
          <w:p w:rsidR="007A241A" w:rsidRPr="00F74EE7" w:rsidRDefault="007A241A">
            <w:pPr>
              <w:spacing w:after="200" w:line="276" w:lineRule="auto"/>
              <w:rPr>
                <w:b/>
                <w:lang w:val="sr-Cyrl-CS"/>
              </w:rPr>
            </w:pPr>
            <w:r w:rsidRPr="00F74EE7">
              <w:rPr>
                <w:rStyle w:val="hps"/>
                <w:b/>
                <w:sz w:val="22"/>
                <w:szCs w:val="22"/>
              </w:rPr>
              <w:t>Group I</w:t>
            </w:r>
            <w:r w:rsidRPr="00F74EE7">
              <w:rPr>
                <w:sz w:val="22"/>
                <w:szCs w:val="22"/>
              </w:rPr>
              <w:t xml:space="preserve"> </w:t>
            </w:r>
            <w:r w:rsidRPr="00F74EE7">
              <w:rPr>
                <w:b/>
                <w:sz w:val="22"/>
                <w:szCs w:val="22"/>
              </w:rPr>
              <w:t xml:space="preserve"> (  81)</w:t>
            </w:r>
          </w:p>
        </w:tc>
        <w:tc>
          <w:tcPr>
            <w:tcW w:w="2406" w:type="dxa"/>
          </w:tcPr>
          <w:p w:rsidR="007A241A" w:rsidRPr="00F74EE7" w:rsidRDefault="007A241A">
            <w:pPr>
              <w:spacing w:after="200" w:line="276" w:lineRule="auto"/>
              <w:rPr>
                <w:b/>
                <w:lang w:val="sr-Cyrl-CS"/>
              </w:rPr>
            </w:pPr>
            <w:r w:rsidRPr="00F74EE7">
              <w:rPr>
                <w:rStyle w:val="hps"/>
                <w:b/>
                <w:sz w:val="22"/>
                <w:szCs w:val="22"/>
              </w:rPr>
              <w:t>Group I</w:t>
            </w:r>
            <w:r w:rsidRPr="00F74EE7">
              <w:rPr>
                <w:b/>
                <w:sz w:val="22"/>
                <w:szCs w:val="22"/>
              </w:rPr>
              <w:t>I  ( 81 )</w:t>
            </w:r>
          </w:p>
        </w:tc>
      </w:tr>
      <w:tr w:rsidR="007A241A" w:rsidTr="00FB723E">
        <w:tc>
          <w:tcPr>
            <w:tcW w:w="2296" w:type="dxa"/>
          </w:tcPr>
          <w:p w:rsidR="007A241A" w:rsidRPr="00F74EE7" w:rsidRDefault="007A241A">
            <w:pPr>
              <w:spacing w:after="200" w:line="276" w:lineRule="auto"/>
              <w:rPr>
                <w:lang w:val="sr-Cyrl-CS"/>
              </w:rPr>
            </w:pPr>
            <w:r w:rsidRPr="00F74EE7">
              <w:rPr>
                <w:sz w:val="22"/>
                <w:szCs w:val="22"/>
              </w:rPr>
              <w:t>Age - years</w:t>
            </w:r>
          </w:p>
        </w:tc>
        <w:tc>
          <w:tcPr>
            <w:tcW w:w="2406" w:type="dxa"/>
          </w:tcPr>
          <w:p w:rsidR="007A241A" w:rsidRPr="00F74EE7" w:rsidRDefault="007A241A">
            <w:pPr>
              <w:spacing w:after="200" w:line="276" w:lineRule="auto"/>
              <w:rPr>
                <w:lang w:val="sr-Cyrl-CS"/>
              </w:rPr>
            </w:pPr>
            <w:r w:rsidRPr="00F74EE7">
              <w:rPr>
                <w:sz w:val="22"/>
                <w:szCs w:val="22"/>
                <w:lang w:val="sr-Latn-CS"/>
              </w:rPr>
              <w:t>2</w:t>
            </w:r>
            <w:r w:rsidRPr="00F74EE7">
              <w:rPr>
                <w:sz w:val="22"/>
                <w:szCs w:val="22"/>
              </w:rPr>
              <w:t>3</w:t>
            </w:r>
            <w:r w:rsidRPr="00F74EE7">
              <w:rPr>
                <w:sz w:val="22"/>
                <w:szCs w:val="22"/>
                <w:lang w:val="sr-Latn-CS"/>
              </w:rPr>
              <w:t>,</w:t>
            </w:r>
            <w:r w:rsidRPr="00F74EE7">
              <w:rPr>
                <w:sz w:val="22"/>
                <w:szCs w:val="22"/>
              </w:rPr>
              <w:t>98 ± 0,22</w:t>
            </w:r>
          </w:p>
        </w:tc>
        <w:tc>
          <w:tcPr>
            <w:tcW w:w="2406" w:type="dxa"/>
          </w:tcPr>
          <w:p w:rsidR="007A241A" w:rsidRPr="00F74EE7" w:rsidRDefault="007A241A">
            <w:pPr>
              <w:spacing w:after="200" w:line="276" w:lineRule="auto"/>
              <w:rPr>
                <w:lang w:val="sr-Cyrl-CS"/>
              </w:rPr>
            </w:pPr>
            <w:r w:rsidRPr="00F74EE7">
              <w:rPr>
                <w:sz w:val="22"/>
                <w:szCs w:val="22"/>
              </w:rPr>
              <w:t>23,</w:t>
            </w:r>
            <w:r w:rsidRPr="00F74EE7">
              <w:rPr>
                <w:sz w:val="22"/>
                <w:szCs w:val="22"/>
                <w:lang w:val="sr-Latn-CS"/>
              </w:rPr>
              <w:t>62 ± 0,30</w:t>
            </w:r>
          </w:p>
        </w:tc>
      </w:tr>
      <w:tr w:rsidR="007A241A" w:rsidTr="00FB723E">
        <w:tc>
          <w:tcPr>
            <w:tcW w:w="2296" w:type="dxa"/>
          </w:tcPr>
          <w:p w:rsidR="007A241A" w:rsidRPr="00F74EE7" w:rsidRDefault="007A241A">
            <w:pPr>
              <w:spacing w:after="200" w:line="276" w:lineRule="auto"/>
              <w:rPr>
                <w:lang w:val="sr-Cyrl-CS"/>
              </w:rPr>
            </w:pPr>
            <w:r w:rsidRPr="00F74EE7">
              <w:rPr>
                <w:sz w:val="22"/>
                <w:szCs w:val="22"/>
              </w:rPr>
              <w:t>Men/women</w:t>
            </w:r>
          </w:p>
        </w:tc>
        <w:tc>
          <w:tcPr>
            <w:tcW w:w="2406" w:type="dxa"/>
          </w:tcPr>
          <w:p w:rsidR="007A241A" w:rsidRPr="00F74EE7" w:rsidRDefault="007A241A">
            <w:pPr>
              <w:spacing w:after="200" w:line="276" w:lineRule="auto"/>
              <w:rPr>
                <w:lang w:val="sr-Latn-CS"/>
              </w:rPr>
            </w:pPr>
            <w:r w:rsidRPr="00F74EE7">
              <w:rPr>
                <w:sz w:val="22"/>
                <w:szCs w:val="22"/>
                <w:lang w:val="sr-Latn-CS"/>
              </w:rPr>
              <w:t>81/0</w:t>
            </w:r>
          </w:p>
        </w:tc>
        <w:tc>
          <w:tcPr>
            <w:tcW w:w="2406" w:type="dxa"/>
          </w:tcPr>
          <w:p w:rsidR="007A241A" w:rsidRPr="00F74EE7" w:rsidRDefault="007A241A">
            <w:pPr>
              <w:spacing w:after="200" w:line="276" w:lineRule="auto"/>
              <w:rPr>
                <w:lang w:val="sr-Latn-CS"/>
              </w:rPr>
            </w:pPr>
            <w:r w:rsidRPr="00F74EE7">
              <w:rPr>
                <w:sz w:val="22"/>
                <w:szCs w:val="22"/>
                <w:lang w:val="sr-Latn-CS"/>
              </w:rPr>
              <w:t>81/0</w:t>
            </w:r>
          </w:p>
        </w:tc>
      </w:tr>
      <w:tr w:rsidR="007A241A" w:rsidTr="00FB723E">
        <w:tc>
          <w:tcPr>
            <w:tcW w:w="2296" w:type="dxa"/>
          </w:tcPr>
          <w:p w:rsidR="007A241A" w:rsidRPr="000818C5" w:rsidRDefault="007A241A">
            <w:pPr>
              <w:spacing w:after="200" w:line="276" w:lineRule="auto"/>
            </w:pPr>
            <w:r w:rsidRPr="000818C5">
              <w:rPr>
                <w:sz w:val="22"/>
                <w:szCs w:val="22"/>
                <w:lang w:val="sr-Latn-CS"/>
              </w:rPr>
              <w:t>FEV1</w:t>
            </w:r>
            <w:r w:rsidRPr="000818C5">
              <w:rPr>
                <w:sz w:val="22"/>
                <w:szCs w:val="22"/>
              </w:rPr>
              <w:t xml:space="preserve"> (</w:t>
            </w:r>
            <w:r w:rsidRPr="000818C5">
              <w:rPr>
                <w:sz w:val="22"/>
                <w:szCs w:val="22"/>
                <w:lang w:val="sr-Latn-CS"/>
              </w:rPr>
              <w:t>l</w:t>
            </w:r>
            <w:r w:rsidRPr="000818C5">
              <w:rPr>
                <w:sz w:val="22"/>
                <w:szCs w:val="22"/>
              </w:rPr>
              <w:t>)</w:t>
            </w:r>
            <w:r w:rsidRPr="000818C5">
              <w:rPr>
                <w:sz w:val="22"/>
                <w:szCs w:val="22"/>
                <w:lang w:val="sr-Cyrl-CS"/>
              </w:rPr>
              <w:t xml:space="preserve"> -</w:t>
            </w:r>
            <w:r w:rsidRPr="000818C5">
              <w:rPr>
                <w:sz w:val="22"/>
                <w:szCs w:val="22"/>
              </w:rPr>
              <w:t>basal</w:t>
            </w:r>
          </w:p>
        </w:tc>
        <w:tc>
          <w:tcPr>
            <w:tcW w:w="2406" w:type="dxa"/>
          </w:tcPr>
          <w:p w:rsidR="007A241A" w:rsidRPr="000818C5" w:rsidRDefault="007A241A">
            <w:pPr>
              <w:spacing w:after="200" w:line="276" w:lineRule="auto"/>
              <w:rPr>
                <w:lang w:val="sr-Cyrl-CS"/>
              </w:rPr>
            </w:pPr>
            <w:r w:rsidRPr="000818C5">
              <w:rPr>
                <w:sz w:val="22"/>
                <w:szCs w:val="22"/>
              </w:rPr>
              <w:t>4</w:t>
            </w:r>
            <w:r w:rsidR="000818C5" w:rsidRPr="000818C5">
              <w:rPr>
                <w:sz w:val="22"/>
                <w:szCs w:val="22"/>
              </w:rPr>
              <w:t xml:space="preserve">,31 ± </w:t>
            </w:r>
            <w:r w:rsidRPr="000818C5">
              <w:rPr>
                <w:sz w:val="22"/>
                <w:szCs w:val="22"/>
              </w:rPr>
              <w:t>0</w:t>
            </w:r>
            <w:r w:rsidR="000818C5" w:rsidRPr="000818C5">
              <w:rPr>
                <w:sz w:val="22"/>
                <w:szCs w:val="22"/>
              </w:rPr>
              <w:t>,87</w:t>
            </w:r>
          </w:p>
        </w:tc>
        <w:tc>
          <w:tcPr>
            <w:tcW w:w="2406" w:type="dxa"/>
          </w:tcPr>
          <w:p w:rsidR="007A241A" w:rsidRPr="000818C5" w:rsidRDefault="007A241A" w:rsidP="000818C5">
            <w:pPr>
              <w:spacing w:after="200" w:line="276" w:lineRule="auto"/>
              <w:rPr>
                <w:lang w:val="sr-Cyrl-CS"/>
              </w:rPr>
            </w:pPr>
            <w:r w:rsidRPr="000818C5">
              <w:rPr>
                <w:sz w:val="22"/>
                <w:szCs w:val="22"/>
              </w:rPr>
              <w:t>4</w:t>
            </w:r>
            <w:r w:rsidR="000818C5" w:rsidRPr="000818C5">
              <w:rPr>
                <w:sz w:val="22"/>
                <w:szCs w:val="22"/>
              </w:rPr>
              <w:t>,65 ± 1,04</w:t>
            </w:r>
          </w:p>
        </w:tc>
        <w:bookmarkStart w:id="0" w:name="_GoBack"/>
        <w:bookmarkEnd w:id="0"/>
      </w:tr>
      <w:tr w:rsidR="007A241A" w:rsidTr="00FB723E">
        <w:tc>
          <w:tcPr>
            <w:tcW w:w="2296" w:type="dxa"/>
          </w:tcPr>
          <w:p w:rsidR="007A241A" w:rsidRPr="00F74EE7" w:rsidRDefault="007A241A">
            <w:pPr>
              <w:spacing w:after="200" w:line="276" w:lineRule="auto"/>
              <w:rPr>
                <w:lang w:val="sr-Latn-CS"/>
              </w:rPr>
            </w:pPr>
            <w:r w:rsidRPr="00F74EE7">
              <w:rPr>
                <w:sz w:val="22"/>
                <w:szCs w:val="22"/>
                <w:lang w:val="sr-Latn-CS"/>
              </w:rPr>
              <w:t>Hist. conc. PC20 (mg/ml)</w:t>
            </w:r>
          </w:p>
        </w:tc>
        <w:tc>
          <w:tcPr>
            <w:tcW w:w="2406" w:type="dxa"/>
          </w:tcPr>
          <w:p w:rsidR="007A241A" w:rsidRPr="00F74EE7" w:rsidRDefault="007A241A" w:rsidP="00EE3D02">
            <w:pPr>
              <w:spacing w:after="200" w:line="276" w:lineRule="auto"/>
              <w:rPr>
                <w:lang w:val="sr-Cyrl-CS"/>
              </w:rPr>
            </w:pPr>
            <w:r>
              <w:rPr>
                <w:sz w:val="22"/>
                <w:szCs w:val="22"/>
              </w:rPr>
              <w:t>0,60</w:t>
            </w:r>
            <w:r w:rsidRPr="00F74EE7">
              <w:rPr>
                <w:sz w:val="22"/>
                <w:szCs w:val="22"/>
              </w:rPr>
              <w:t xml:space="preserve"> ± 0,07</w:t>
            </w:r>
          </w:p>
        </w:tc>
        <w:tc>
          <w:tcPr>
            <w:tcW w:w="2406" w:type="dxa"/>
          </w:tcPr>
          <w:p w:rsidR="007A241A" w:rsidRPr="00F74EE7" w:rsidRDefault="007A241A">
            <w:pPr>
              <w:spacing w:after="200" w:line="276" w:lineRule="auto"/>
              <w:rPr>
                <w:lang w:val="sr-Cyrl-CS"/>
              </w:rPr>
            </w:pPr>
            <w:r>
              <w:rPr>
                <w:sz w:val="22"/>
                <w:szCs w:val="22"/>
              </w:rPr>
              <w:t>1,2</w:t>
            </w:r>
            <w:r w:rsidRPr="00F74EE7">
              <w:rPr>
                <w:sz w:val="22"/>
                <w:szCs w:val="22"/>
              </w:rPr>
              <w:t>5  ± 0,10</w:t>
            </w:r>
          </w:p>
        </w:tc>
      </w:tr>
    </w:tbl>
    <w:p w:rsidR="007A241A" w:rsidRPr="006E7081" w:rsidRDefault="007A241A" w:rsidP="00FB723E">
      <w:pPr>
        <w:rPr>
          <w:rStyle w:val="hps"/>
          <w:rFonts w:ascii="Calibri" w:hAnsi="Calibri"/>
          <w:b/>
          <w:sz w:val="20"/>
          <w:szCs w:val="20"/>
        </w:rPr>
      </w:pPr>
      <w:r w:rsidRPr="006E7081">
        <w:rPr>
          <w:rStyle w:val="hps"/>
          <w:b/>
          <w:sz w:val="20"/>
          <w:szCs w:val="20"/>
        </w:rPr>
        <w:t>Data are presented</w:t>
      </w:r>
      <w:r w:rsidRPr="006E7081">
        <w:rPr>
          <w:b/>
          <w:sz w:val="20"/>
          <w:szCs w:val="20"/>
        </w:rPr>
        <w:t xml:space="preserve"> </w:t>
      </w:r>
      <w:r w:rsidRPr="006E7081">
        <w:rPr>
          <w:rStyle w:val="hps"/>
          <w:b/>
          <w:sz w:val="20"/>
          <w:szCs w:val="20"/>
        </w:rPr>
        <w:t>as mean values</w:t>
      </w:r>
      <w:r w:rsidRPr="006E7081">
        <w:rPr>
          <w:b/>
          <w:sz w:val="20"/>
          <w:szCs w:val="20"/>
        </w:rPr>
        <w:t xml:space="preserve"> </w:t>
      </w:r>
      <w:r w:rsidRPr="006E7081">
        <w:rPr>
          <w:rStyle w:val="hps"/>
          <w:b/>
          <w:sz w:val="20"/>
          <w:szCs w:val="20"/>
        </w:rPr>
        <w:t>±</w:t>
      </w:r>
      <w:r w:rsidRPr="006E7081">
        <w:rPr>
          <w:b/>
          <w:sz w:val="20"/>
          <w:szCs w:val="20"/>
        </w:rPr>
        <w:t xml:space="preserve"> </w:t>
      </w:r>
      <w:r w:rsidRPr="006E7081">
        <w:rPr>
          <w:rStyle w:val="hps"/>
          <w:b/>
          <w:sz w:val="20"/>
          <w:szCs w:val="20"/>
        </w:rPr>
        <w:t>SD</w:t>
      </w:r>
    </w:p>
    <w:p w:rsidR="007A241A" w:rsidRPr="006E7081" w:rsidRDefault="007A241A" w:rsidP="00870299">
      <w:pPr>
        <w:rPr>
          <w:rFonts w:eastAsia="Times New Roman"/>
          <w:b/>
          <w:sz w:val="20"/>
          <w:szCs w:val="20"/>
        </w:rPr>
      </w:pPr>
    </w:p>
    <w:p w:rsidR="007A241A" w:rsidRDefault="007A241A" w:rsidP="00870299">
      <w:pPr>
        <w:rPr>
          <w:rFonts w:eastAsia="Times New Roman"/>
          <w:b/>
        </w:rPr>
      </w:pPr>
    </w:p>
    <w:p w:rsidR="007A241A" w:rsidRDefault="007A241A" w:rsidP="00870299">
      <w:pPr>
        <w:rPr>
          <w:rFonts w:eastAsia="Times New Roman"/>
          <w:b/>
        </w:rPr>
      </w:pPr>
    </w:p>
    <w:p w:rsidR="007A241A" w:rsidRDefault="007A241A" w:rsidP="00870299">
      <w:pPr>
        <w:rPr>
          <w:rFonts w:eastAsia="Times New Roman"/>
          <w:b/>
        </w:rPr>
      </w:pPr>
    </w:p>
    <w:p w:rsidR="007A241A" w:rsidRPr="00FB723E" w:rsidRDefault="007A241A" w:rsidP="00A97F56">
      <w:pPr>
        <w:rPr>
          <w:rFonts w:eastAsia="Times New Roman"/>
          <w:b/>
          <w:sz w:val="22"/>
          <w:szCs w:val="22"/>
        </w:rPr>
      </w:pPr>
      <w:r w:rsidRPr="00FB723E">
        <w:rPr>
          <w:rStyle w:val="hps"/>
          <w:b/>
          <w:sz w:val="22"/>
          <w:szCs w:val="22"/>
        </w:rPr>
        <w:t>Graph 1</w:t>
      </w:r>
      <w:r w:rsidRPr="00FB723E">
        <w:rPr>
          <w:rStyle w:val="shorttext"/>
          <w:b/>
          <w:sz w:val="22"/>
          <w:szCs w:val="22"/>
        </w:rPr>
        <w:t xml:space="preserve"> .</w:t>
      </w:r>
      <w:r w:rsidRPr="00FB723E">
        <w:rPr>
          <w:rStyle w:val="hps"/>
          <w:b/>
          <w:sz w:val="22"/>
          <w:szCs w:val="22"/>
        </w:rPr>
        <w:t>Skin</w:t>
      </w:r>
      <w:r w:rsidRPr="00FB723E">
        <w:rPr>
          <w:rStyle w:val="shorttext"/>
          <w:b/>
          <w:sz w:val="22"/>
          <w:szCs w:val="22"/>
        </w:rPr>
        <w:t xml:space="preserve"> </w:t>
      </w:r>
      <w:r w:rsidRPr="00FB723E">
        <w:rPr>
          <w:rStyle w:val="hps"/>
          <w:b/>
          <w:sz w:val="22"/>
          <w:szCs w:val="22"/>
        </w:rPr>
        <w:t>reactions</w:t>
      </w:r>
      <w:r w:rsidRPr="00FB723E">
        <w:rPr>
          <w:rStyle w:val="shorttext"/>
          <w:b/>
          <w:sz w:val="22"/>
          <w:szCs w:val="22"/>
        </w:rPr>
        <w:t xml:space="preserve"> </w:t>
      </w:r>
      <w:r w:rsidRPr="00FB723E">
        <w:rPr>
          <w:rStyle w:val="hps"/>
          <w:b/>
          <w:sz w:val="22"/>
          <w:szCs w:val="22"/>
        </w:rPr>
        <w:t>to inhaled</w:t>
      </w:r>
      <w:r w:rsidRPr="00FB723E">
        <w:rPr>
          <w:rStyle w:val="shorttext"/>
          <w:b/>
          <w:sz w:val="22"/>
          <w:szCs w:val="22"/>
        </w:rPr>
        <w:t xml:space="preserve"> </w:t>
      </w:r>
      <w:r>
        <w:rPr>
          <w:rStyle w:val="hps"/>
          <w:b/>
          <w:sz w:val="22"/>
          <w:szCs w:val="22"/>
        </w:rPr>
        <w:t xml:space="preserve">allergens </w:t>
      </w:r>
    </w:p>
    <w:p w:rsidR="007A241A" w:rsidRPr="00FB723E" w:rsidRDefault="007A241A" w:rsidP="00A97F56">
      <w:pPr>
        <w:rPr>
          <w:rFonts w:eastAsia="Times New Roman"/>
          <w:b/>
          <w:sz w:val="22"/>
          <w:szCs w:val="22"/>
        </w:rPr>
      </w:pPr>
    </w:p>
    <w:p w:rsidR="007A241A" w:rsidRDefault="007A241A" w:rsidP="00870299">
      <w:pPr>
        <w:rPr>
          <w:rFonts w:eastAsia="Times New Roman"/>
          <w:b/>
        </w:rPr>
      </w:pPr>
    </w:p>
    <w:p w:rsidR="007A241A" w:rsidRDefault="000818C5" w:rsidP="00870299">
      <w:pPr>
        <w:rPr>
          <w:rFonts w:eastAsia="Times New Roman"/>
          <w:b/>
        </w:rPr>
      </w:pPr>
      <w:r>
        <w:rPr>
          <w:noProof/>
          <w:lang w:eastAsia="en-US"/>
        </w:rPr>
        <w:drawing>
          <wp:inline distT="0" distB="0" distL="0" distR="0">
            <wp:extent cx="4592955" cy="2753995"/>
            <wp:effectExtent l="0" t="0" r="0" b="0"/>
            <wp:docPr id="1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="007A241A" w:rsidRPr="00A97F56">
        <w:rPr>
          <w:rFonts w:eastAsia="Times New Roman"/>
          <w:sz w:val="22"/>
          <w:szCs w:val="22"/>
          <w:lang w:eastAsia="en-US"/>
        </w:rPr>
        <w:t xml:space="preserve"> </w:t>
      </w:r>
      <w:r w:rsidR="007A241A" w:rsidRPr="00FB723E">
        <w:rPr>
          <w:rFonts w:eastAsia="Times New Roman"/>
          <w:sz w:val="22"/>
          <w:szCs w:val="22"/>
          <w:lang w:eastAsia="en-US"/>
        </w:rPr>
        <w:t>p&lt; 0,005</w:t>
      </w:r>
      <w:r w:rsidR="007A241A">
        <w:rPr>
          <w:rFonts w:eastAsia="Times New Roman"/>
          <w:b/>
          <w:lang w:val="sr-Cyrl-CS" w:eastAsia="en-US"/>
        </w:rPr>
        <w:t xml:space="preserve">                               </w:t>
      </w:r>
    </w:p>
    <w:p w:rsidR="007A241A" w:rsidRDefault="007A241A" w:rsidP="00870299">
      <w:pPr>
        <w:rPr>
          <w:rFonts w:eastAsia="Times New Roman"/>
          <w:b/>
        </w:rPr>
      </w:pPr>
    </w:p>
    <w:p w:rsidR="007A241A" w:rsidRDefault="007A241A" w:rsidP="00870299">
      <w:pPr>
        <w:rPr>
          <w:rFonts w:eastAsia="Times New Roman"/>
          <w:b/>
        </w:rPr>
      </w:pPr>
    </w:p>
    <w:p w:rsidR="007A241A" w:rsidRDefault="007A241A" w:rsidP="00870299">
      <w:pPr>
        <w:rPr>
          <w:rFonts w:eastAsia="Times New Roman"/>
          <w:b/>
        </w:rPr>
      </w:pPr>
    </w:p>
    <w:p w:rsidR="007A241A" w:rsidRDefault="007A241A" w:rsidP="00870299">
      <w:pPr>
        <w:rPr>
          <w:bCs/>
          <w:shd w:val="clear" w:color="auto" w:fill="FFFFFF"/>
          <w:lang w:val="sr-Cyrl-CS" w:eastAsia="en-US"/>
        </w:rPr>
      </w:pPr>
      <w:r>
        <w:rPr>
          <w:rFonts w:eastAsia="Times New Roman"/>
          <w:b/>
          <w:lang w:val="sr-Cyrl-CS" w:eastAsia="en-US"/>
        </w:rPr>
        <w:t xml:space="preserve">                               </w:t>
      </w:r>
    </w:p>
    <w:p w:rsidR="007A241A" w:rsidRPr="00870299" w:rsidRDefault="007A241A" w:rsidP="00870299"/>
    <w:p w:rsidR="007A241A" w:rsidRPr="00870299" w:rsidRDefault="007A241A" w:rsidP="00870299"/>
    <w:p w:rsidR="007A241A" w:rsidRPr="00870299" w:rsidRDefault="007A241A" w:rsidP="00870299"/>
    <w:p w:rsidR="007A241A" w:rsidRDefault="007A241A" w:rsidP="00FB723E">
      <w:pPr>
        <w:rPr>
          <w:rStyle w:val="hps"/>
          <w:b/>
          <w:sz w:val="28"/>
          <w:szCs w:val="28"/>
        </w:rPr>
      </w:pPr>
    </w:p>
    <w:p w:rsidR="007A241A" w:rsidRDefault="007A241A" w:rsidP="00FB723E">
      <w:pPr>
        <w:rPr>
          <w:rStyle w:val="hps"/>
          <w:b/>
          <w:sz w:val="28"/>
          <w:szCs w:val="28"/>
        </w:rPr>
      </w:pPr>
    </w:p>
    <w:p w:rsidR="007A241A" w:rsidRDefault="007A241A" w:rsidP="00FB723E">
      <w:pPr>
        <w:rPr>
          <w:rStyle w:val="hps"/>
          <w:b/>
          <w:sz w:val="28"/>
          <w:szCs w:val="28"/>
        </w:rPr>
      </w:pPr>
    </w:p>
    <w:p w:rsidR="007A241A" w:rsidRDefault="007A241A" w:rsidP="00FB723E">
      <w:pPr>
        <w:rPr>
          <w:rStyle w:val="hps"/>
          <w:b/>
          <w:sz w:val="22"/>
          <w:szCs w:val="22"/>
        </w:rPr>
      </w:pPr>
      <w:r w:rsidRPr="00FB723E">
        <w:rPr>
          <w:rStyle w:val="hps"/>
          <w:b/>
          <w:sz w:val="22"/>
          <w:szCs w:val="22"/>
        </w:rPr>
        <w:lastRenderedPageBreak/>
        <w:t>Graph 2</w:t>
      </w:r>
      <w:r w:rsidRPr="00FB723E">
        <w:rPr>
          <w:rStyle w:val="shorttext"/>
          <w:b/>
          <w:sz w:val="22"/>
          <w:szCs w:val="22"/>
        </w:rPr>
        <w:t xml:space="preserve"> . </w:t>
      </w:r>
      <w:r w:rsidRPr="00FB723E">
        <w:rPr>
          <w:rStyle w:val="hps"/>
          <w:b/>
          <w:sz w:val="22"/>
          <w:szCs w:val="22"/>
        </w:rPr>
        <w:t>The level of total</w:t>
      </w:r>
      <w:r w:rsidRPr="00FB723E">
        <w:rPr>
          <w:rStyle w:val="shorttext"/>
          <w:b/>
          <w:sz w:val="22"/>
          <w:szCs w:val="22"/>
        </w:rPr>
        <w:t xml:space="preserve"> </w:t>
      </w:r>
      <w:r w:rsidRPr="00FB723E">
        <w:rPr>
          <w:rStyle w:val="hps"/>
          <w:b/>
          <w:sz w:val="22"/>
          <w:szCs w:val="22"/>
        </w:rPr>
        <w:t>IgE</w:t>
      </w:r>
      <w:r w:rsidRPr="00FB723E">
        <w:rPr>
          <w:rStyle w:val="shorttext"/>
          <w:b/>
          <w:sz w:val="22"/>
          <w:szCs w:val="22"/>
        </w:rPr>
        <w:t xml:space="preserve"> </w:t>
      </w:r>
      <w:r w:rsidRPr="00FB723E">
        <w:rPr>
          <w:rStyle w:val="hps"/>
          <w:b/>
          <w:sz w:val="22"/>
          <w:szCs w:val="22"/>
        </w:rPr>
        <w:t>in serum</w:t>
      </w:r>
      <w:r w:rsidRPr="00FB723E">
        <w:rPr>
          <w:rStyle w:val="shorttext"/>
          <w:b/>
          <w:sz w:val="22"/>
          <w:szCs w:val="22"/>
        </w:rPr>
        <w:t xml:space="preserve"> </w:t>
      </w:r>
      <w:r w:rsidRPr="00FB723E">
        <w:rPr>
          <w:rStyle w:val="hps"/>
          <w:b/>
          <w:sz w:val="22"/>
          <w:szCs w:val="22"/>
        </w:rPr>
        <w:t>by groups</w:t>
      </w:r>
    </w:p>
    <w:p w:rsidR="007A241A" w:rsidRPr="00FB723E" w:rsidRDefault="007A241A" w:rsidP="00FB723E">
      <w:pPr>
        <w:rPr>
          <w:rStyle w:val="hps"/>
          <w:b/>
          <w:sz w:val="22"/>
          <w:szCs w:val="22"/>
        </w:rPr>
      </w:pPr>
    </w:p>
    <w:p w:rsidR="007A241A" w:rsidRPr="00DB6E1E" w:rsidRDefault="000818C5" w:rsidP="00870299">
      <w:r>
        <w:rPr>
          <w:noProof/>
          <w:lang w:eastAsia="en-US"/>
        </w:rPr>
        <w:drawing>
          <wp:inline distT="0" distB="0" distL="0" distR="0">
            <wp:extent cx="4667885" cy="2764155"/>
            <wp:effectExtent l="1905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885" cy="276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241A" w:rsidRPr="00870299">
        <w:rPr>
          <w:bCs/>
          <w:shd w:val="clear" w:color="auto" w:fill="FFFFFF"/>
          <w:lang w:eastAsia="en-US"/>
        </w:rPr>
        <w:t xml:space="preserve"> </w:t>
      </w:r>
      <w:r w:rsidR="007A241A" w:rsidRPr="00FB723E">
        <w:rPr>
          <w:bCs/>
          <w:sz w:val="22"/>
          <w:szCs w:val="22"/>
          <w:shd w:val="clear" w:color="auto" w:fill="FFFFFF"/>
          <w:lang w:eastAsia="en-US"/>
        </w:rPr>
        <w:t>p&lt;0,05</w:t>
      </w:r>
      <w:r w:rsidR="007A241A">
        <w:rPr>
          <w:bCs/>
          <w:shd w:val="clear" w:color="auto" w:fill="FFFFFF"/>
          <w:lang w:val="sr-Cyrl-CS" w:eastAsia="en-US"/>
        </w:rPr>
        <w:t xml:space="preserve">                           </w:t>
      </w:r>
    </w:p>
    <w:p w:rsidR="007A241A" w:rsidRDefault="007A241A" w:rsidP="00870299">
      <w:pPr>
        <w:ind w:firstLine="720"/>
      </w:pPr>
    </w:p>
    <w:p w:rsidR="007A241A" w:rsidRDefault="007A241A" w:rsidP="00FB723E">
      <w:pPr>
        <w:rPr>
          <w:rStyle w:val="hps"/>
          <w:b/>
          <w:sz w:val="28"/>
          <w:szCs w:val="28"/>
        </w:rPr>
      </w:pPr>
    </w:p>
    <w:p w:rsidR="007A241A" w:rsidRDefault="007A241A" w:rsidP="00FB723E">
      <w:pPr>
        <w:rPr>
          <w:rStyle w:val="hps"/>
          <w:b/>
          <w:sz w:val="28"/>
          <w:szCs w:val="28"/>
        </w:rPr>
      </w:pPr>
    </w:p>
    <w:p w:rsidR="007A241A" w:rsidRDefault="007A241A" w:rsidP="00FB723E">
      <w:pPr>
        <w:rPr>
          <w:rStyle w:val="hps"/>
          <w:b/>
          <w:sz w:val="28"/>
          <w:szCs w:val="28"/>
        </w:rPr>
      </w:pPr>
    </w:p>
    <w:p w:rsidR="007A241A" w:rsidRDefault="007A241A" w:rsidP="00FB723E">
      <w:pPr>
        <w:rPr>
          <w:rStyle w:val="hps"/>
          <w:b/>
          <w:sz w:val="28"/>
          <w:szCs w:val="28"/>
        </w:rPr>
      </w:pPr>
    </w:p>
    <w:p w:rsidR="007A241A" w:rsidRDefault="007A241A" w:rsidP="00FB723E">
      <w:pPr>
        <w:rPr>
          <w:b/>
          <w:sz w:val="22"/>
          <w:szCs w:val="22"/>
        </w:rPr>
      </w:pPr>
      <w:r w:rsidRPr="00FB723E">
        <w:rPr>
          <w:rStyle w:val="hps"/>
          <w:b/>
          <w:sz w:val="22"/>
          <w:szCs w:val="22"/>
        </w:rPr>
        <w:t>Graph 3</w:t>
      </w:r>
      <w:r w:rsidRPr="00FB723E">
        <w:rPr>
          <w:b/>
          <w:sz w:val="22"/>
          <w:szCs w:val="22"/>
        </w:rPr>
        <w:t xml:space="preserve"> </w:t>
      </w:r>
      <w:r w:rsidRPr="00FB723E">
        <w:rPr>
          <w:rStyle w:val="hps"/>
          <w:b/>
          <w:sz w:val="22"/>
          <w:szCs w:val="22"/>
        </w:rPr>
        <w:t>.</w:t>
      </w:r>
      <w:r>
        <w:rPr>
          <w:rStyle w:val="hps"/>
          <w:b/>
          <w:sz w:val="22"/>
          <w:szCs w:val="22"/>
        </w:rPr>
        <w:t xml:space="preserve"> Average c</w:t>
      </w:r>
      <w:r w:rsidRPr="00FB723E">
        <w:rPr>
          <w:rStyle w:val="hps"/>
          <w:b/>
          <w:sz w:val="22"/>
          <w:szCs w:val="22"/>
        </w:rPr>
        <w:t>oncentration</w:t>
      </w:r>
      <w:r w:rsidRPr="00FB723E">
        <w:rPr>
          <w:b/>
          <w:sz w:val="22"/>
          <w:szCs w:val="22"/>
        </w:rPr>
        <w:t xml:space="preserve"> </w:t>
      </w:r>
      <w:r w:rsidRPr="00FB723E">
        <w:rPr>
          <w:rStyle w:val="hps"/>
          <w:b/>
          <w:sz w:val="22"/>
          <w:szCs w:val="22"/>
        </w:rPr>
        <w:t>of histamine</w:t>
      </w:r>
      <w:r w:rsidRPr="00FB723E">
        <w:rPr>
          <w:b/>
          <w:sz w:val="22"/>
          <w:szCs w:val="22"/>
        </w:rPr>
        <w:t xml:space="preserve"> </w:t>
      </w:r>
      <w:r>
        <w:rPr>
          <w:rStyle w:val="hps"/>
          <w:b/>
          <w:sz w:val="22"/>
          <w:szCs w:val="22"/>
        </w:rPr>
        <w:t xml:space="preserve">in </w:t>
      </w:r>
      <w:r w:rsidRPr="00FB723E">
        <w:rPr>
          <w:rStyle w:val="hps"/>
          <w:b/>
          <w:sz w:val="22"/>
          <w:szCs w:val="22"/>
        </w:rPr>
        <w:t>groups</w:t>
      </w:r>
      <w:r w:rsidRPr="00FB723E">
        <w:rPr>
          <w:b/>
          <w:sz w:val="22"/>
          <w:szCs w:val="22"/>
        </w:rPr>
        <w:t xml:space="preserve"> </w:t>
      </w:r>
      <w:r w:rsidRPr="00FB723E">
        <w:rPr>
          <w:rStyle w:val="hps"/>
          <w:b/>
          <w:sz w:val="22"/>
          <w:szCs w:val="22"/>
        </w:rPr>
        <w:t>mg</w:t>
      </w:r>
      <w:r w:rsidRPr="00FB723E">
        <w:rPr>
          <w:b/>
          <w:sz w:val="22"/>
          <w:szCs w:val="22"/>
        </w:rPr>
        <w:t xml:space="preserve"> </w:t>
      </w:r>
      <w:r w:rsidRPr="00FB723E">
        <w:rPr>
          <w:rStyle w:val="hps"/>
          <w:b/>
          <w:sz w:val="22"/>
          <w:szCs w:val="22"/>
        </w:rPr>
        <w:t>/</w:t>
      </w:r>
      <w:r w:rsidRPr="00FB723E">
        <w:rPr>
          <w:b/>
          <w:sz w:val="22"/>
          <w:szCs w:val="22"/>
        </w:rPr>
        <w:t xml:space="preserve"> </w:t>
      </w:r>
      <w:r w:rsidRPr="00FB723E">
        <w:rPr>
          <w:rStyle w:val="hps"/>
          <w:b/>
          <w:sz w:val="22"/>
          <w:szCs w:val="22"/>
        </w:rPr>
        <w:t>ml</w:t>
      </w:r>
      <w:r w:rsidRPr="00FB723E">
        <w:rPr>
          <w:b/>
          <w:sz w:val="22"/>
          <w:szCs w:val="22"/>
        </w:rPr>
        <w:t xml:space="preserve">, which </w:t>
      </w:r>
      <w:r w:rsidRPr="00FB723E">
        <w:rPr>
          <w:rStyle w:val="hps"/>
          <w:b/>
          <w:sz w:val="22"/>
          <w:szCs w:val="22"/>
        </w:rPr>
        <w:t>caused the</w:t>
      </w:r>
      <w:r w:rsidRPr="00FB723E">
        <w:rPr>
          <w:b/>
          <w:sz w:val="22"/>
          <w:szCs w:val="22"/>
        </w:rPr>
        <w:t xml:space="preserve"> </w:t>
      </w:r>
      <w:r w:rsidRPr="00FB723E">
        <w:rPr>
          <w:rStyle w:val="hps"/>
          <w:b/>
          <w:sz w:val="22"/>
          <w:szCs w:val="22"/>
        </w:rPr>
        <w:t>decline in</w:t>
      </w:r>
      <w:r w:rsidRPr="00FB723E">
        <w:rPr>
          <w:b/>
          <w:sz w:val="22"/>
          <w:szCs w:val="22"/>
        </w:rPr>
        <w:t xml:space="preserve"> </w:t>
      </w:r>
      <w:r w:rsidRPr="00FB723E">
        <w:rPr>
          <w:rStyle w:val="hps"/>
          <w:b/>
          <w:sz w:val="22"/>
          <w:szCs w:val="22"/>
        </w:rPr>
        <w:t>FEV1</w:t>
      </w:r>
      <w:r w:rsidRPr="00FB723E">
        <w:rPr>
          <w:b/>
          <w:sz w:val="22"/>
          <w:szCs w:val="22"/>
        </w:rPr>
        <w:t xml:space="preserve"> </w:t>
      </w:r>
    </w:p>
    <w:p w:rsidR="007A241A" w:rsidRDefault="007A241A" w:rsidP="00FB723E">
      <w:pPr>
        <w:rPr>
          <w:b/>
          <w:sz w:val="22"/>
          <w:szCs w:val="22"/>
        </w:rPr>
      </w:pPr>
      <w:r w:rsidRPr="00FB723E">
        <w:rPr>
          <w:rStyle w:val="hps"/>
          <w:b/>
          <w:sz w:val="22"/>
          <w:szCs w:val="22"/>
        </w:rPr>
        <w:t>of</w:t>
      </w:r>
      <w:r w:rsidRPr="00FB723E">
        <w:rPr>
          <w:b/>
          <w:sz w:val="22"/>
          <w:szCs w:val="22"/>
        </w:rPr>
        <w:t xml:space="preserve"> </w:t>
      </w:r>
      <w:r w:rsidRPr="00FB723E">
        <w:rPr>
          <w:rStyle w:val="hps"/>
          <w:b/>
          <w:sz w:val="22"/>
          <w:szCs w:val="22"/>
        </w:rPr>
        <w:t>20</w:t>
      </w:r>
      <w:r w:rsidRPr="00FB723E">
        <w:rPr>
          <w:b/>
          <w:sz w:val="22"/>
          <w:szCs w:val="22"/>
        </w:rPr>
        <w:t>%</w:t>
      </w:r>
    </w:p>
    <w:p w:rsidR="007A241A" w:rsidRDefault="007A241A" w:rsidP="00FB723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7A241A" w:rsidRDefault="007A241A" w:rsidP="00FB723E">
      <w:pPr>
        <w:rPr>
          <w:b/>
          <w:sz w:val="22"/>
          <w:szCs w:val="22"/>
        </w:rPr>
      </w:pPr>
    </w:p>
    <w:p w:rsidR="007A241A" w:rsidRPr="00AA6B62" w:rsidRDefault="000818C5" w:rsidP="009F244A">
      <w:pPr>
        <w:rPr>
          <w:rStyle w:val="hps"/>
          <w:b/>
          <w:sz w:val="22"/>
          <w:szCs w:val="22"/>
        </w:rPr>
      </w:pPr>
      <w:r>
        <w:rPr>
          <w:b/>
          <w:noProof/>
          <w:sz w:val="22"/>
          <w:szCs w:val="22"/>
          <w:lang w:eastAsia="en-US"/>
        </w:rPr>
        <w:drawing>
          <wp:inline distT="0" distB="0" distL="0" distR="0">
            <wp:extent cx="5380355" cy="3391535"/>
            <wp:effectExtent l="19050" t="0" r="0" b="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355" cy="339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241A" w:rsidRPr="00FB723E">
        <w:rPr>
          <w:sz w:val="22"/>
          <w:szCs w:val="22"/>
          <w:lang w:eastAsia="ja-JP"/>
        </w:rPr>
        <w:t>p</w:t>
      </w:r>
      <w:r w:rsidR="007A241A" w:rsidRPr="00FB723E">
        <w:rPr>
          <w:sz w:val="22"/>
          <w:szCs w:val="22"/>
          <w:lang w:val="sr-Cyrl-CS" w:eastAsia="ja-JP"/>
        </w:rPr>
        <w:t>&lt; 0.05</w:t>
      </w:r>
    </w:p>
    <w:p w:rsidR="007A241A" w:rsidRDefault="007A241A" w:rsidP="00FB723E">
      <w:pPr>
        <w:rPr>
          <w:rStyle w:val="hps"/>
          <w:b/>
          <w:sz w:val="28"/>
          <w:szCs w:val="28"/>
        </w:rPr>
      </w:pPr>
    </w:p>
    <w:p w:rsidR="007A241A" w:rsidRDefault="007A241A" w:rsidP="00FB723E">
      <w:pPr>
        <w:rPr>
          <w:rStyle w:val="hps"/>
          <w:b/>
          <w:sz w:val="28"/>
          <w:szCs w:val="28"/>
        </w:rPr>
      </w:pPr>
    </w:p>
    <w:p w:rsidR="007A241A" w:rsidRDefault="007A241A" w:rsidP="00FB723E">
      <w:pPr>
        <w:rPr>
          <w:rStyle w:val="hps"/>
          <w:b/>
          <w:sz w:val="28"/>
          <w:szCs w:val="28"/>
        </w:rPr>
      </w:pPr>
    </w:p>
    <w:p w:rsidR="007A241A" w:rsidRDefault="007A241A" w:rsidP="00FB723E">
      <w:pPr>
        <w:rPr>
          <w:rStyle w:val="hps"/>
          <w:b/>
          <w:sz w:val="28"/>
          <w:szCs w:val="28"/>
        </w:rPr>
      </w:pPr>
    </w:p>
    <w:p w:rsidR="007A241A" w:rsidRDefault="007A241A" w:rsidP="00FB723E">
      <w:pPr>
        <w:rPr>
          <w:rStyle w:val="hps"/>
          <w:b/>
          <w:sz w:val="28"/>
          <w:szCs w:val="28"/>
        </w:rPr>
      </w:pPr>
    </w:p>
    <w:p w:rsidR="007A241A" w:rsidRPr="00FB723E" w:rsidRDefault="007A241A" w:rsidP="00FB723E">
      <w:pPr>
        <w:rPr>
          <w:rStyle w:val="hps"/>
          <w:b/>
          <w:sz w:val="22"/>
          <w:szCs w:val="22"/>
        </w:rPr>
      </w:pPr>
      <w:r w:rsidRPr="00FB723E">
        <w:rPr>
          <w:rStyle w:val="hps"/>
          <w:b/>
          <w:sz w:val="22"/>
          <w:szCs w:val="22"/>
        </w:rPr>
        <w:t>Graph</w:t>
      </w:r>
      <w:r w:rsidRPr="00FB723E">
        <w:rPr>
          <w:b/>
          <w:sz w:val="22"/>
          <w:szCs w:val="22"/>
        </w:rPr>
        <w:t xml:space="preserve"> </w:t>
      </w:r>
      <w:r w:rsidRPr="00FB723E">
        <w:rPr>
          <w:rStyle w:val="hps"/>
          <w:b/>
          <w:sz w:val="22"/>
          <w:szCs w:val="22"/>
        </w:rPr>
        <w:t>4 .</w:t>
      </w:r>
      <w:r w:rsidRPr="00FB723E">
        <w:rPr>
          <w:b/>
          <w:sz w:val="22"/>
          <w:szCs w:val="22"/>
        </w:rPr>
        <w:t xml:space="preserve"> </w:t>
      </w:r>
      <w:r w:rsidRPr="00FB723E">
        <w:rPr>
          <w:rStyle w:val="hps"/>
          <w:b/>
          <w:sz w:val="22"/>
          <w:szCs w:val="22"/>
        </w:rPr>
        <w:t>Percentage of</w:t>
      </w:r>
      <w:r w:rsidRPr="00FB723E">
        <w:rPr>
          <w:b/>
          <w:sz w:val="22"/>
          <w:szCs w:val="22"/>
        </w:rPr>
        <w:t xml:space="preserve"> </w:t>
      </w:r>
      <w:r w:rsidRPr="00FB723E">
        <w:rPr>
          <w:rStyle w:val="hps"/>
          <w:b/>
          <w:sz w:val="22"/>
          <w:szCs w:val="22"/>
        </w:rPr>
        <w:t>fall</w:t>
      </w:r>
      <w:r w:rsidRPr="00FB723E">
        <w:rPr>
          <w:b/>
          <w:sz w:val="22"/>
          <w:szCs w:val="22"/>
        </w:rPr>
        <w:t xml:space="preserve"> </w:t>
      </w:r>
      <w:r w:rsidRPr="00FB723E">
        <w:rPr>
          <w:rStyle w:val="hps"/>
          <w:b/>
          <w:sz w:val="22"/>
          <w:szCs w:val="22"/>
        </w:rPr>
        <w:t>-</w:t>
      </w:r>
      <w:r w:rsidRPr="00FB723E">
        <w:rPr>
          <w:b/>
          <w:sz w:val="22"/>
          <w:szCs w:val="22"/>
        </w:rPr>
        <w:t xml:space="preserve"> </w:t>
      </w:r>
      <w:r w:rsidRPr="00FB723E">
        <w:rPr>
          <w:rStyle w:val="hps"/>
          <w:b/>
          <w:sz w:val="22"/>
          <w:szCs w:val="22"/>
        </w:rPr>
        <w:t>decrease in</w:t>
      </w:r>
      <w:r w:rsidRPr="00FB723E">
        <w:rPr>
          <w:b/>
          <w:sz w:val="22"/>
          <w:szCs w:val="22"/>
        </w:rPr>
        <w:t xml:space="preserve"> </w:t>
      </w:r>
      <w:r w:rsidRPr="00FB723E">
        <w:rPr>
          <w:rStyle w:val="hps"/>
          <w:b/>
          <w:sz w:val="22"/>
          <w:szCs w:val="22"/>
        </w:rPr>
        <w:t>FEV1</w:t>
      </w:r>
      <w:r w:rsidRPr="00FB723E">
        <w:rPr>
          <w:b/>
          <w:sz w:val="22"/>
          <w:szCs w:val="22"/>
        </w:rPr>
        <w:t xml:space="preserve"> </w:t>
      </w:r>
      <w:r w:rsidRPr="00FB723E">
        <w:rPr>
          <w:rStyle w:val="hps"/>
          <w:b/>
          <w:sz w:val="22"/>
          <w:szCs w:val="22"/>
        </w:rPr>
        <w:t>after</w:t>
      </w:r>
      <w:r w:rsidRPr="00FB723E">
        <w:rPr>
          <w:b/>
          <w:sz w:val="22"/>
          <w:szCs w:val="22"/>
        </w:rPr>
        <w:t xml:space="preserve"> </w:t>
      </w:r>
      <w:r w:rsidRPr="00FB723E">
        <w:rPr>
          <w:rStyle w:val="hps"/>
          <w:b/>
          <w:sz w:val="22"/>
          <w:szCs w:val="22"/>
        </w:rPr>
        <w:t>histamine</w:t>
      </w:r>
      <w:r w:rsidRPr="00FB723E">
        <w:rPr>
          <w:b/>
          <w:sz w:val="22"/>
          <w:szCs w:val="22"/>
        </w:rPr>
        <w:t xml:space="preserve"> </w:t>
      </w:r>
      <w:r w:rsidRPr="00FB723E">
        <w:rPr>
          <w:rStyle w:val="hps"/>
          <w:b/>
          <w:sz w:val="22"/>
          <w:szCs w:val="22"/>
        </w:rPr>
        <w:t>test by</w:t>
      </w:r>
      <w:r w:rsidRPr="00FB723E">
        <w:rPr>
          <w:b/>
          <w:sz w:val="22"/>
          <w:szCs w:val="22"/>
        </w:rPr>
        <w:t xml:space="preserve"> </w:t>
      </w:r>
      <w:r w:rsidRPr="00FB723E">
        <w:rPr>
          <w:rStyle w:val="hps"/>
          <w:b/>
          <w:sz w:val="22"/>
          <w:szCs w:val="22"/>
        </w:rPr>
        <w:t>groups</w:t>
      </w:r>
    </w:p>
    <w:p w:rsidR="007A241A" w:rsidRDefault="007A241A" w:rsidP="00870299">
      <w:pPr>
        <w:ind w:firstLine="720"/>
      </w:pPr>
    </w:p>
    <w:p w:rsidR="007A241A" w:rsidRDefault="007A241A" w:rsidP="00870299">
      <w:pPr>
        <w:ind w:firstLine="720"/>
      </w:pPr>
    </w:p>
    <w:p w:rsidR="007A241A" w:rsidRDefault="007A241A" w:rsidP="00870299">
      <w:pPr>
        <w:autoSpaceDE w:val="0"/>
        <w:autoSpaceDN w:val="0"/>
        <w:adjustRightInd w:val="0"/>
        <w:rPr>
          <w:lang w:eastAsia="ja-JP"/>
        </w:rPr>
      </w:pPr>
      <w:r w:rsidRPr="00870299">
        <w:rPr>
          <w:lang w:eastAsia="ja-JP"/>
        </w:rPr>
        <w:t xml:space="preserve"> </w:t>
      </w:r>
      <w:r w:rsidR="000818C5">
        <w:rPr>
          <w:noProof/>
          <w:lang w:eastAsia="en-US"/>
        </w:rPr>
        <w:drawing>
          <wp:inline distT="0" distB="0" distL="0" distR="0">
            <wp:extent cx="3912870" cy="2041525"/>
            <wp:effectExtent l="19050" t="0" r="0" b="0"/>
            <wp:docPr id="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870" cy="204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723E">
        <w:rPr>
          <w:sz w:val="22"/>
          <w:szCs w:val="22"/>
          <w:lang w:eastAsia="ja-JP"/>
        </w:rPr>
        <w:t>p&lt;0,05</w:t>
      </w:r>
    </w:p>
    <w:p w:rsidR="007A241A" w:rsidRDefault="007A241A" w:rsidP="00870299">
      <w:pPr>
        <w:autoSpaceDE w:val="0"/>
        <w:autoSpaceDN w:val="0"/>
        <w:adjustRightInd w:val="0"/>
        <w:rPr>
          <w:lang w:eastAsia="ja-JP"/>
        </w:rPr>
      </w:pPr>
    </w:p>
    <w:p w:rsidR="007A241A" w:rsidRDefault="007A241A" w:rsidP="00870299">
      <w:pPr>
        <w:autoSpaceDE w:val="0"/>
        <w:autoSpaceDN w:val="0"/>
        <w:adjustRightInd w:val="0"/>
        <w:rPr>
          <w:lang w:eastAsia="ja-JP"/>
        </w:rPr>
      </w:pPr>
    </w:p>
    <w:p w:rsidR="007A241A" w:rsidRDefault="007A241A" w:rsidP="00FB723E">
      <w:pPr>
        <w:rPr>
          <w:rStyle w:val="hps"/>
          <w:b/>
          <w:sz w:val="28"/>
          <w:szCs w:val="28"/>
        </w:rPr>
      </w:pPr>
    </w:p>
    <w:p w:rsidR="007A241A" w:rsidRDefault="007A241A" w:rsidP="00870299">
      <w:pPr>
        <w:autoSpaceDE w:val="0"/>
        <w:autoSpaceDN w:val="0"/>
        <w:adjustRightInd w:val="0"/>
        <w:rPr>
          <w:lang w:eastAsia="ja-JP"/>
        </w:rPr>
      </w:pPr>
    </w:p>
    <w:p w:rsidR="007A241A" w:rsidRPr="001A62AD" w:rsidRDefault="007A241A" w:rsidP="00870299">
      <w:pPr>
        <w:autoSpaceDE w:val="0"/>
        <w:autoSpaceDN w:val="0"/>
        <w:adjustRightInd w:val="0"/>
        <w:rPr>
          <w:b/>
          <w:i/>
          <w:lang w:eastAsia="ja-JP"/>
        </w:rPr>
      </w:pPr>
    </w:p>
    <w:p w:rsidR="007A241A" w:rsidRDefault="007A241A" w:rsidP="00FB723E">
      <w:pPr>
        <w:autoSpaceDE w:val="0"/>
        <w:autoSpaceDN w:val="0"/>
        <w:adjustRightInd w:val="0"/>
        <w:rPr>
          <w:b/>
          <w:sz w:val="28"/>
          <w:szCs w:val="28"/>
          <w:lang w:val="sr-Cyrl-CS" w:eastAsia="ja-JP"/>
        </w:rPr>
      </w:pPr>
      <w:r>
        <w:rPr>
          <w:sz w:val="28"/>
          <w:szCs w:val="28"/>
          <w:lang w:val="sr-Cyrl-CS" w:eastAsia="ja-JP"/>
        </w:rPr>
        <w:t xml:space="preserve">                                                                              </w:t>
      </w:r>
    </w:p>
    <w:p w:rsidR="007A241A" w:rsidRPr="00870299" w:rsidRDefault="007A241A" w:rsidP="00870299">
      <w:pPr>
        <w:ind w:firstLine="720"/>
      </w:pPr>
    </w:p>
    <w:sectPr w:rsidR="007A241A" w:rsidRPr="00870299" w:rsidSect="00AE78C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870299"/>
    <w:rsid w:val="000818C5"/>
    <w:rsid w:val="001A62AD"/>
    <w:rsid w:val="002A4911"/>
    <w:rsid w:val="003F3914"/>
    <w:rsid w:val="00434FD6"/>
    <w:rsid w:val="00435768"/>
    <w:rsid w:val="00667927"/>
    <w:rsid w:val="006E7081"/>
    <w:rsid w:val="007A241A"/>
    <w:rsid w:val="007B6EF7"/>
    <w:rsid w:val="00870299"/>
    <w:rsid w:val="009300BE"/>
    <w:rsid w:val="00932779"/>
    <w:rsid w:val="009D3731"/>
    <w:rsid w:val="009F244A"/>
    <w:rsid w:val="00A97F56"/>
    <w:rsid w:val="00AA6B62"/>
    <w:rsid w:val="00AE78C5"/>
    <w:rsid w:val="00B73CB6"/>
    <w:rsid w:val="00C97CF7"/>
    <w:rsid w:val="00D93277"/>
    <w:rsid w:val="00DB6E1E"/>
    <w:rsid w:val="00DD5014"/>
    <w:rsid w:val="00EE3D02"/>
    <w:rsid w:val="00F7219B"/>
    <w:rsid w:val="00F74EE7"/>
    <w:rsid w:val="00FB723E"/>
    <w:rsid w:val="00FC4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299"/>
    <w:rPr>
      <w:rFonts w:ascii="Times New Roman" w:eastAsia="SimSu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70299"/>
    <w:rPr>
      <w:rFonts w:ascii="Tahoma" w:eastAsia="Calibri" w:hAnsi="Tahoma" w:cs="Tahoma"/>
      <w:sz w:val="16"/>
      <w:szCs w:val="16"/>
      <w:lang w:val="sr-Cyrl-CS" w:eastAsia="en-US"/>
    </w:rPr>
  </w:style>
  <w:style w:type="character" w:customStyle="1" w:styleId="BalloonTextChar">
    <w:name w:val="Balloon Text Char"/>
    <w:link w:val="BalloonText"/>
    <w:uiPriority w:val="99"/>
    <w:semiHidden/>
    <w:locked/>
    <w:rsid w:val="00870299"/>
    <w:rPr>
      <w:rFonts w:ascii="Tahoma" w:hAnsi="Tahoma" w:cs="Tahoma"/>
      <w:sz w:val="16"/>
      <w:szCs w:val="16"/>
      <w:lang w:val="sr-Cyrl-CS"/>
    </w:rPr>
  </w:style>
  <w:style w:type="character" w:customStyle="1" w:styleId="hps">
    <w:name w:val="hps"/>
    <w:uiPriority w:val="99"/>
    <w:rsid w:val="00870299"/>
  </w:style>
  <w:style w:type="character" w:customStyle="1" w:styleId="shorttext">
    <w:name w:val="short_text"/>
    <w:uiPriority w:val="99"/>
    <w:rsid w:val="00FB723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90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Sheet1!$C$192</c:f>
              <c:strCache>
                <c:ptCount val="1"/>
                <c:pt idx="0">
                  <c:v>Group I</c:v>
                </c:pt>
              </c:strCache>
            </c:strRef>
          </c:tx>
          <c:cat>
            <c:strRef>
              <c:f>Sheet1!$D$191:$P$191</c:f>
              <c:strCache>
                <c:ptCount val="12"/>
                <c:pt idx="0">
                  <c:v>house dust</c:v>
                </c:pt>
                <c:pt idx="1">
                  <c:v>dermatophag</c:v>
                </c:pt>
                <c:pt idx="3">
                  <c:v>feathers</c:v>
                </c:pt>
                <c:pt idx="4">
                  <c:v>bedding</c:v>
                </c:pt>
                <c:pt idx="6">
                  <c:v>animal hair</c:v>
                </c:pt>
                <c:pt idx="7">
                  <c:v> gras pollen</c:v>
                </c:pt>
                <c:pt idx="8">
                  <c:v>weed pollen</c:v>
                </c:pt>
                <c:pt idx="9">
                  <c:v>pollen of trees</c:v>
                </c:pt>
                <c:pt idx="10">
                  <c:v>tobacco</c:v>
                </c:pt>
                <c:pt idx="11">
                  <c:v>histamine- test</c:v>
                </c:pt>
              </c:strCache>
            </c:strRef>
          </c:cat>
          <c:val>
            <c:numRef>
              <c:f>Sheet1!$D$192:$P$192</c:f>
              <c:numCache>
                <c:formatCode>0</c:formatCode>
                <c:ptCount val="13"/>
                <c:pt idx="0">
                  <c:v>2.2098765432098766</c:v>
                </c:pt>
                <c:pt idx="1">
                  <c:v>13</c:v>
                </c:pt>
                <c:pt idx="3">
                  <c:v>2</c:v>
                </c:pt>
                <c:pt idx="4">
                  <c:v>1</c:v>
                </c:pt>
                <c:pt idx="6">
                  <c:v>0</c:v>
                </c:pt>
                <c:pt idx="7">
                  <c:v>9</c:v>
                </c:pt>
                <c:pt idx="8">
                  <c:v>3</c:v>
                </c:pt>
                <c:pt idx="9">
                  <c:v>3</c:v>
                </c:pt>
                <c:pt idx="10">
                  <c:v>0</c:v>
                </c:pt>
                <c:pt idx="12">
                  <c:v>4.3703703703703702</c:v>
                </c:pt>
              </c:numCache>
            </c:numRef>
          </c:val>
        </c:ser>
        <c:ser>
          <c:idx val="1"/>
          <c:order val="1"/>
          <c:tx>
            <c:strRef>
              <c:f>Sheet1!$C$193</c:f>
              <c:strCache>
                <c:ptCount val="1"/>
                <c:pt idx="0">
                  <c:v>Group II</c:v>
                </c:pt>
              </c:strCache>
            </c:strRef>
          </c:tx>
          <c:cat>
            <c:strRef>
              <c:f>Sheet1!$D$191:$P$191</c:f>
              <c:strCache>
                <c:ptCount val="12"/>
                <c:pt idx="0">
                  <c:v>house dust</c:v>
                </c:pt>
                <c:pt idx="1">
                  <c:v>dermatophag</c:v>
                </c:pt>
                <c:pt idx="3">
                  <c:v>feathers</c:v>
                </c:pt>
                <c:pt idx="4">
                  <c:v>bedding</c:v>
                </c:pt>
                <c:pt idx="6">
                  <c:v>animal hair</c:v>
                </c:pt>
                <c:pt idx="7">
                  <c:v> gras pollen</c:v>
                </c:pt>
                <c:pt idx="8">
                  <c:v>weed pollen</c:v>
                </c:pt>
                <c:pt idx="9">
                  <c:v>pollen of trees</c:v>
                </c:pt>
                <c:pt idx="10">
                  <c:v>tobacco</c:v>
                </c:pt>
                <c:pt idx="11">
                  <c:v>histamine- test</c:v>
                </c:pt>
              </c:strCache>
            </c:strRef>
          </c:cat>
          <c:val>
            <c:numRef>
              <c:f>Sheet1!$D$193:$P$193</c:f>
              <c:numCache>
                <c:formatCode>0</c:formatCode>
                <c:ptCount val="13"/>
                <c:pt idx="0">
                  <c:v>1.9753086419753083</c:v>
                </c:pt>
                <c:pt idx="1">
                  <c:v>8</c:v>
                </c:pt>
                <c:pt idx="3">
                  <c:v>2</c:v>
                </c:pt>
                <c:pt idx="4">
                  <c:v>1</c:v>
                </c:pt>
                <c:pt idx="6">
                  <c:v>0</c:v>
                </c:pt>
                <c:pt idx="7">
                  <c:v>5</c:v>
                </c:pt>
                <c:pt idx="8">
                  <c:v>3</c:v>
                </c:pt>
                <c:pt idx="9">
                  <c:v>2</c:v>
                </c:pt>
                <c:pt idx="10">
                  <c:v>0</c:v>
                </c:pt>
                <c:pt idx="12">
                  <c:v>4.3827160493827151</c:v>
                </c:pt>
              </c:numCache>
            </c:numRef>
          </c:val>
        </c:ser>
        <c:shape val="box"/>
        <c:axId val="99753984"/>
        <c:axId val="99755520"/>
        <c:axId val="0"/>
      </c:bar3DChart>
      <c:catAx>
        <c:axId val="99753984"/>
        <c:scaling>
          <c:orientation val="minMax"/>
        </c:scaling>
        <c:axPos val="b"/>
        <c:numFmt formatCode="0" sourceLinked="1"/>
        <c:majorTickMark val="none"/>
        <c:tickLblPos val="nextTo"/>
        <c:crossAx val="99755520"/>
        <c:crosses val="autoZero"/>
        <c:auto val="1"/>
        <c:lblAlgn val="ctr"/>
        <c:lblOffset val="100"/>
      </c:catAx>
      <c:valAx>
        <c:axId val="9975552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skine lesions mm</a:t>
                </a:r>
              </a:p>
            </c:rich>
          </c:tx>
          <c:layout/>
          <c:spPr>
            <a:noFill/>
            <a:ln w="25413">
              <a:noFill/>
            </a:ln>
          </c:spPr>
        </c:title>
        <c:numFmt formatCode="0" sourceLinked="1"/>
        <c:tickLblPos val="nextTo"/>
        <c:crossAx val="99753984"/>
        <c:crosses val="autoZero"/>
        <c:crossBetween val="between"/>
      </c:valAx>
      <c:spPr>
        <a:noFill/>
        <a:ln w="25413">
          <a:noFill/>
        </a:ln>
      </c:spPr>
    </c:plotArea>
    <c:legend>
      <c:legendPos val="r"/>
      <c:layout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Zorica Novkovic</cp:lastModifiedBy>
  <cp:revision>2</cp:revision>
  <dcterms:created xsi:type="dcterms:W3CDTF">2015-05-24T15:01:00Z</dcterms:created>
  <dcterms:modified xsi:type="dcterms:W3CDTF">2015-05-24T15:01:00Z</dcterms:modified>
</cp:coreProperties>
</file>