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4A" w:rsidRDefault="00890A4A" w:rsidP="00890A4A">
      <w:pPr>
        <w:spacing w:after="0"/>
        <w:rPr>
          <w:sz w:val="24"/>
          <w:szCs w:val="24"/>
        </w:rPr>
      </w:pPr>
      <w:r>
        <w:rPr>
          <w:sz w:val="24"/>
          <w:szCs w:val="24"/>
        </w:rPr>
        <w:t>VOJNOMEDICINSKA AKADEMIJA</w:t>
      </w:r>
    </w:p>
    <w:p w:rsidR="00890A4A" w:rsidRDefault="00890A4A" w:rsidP="00890A4A">
      <w:pPr>
        <w:spacing w:after="0"/>
        <w:rPr>
          <w:sz w:val="24"/>
          <w:szCs w:val="24"/>
        </w:rPr>
      </w:pPr>
      <w:r>
        <w:rPr>
          <w:sz w:val="24"/>
          <w:szCs w:val="24"/>
        </w:rPr>
        <w:t>INSTITUT ZA NAUČNE INFORMACIJE</w:t>
      </w:r>
    </w:p>
    <w:p w:rsidR="00890A4A" w:rsidRDefault="00890A4A" w:rsidP="00890A4A">
      <w:pPr>
        <w:spacing w:after="0"/>
        <w:rPr>
          <w:sz w:val="24"/>
          <w:szCs w:val="24"/>
        </w:rPr>
      </w:pPr>
      <w:r>
        <w:rPr>
          <w:sz w:val="24"/>
          <w:szCs w:val="24"/>
        </w:rPr>
        <w:t>Redakcija časopisa „Vojnosanitetski pregled“</w:t>
      </w:r>
    </w:p>
    <w:p w:rsidR="00890A4A" w:rsidRDefault="00890A4A" w:rsidP="00890A4A">
      <w:pPr>
        <w:spacing w:after="0"/>
        <w:rPr>
          <w:sz w:val="24"/>
          <w:szCs w:val="24"/>
        </w:rPr>
      </w:pPr>
      <w:r>
        <w:rPr>
          <w:sz w:val="24"/>
          <w:szCs w:val="24"/>
        </w:rPr>
        <w:t>Crnotravska 17, 11 000 Beograd</w:t>
      </w:r>
    </w:p>
    <w:p w:rsidR="00890A4A" w:rsidRDefault="00890A4A" w:rsidP="00890A4A">
      <w:pPr>
        <w:spacing w:after="0"/>
        <w:rPr>
          <w:sz w:val="24"/>
          <w:szCs w:val="24"/>
        </w:rPr>
      </w:pPr>
    </w:p>
    <w:p w:rsidR="00890A4A" w:rsidRDefault="00890A4A" w:rsidP="00890A4A">
      <w:pPr>
        <w:spacing w:after="0"/>
        <w:jc w:val="right"/>
        <w:rPr>
          <w:sz w:val="24"/>
          <w:szCs w:val="24"/>
        </w:rPr>
      </w:pPr>
      <w:r>
        <w:rPr>
          <w:sz w:val="24"/>
          <w:szCs w:val="24"/>
        </w:rPr>
        <w:t xml:space="preserve">Beograd, </w:t>
      </w:r>
      <w:r w:rsidR="00AF7B3A">
        <w:rPr>
          <w:sz w:val="24"/>
          <w:szCs w:val="24"/>
        </w:rPr>
        <w:t>1</w:t>
      </w:r>
      <w:r>
        <w:rPr>
          <w:sz w:val="24"/>
          <w:szCs w:val="24"/>
        </w:rPr>
        <w:t xml:space="preserve">8. mart 2013. </w:t>
      </w:r>
    </w:p>
    <w:p w:rsidR="00890A4A" w:rsidRDefault="00890A4A" w:rsidP="00890A4A">
      <w:pPr>
        <w:spacing w:after="0"/>
        <w:rPr>
          <w:sz w:val="24"/>
          <w:szCs w:val="24"/>
        </w:rPr>
      </w:pPr>
    </w:p>
    <w:p w:rsidR="00890A4A" w:rsidRDefault="00890A4A" w:rsidP="00890A4A">
      <w:pPr>
        <w:spacing w:after="0"/>
        <w:rPr>
          <w:sz w:val="24"/>
          <w:szCs w:val="24"/>
        </w:rPr>
      </w:pPr>
      <w:r>
        <w:rPr>
          <w:sz w:val="24"/>
          <w:szCs w:val="24"/>
        </w:rPr>
        <w:t xml:space="preserve">Poštovana urednice, </w:t>
      </w:r>
    </w:p>
    <w:p w:rsidR="00890A4A" w:rsidRDefault="00890A4A" w:rsidP="00890A4A">
      <w:pPr>
        <w:spacing w:after="0"/>
        <w:rPr>
          <w:sz w:val="24"/>
          <w:szCs w:val="24"/>
        </w:rPr>
      </w:pPr>
    </w:p>
    <w:p w:rsidR="00890A4A" w:rsidRDefault="00890A4A" w:rsidP="00890A4A">
      <w:pPr>
        <w:spacing w:after="0"/>
        <w:rPr>
          <w:sz w:val="24"/>
          <w:szCs w:val="24"/>
        </w:rPr>
      </w:pPr>
      <w:r>
        <w:rPr>
          <w:sz w:val="24"/>
          <w:szCs w:val="24"/>
        </w:rPr>
        <w:t xml:space="preserve">Zahvaljujem se na Vašem javljanju vezano za recenziju našeg rada: </w:t>
      </w:r>
      <w:r>
        <w:t>ID 3290</w:t>
      </w:r>
      <w:r>
        <w:rPr>
          <w:sz w:val="24"/>
          <w:szCs w:val="24"/>
        </w:rPr>
        <w:t xml:space="preserve"> “</w:t>
      </w:r>
      <w:r>
        <w:rPr>
          <w:b/>
          <w:i/>
          <w:sz w:val="24"/>
          <w:szCs w:val="24"/>
        </w:rPr>
        <w:t>Medical students` health-related quality of life – a comparative study/Kvalitet života povezan sa zdravstvenim stanjem kod studenata medicine – komparativna studija</w:t>
      </w:r>
      <w:r>
        <w:rPr>
          <w:sz w:val="24"/>
          <w:szCs w:val="24"/>
        </w:rPr>
        <w:t xml:space="preserve">”. </w:t>
      </w:r>
    </w:p>
    <w:p w:rsidR="00890A4A" w:rsidRDefault="00890A4A" w:rsidP="00890A4A">
      <w:pPr>
        <w:spacing w:after="0"/>
        <w:rPr>
          <w:sz w:val="24"/>
          <w:szCs w:val="24"/>
        </w:rPr>
      </w:pPr>
    </w:p>
    <w:p w:rsidR="00890A4A" w:rsidRDefault="00890A4A" w:rsidP="00890A4A">
      <w:pPr>
        <w:spacing w:after="0"/>
        <w:rPr>
          <w:sz w:val="24"/>
          <w:szCs w:val="24"/>
        </w:rPr>
      </w:pPr>
      <w:r>
        <w:rPr>
          <w:sz w:val="24"/>
          <w:szCs w:val="24"/>
        </w:rPr>
        <w:t>Pogledali smo sugestije recenzenata i uradili smo korekcije prema tim sugestijama te prosleđujemo korigovanu verziju rada. Molimo Vas da rad ponovo pogledate, razmotrite urađene korekcije i po mogućnosti objavite u časopisu Vojnosanitetski pregled.</w:t>
      </w:r>
    </w:p>
    <w:p w:rsidR="00691827" w:rsidRDefault="00691827" w:rsidP="00890A4A">
      <w:pPr>
        <w:spacing w:after="0"/>
        <w:rPr>
          <w:sz w:val="24"/>
          <w:szCs w:val="24"/>
        </w:rPr>
      </w:pPr>
    </w:p>
    <w:p w:rsidR="00691827" w:rsidRDefault="00691827" w:rsidP="00890A4A">
      <w:pPr>
        <w:spacing w:after="0"/>
        <w:rPr>
          <w:sz w:val="24"/>
          <w:szCs w:val="24"/>
        </w:rPr>
      </w:pPr>
      <w:r w:rsidRPr="00691827">
        <w:rPr>
          <w:sz w:val="24"/>
          <w:szCs w:val="24"/>
        </w:rPr>
        <w:t>U prilogu korigovane verzije dostav</w:t>
      </w:r>
      <w:r>
        <w:rPr>
          <w:sz w:val="24"/>
          <w:szCs w:val="24"/>
        </w:rPr>
        <w:t xml:space="preserve">ljamo </w:t>
      </w:r>
      <w:r w:rsidR="00CD3EAC">
        <w:rPr>
          <w:sz w:val="24"/>
          <w:szCs w:val="24"/>
        </w:rPr>
        <w:t xml:space="preserve">i </w:t>
      </w:r>
      <w:r w:rsidRPr="00691827">
        <w:rPr>
          <w:sz w:val="24"/>
          <w:szCs w:val="24"/>
        </w:rPr>
        <w:t>odgovor recezentima sa obrazloženjem</w:t>
      </w:r>
      <w:r w:rsidR="00CD3EAC">
        <w:rPr>
          <w:sz w:val="24"/>
          <w:szCs w:val="24"/>
        </w:rPr>
        <w:t xml:space="preserve"> korekcija</w:t>
      </w:r>
      <w:r w:rsidRPr="00691827">
        <w:rPr>
          <w:sz w:val="24"/>
          <w:szCs w:val="24"/>
        </w:rPr>
        <w:t>.</w:t>
      </w:r>
    </w:p>
    <w:p w:rsidR="00890A4A" w:rsidRDefault="00890A4A" w:rsidP="00890A4A">
      <w:pPr>
        <w:spacing w:after="0"/>
        <w:rPr>
          <w:sz w:val="24"/>
          <w:szCs w:val="24"/>
        </w:rPr>
      </w:pPr>
    </w:p>
    <w:p w:rsidR="00890A4A" w:rsidRDefault="00890A4A" w:rsidP="00890A4A">
      <w:pPr>
        <w:spacing w:after="0"/>
        <w:rPr>
          <w:sz w:val="24"/>
          <w:szCs w:val="24"/>
        </w:rPr>
      </w:pPr>
      <w:r>
        <w:rPr>
          <w:sz w:val="24"/>
          <w:szCs w:val="24"/>
        </w:rPr>
        <w:t>Srdačno,</w:t>
      </w:r>
    </w:p>
    <w:p w:rsidR="00890A4A" w:rsidRDefault="00010F63" w:rsidP="00890A4A">
      <w:pPr>
        <w:spacing w:after="0"/>
        <w:rPr>
          <w:sz w:val="24"/>
          <w:szCs w:val="24"/>
        </w:rPr>
      </w:pPr>
      <w:r>
        <w:rPr>
          <w:sz w:val="24"/>
          <w:szCs w:val="24"/>
        </w:rPr>
        <w:t>A</w:t>
      </w:r>
      <w:r w:rsidR="00890A4A">
        <w:rPr>
          <w:sz w:val="24"/>
          <w:szCs w:val="24"/>
        </w:rPr>
        <w:t>utor</w:t>
      </w:r>
      <w:r>
        <w:rPr>
          <w:sz w:val="24"/>
          <w:szCs w:val="24"/>
        </w:rPr>
        <w:t>i</w:t>
      </w:r>
      <w:r w:rsidR="00890A4A">
        <w:rPr>
          <w:sz w:val="24"/>
          <w:szCs w:val="24"/>
        </w:rPr>
        <w:t xml:space="preserve"> rada</w:t>
      </w:r>
    </w:p>
    <w:p w:rsidR="00010F63" w:rsidRDefault="00010F63" w:rsidP="00890A4A">
      <w:pPr>
        <w:spacing w:after="0"/>
        <w:rPr>
          <w:sz w:val="24"/>
          <w:szCs w:val="24"/>
        </w:rPr>
      </w:pPr>
    </w:p>
    <w:p w:rsidR="00010F63" w:rsidRDefault="00010F63" w:rsidP="00890A4A">
      <w:pPr>
        <w:spacing w:after="0"/>
        <w:rPr>
          <w:sz w:val="24"/>
          <w:szCs w:val="24"/>
        </w:rPr>
      </w:pPr>
    </w:p>
    <w:p w:rsidR="00010F63" w:rsidRDefault="00010F63" w:rsidP="00890A4A">
      <w:pPr>
        <w:spacing w:after="0"/>
        <w:rPr>
          <w:sz w:val="24"/>
          <w:szCs w:val="24"/>
        </w:rPr>
      </w:pPr>
    </w:p>
    <w:p w:rsidR="00010F63" w:rsidRDefault="00010F63" w:rsidP="00890A4A">
      <w:pPr>
        <w:spacing w:after="0"/>
        <w:rPr>
          <w:sz w:val="24"/>
          <w:szCs w:val="24"/>
        </w:rPr>
      </w:pPr>
    </w:p>
    <w:p w:rsidR="00890A4A" w:rsidRDefault="00890A4A" w:rsidP="00890A4A">
      <w:pPr>
        <w:spacing w:after="0"/>
        <w:rPr>
          <w:sz w:val="24"/>
          <w:szCs w:val="24"/>
        </w:rPr>
      </w:pPr>
    </w:p>
    <w:p w:rsidR="00CD3EAC" w:rsidRDefault="00010F63" w:rsidP="00890A4A">
      <w:pPr>
        <w:rPr>
          <w:sz w:val="24"/>
          <w:szCs w:val="24"/>
        </w:rPr>
      </w:pPr>
      <w:r w:rsidRPr="00691827">
        <w:rPr>
          <w:sz w:val="24"/>
          <w:szCs w:val="24"/>
        </w:rPr>
        <w:t>ODGOVOR RECEZENTIMA</w:t>
      </w:r>
    </w:p>
    <w:p w:rsidR="00CD3EAC" w:rsidRPr="00CD3EAC" w:rsidRDefault="00CD3EAC" w:rsidP="00890A4A">
      <w:pPr>
        <w:rPr>
          <w:b/>
          <w:sz w:val="24"/>
          <w:szCs w:val="24"/>
        </w:rPr>
      </w:pPr>
      <w:r w:rsidRPr="00CD3EAC">
        <w:rPr>
          <w:b/>
          <w:sz w:val="24"/>
          <w:szCs w:val="24"/>
        </w:rPr>
        <w:t>Recenzent A</w:t>
      </w:r>
    </w:p>
    <w:p w:rsidR="00CD3EAC" w:rsidRDefault="00CD3EAC" w:rsidP="00890A4A">
      <w:pPr>
        <w:rPr>
          <w:sz w:val="24"/>
          <w:szCs w:val="24"/>
        </w:rPr>
      </w:pPr>
      <w:r>
        <w:rPr>
          <w:sz w:val="24"/>
          <w:szCs w:val="24"/>
        </w:rPr>
        <w:t>Recenzent A nije imao kritičke primedbe i nije bilo sugestija za korekcije</w:t>
      </w:r>
      <w:r w:rsidR="00E908E1">
        <w:rPr>
          <w:sz w:val="24"/>
          <w:szCs w:val="24"/>
        </w:rPr>
        <w:t>.</w:t>
      </w:r>
    </w:p>
    <w:p w:rsidR="00CD3EAC" w:rsidRDefault="00CD3EAC" w:rsidP="00890A4A">
      <w:pPr>
        <w:rPr>
          <w:sz w:val="24"/>
          <w:szCs w:val="24"/>
        </w:rPr>
      </w:pPr>
    </w:p>
    <w:p w:rsidR="00CD3EAC" w:rsidRPr="00CD3EAC" w:rsidRDefault="00CD3EAC" w:rsidP="00890A4A">
      <w:pPr>
        <w:rPr>
          <w:b/>
          <w:sz w:val="24"/>
          <w:szCs w:val="24"/>
        </w:rPr>
      </w:pPr>
      <w:r w:rsidRPr="00CD3EAC">
        <w:rPr>
          <w:b/>
          <w:sz w:val="24"/>
          <w:szCs w:val="24"/>
        </w:rPr>
        <w:t>Recenzent B</w:t>
      </w:r>
    </w:p>
    <w:p w:rsidR="00CD3EAC" w:rsidRPr="00CD3EAC" w:rsidRDefault="00CD3EAC" w:rsidP="00890A4A">
      <w:pPr>
        <w:rPr>
          <w:i/>
          <w:sz w:val="24"/>
          <w:szCs w:val="24"/>
        </w:rPr>
      </w:pPr>
      <w:r>
        <w:rPr>
          <w:sz w:val="24"/>
          <w:szCs w:val="24"/>
        </w:rPr>
        <w:t xml:space="preserve">Recenzent B je u svom opštem komentaru ukazao: </w:t>
      </w:r>
      <w:r w:rsidRPr="00CD3EAC">
        <w:rPr>
          <w:i/>
        </w:rPr>
        <w:t>Interesantan rad sa slicnom temom vec publikovan (2010) pa se postavlja pitanje sta je to novi doprinos ili aspekt rada i ozbiljnija analiza zasto se rezultati ova dva rada toliko razlikuju.</w:t>
      </w:r>
    </w:p>
    <w:p w:rsidR="00CD3EAC" w:rsidRPr="00D75C37" w:rsidRDefault="00CD3EAC" w:rsidP="004F4AEE">
      <w:pPr>
        <w:ind w:left="720"/>
        <w:rPr>
          <w:u w:val="single"/>
        </w:rPr>
      </w:pPr>
      <w:r w:rsidRPr="00D75C37">
        <w:rPr>
          <w:u w:val="single"/>
        </w:rPr>
        <w:t>O</w:t>
      </w:r>
      <w:r w:rsidR="00010F63" w:rsidRPr="00D75C37">
        <w:rPr>
          <w:u w:val="single"/>
        </w:rPr>
        <w:t>d</w:t>
      </w:r>
      <w:r w:rsidRPr="00D75C37">
        <w:rPr>
          <w:u w:val="single"/>
        </w:rPr>
        <w:t>govor autora</w:t>
      </w:r>
    </w:p>
    <w:p w:rsidR="00CD3EAC" w:rsidRDefault="00010F63" w:rsidP="004F4AEE">
      <w:pPr>
        <w:ind w:left="720"/>
      </w:pPr>
      <w:r>
        <w:lastRenderedPageBreak/>
        <w:t>Pomenuti rad (</w:t>
      </w:r>
      <w:r w:rsidRPr="00010F63">
        <w:rPr>
          <w:i/>
        </w:rPr>
        <w:t>Pekmezovic T, Popovic A, Kisic Tepavcevic D, Gazibara T, Paunic M. Factors associated with health-related quality of life among Belgrade University students. Qual Life Res 2010; 20:391-397</w:t>
      </w:r>
      <w:r>
        <w:t xml:space="preserve">) zaista obrađuje sličnu problematiku – kvalitet života studenata ali sa različitim ciljevima, metodologijom i, naravno, drugačijim rezultatima. </w:t>
      </w:r>
      <w:r w:rsidR="008B0029">
        <w:t xml:space="preserve"> U navedenom radu se analiziraju svi studenti BU sa subanalizom studenata “medicinskih nauka”. Naš rad je fokusiran na studente medicine </w:t>
      </w:r>
      <w:r w:rsidR="000E1225">
        <w:t xml:space="preserve">jer smo </w:t>
      </w:r>
      <w:r w:rsidR="008B0029">
        <w:t>već doboli rezultate da se studenti medicine razlikuju u odnosu na druge studente “medicinskih nauka” (</w:t>
      </w:r>
      <w:r w:rsidR="008B0029" w:rsidRPr="008B0029">
        <w:rPr>
          <w:i/>
        </w:rPr>
        <w:t>Obradović D, Pantić M, Latas M. Procena psihičkog stanja studenata medicinskog fakulteta</w:t>
      </w:r>
      <w:r w:rsidR="000E1225">
        <w:rPr>
          <w:i/>
        </w:rPr>
        <w:t>.</w:t>
      </w:r>
      <w:r w:rsidR="008B0029" w:rsidRPr="008B0029">
        <w:rPr>
          <w:i/>
        </w:rPr>
        <w:t xml:space="preserve"> Engrami. 2009;31(3-4):47-55.</w:t>
      </w:r>
      <w:r w:rsidR="008B0029">
        <w:t xml:space="preserve">) te se u tom smislu nalazi novi aspekt  a i različitost prikazanih rezultata. </w:t>
      </w:r>
      <w:r w:rsidR="000B3D01">
        <w:t xml:space="preserve">Neki od ovih detalja su navedeni u diskusiji našeg rada. </w:t>
      </w:r>
    </w:p>
    <w:p w:rsidR="00CD3EAC" w:rsidRDefault="00E908E1" w:rsidP="004F4AEE">
      <w:pPr>
        <w:ind w:left="720"/>
      </w:pPr>
      <w:r>
        <w:t xml:space="preserve">Modifikovani deo rada: </w:t>
      </w:r>
      <w:r w:rsidRPr="00E908E1">
        <w:rPr>
          <w:i/>
        </w:rPr>
        <w:t>This in contrast to Pekmezovic et al [</w:t>
      </w:r>
      <w:r w:rsidR="001512A4">
        <w:rPr>
          <w:i/>
        </w:rPr>
        <w:t>8</w:t>
      </w:r>
      <w:r w:rsidRPr="00E908E1">
        <w:rPr>
          <w:i/>
        </w:rPr>
        <w:t>], which may reflect different sample sizes used in our studies (561 vs. 195 students, respectively), a different methodological approach (distribution from all grade years vs. consecutive approach) and different sample participants (only medical vs. “medical sciences” students).</w:t>
      </w:r>
    </w:p>
    <w:p w:rsidR="00E908E1" w:rsidRDefault="00E908E1" w:rsidP="00890A4A"/>
    <w:p w:rsidR="00CD3EAC" w:rsidRDefault="00CD3EAC" w:rsidP="00CD3EAC">
      <w:r>
        <w:rPr>
          <w:sz w:val="24"/>
          <w:szCs w:val="24"/>
        </w:rPr>
        <w:t>Recenzent B je u svom komentaru Uvoda ukazao</w:t>
      </w:r>
      <w:r>
        <w:t xml:space="preserve">: </w:t>
      </w:r>
      <w:r w:rsidRPr="00CD3EAC">
        <w:rPr>
          <w:i/>
        </w:rPr>
        <w:t>Pretposlednji pasus uvoda vise odgovara diskusiji. U uvodu je dovoljno reci o aktuelnosti ove teme za odredjenu popualicju ili sredinu.</w:t>
      </w:r>
    </w:p>
    <w:p w:rsidR="00CD3EAC" w:rsidRDefault="00CD3EAC" w:rsidP="004F4AEE">
      <w:pPr>
        <w:ind w:left="720"/>
      </w:pPr>
      <w:r>
        <w:t>O</w:t>
      </w:r>
      <w:r w:rsidR="006D177C">
        <w:t>d</w:t>
      </w:r>
      <w:r>
        <w:t>govor autora</w:t>
      </w:r>
    </w:p>
    <w:p w:rsidR="00C201CB" w:rsidRPr="00C201CB" w:rsidRDefault="00C201CB" w:rsidP="004F4AEE">
      <w:pPr>
        <w:ind w:left="720"/>
      </w:pPr>
      <w:r>
        <w:t>Po preporuci recenzenta, pr</w:t>
      </w:r>
      <w:r w:rsidRPr="00C201CB">
        <w:t>etposlednji pasus uvoda</w:t>
      </w:r>
      <w:r>
        <w:t xml:space="preserve"> </w:t>
      </w:r>
      <w:r w:rsidR="00900768">
        <w:t xml:space="preserve">smo uklopili </w:t>
      </w:r>
      <w:r>
        <w:t>u poglavlje Diskusija.</w:t>
      </w:r>
    </w:p>
    <w:p w:rsidR="00CD3EAC" w:rsidRDefault="00CD3EAC" w:rsidP="00CD3EAC"/>
    <w:p w:rsidR="00CD3EAC" w:rsidRPr="00CD3EAC" w:rsidRDefault="00CD3EAC" w:rsidP="00CD3EAC">
      <w:pPr>
        <w:rPr>
          <w:i/>
        </w:rPr>
      </w:pPr>
      <w:r>
        <w:rPr>
          <w:sz w:val="24"/>
          <w:szCs w:val="24"/>
        </w:rPr>
        <w:t xml:space="preserve">Recenzent B je u svom komentaru Metodologija ukazao: </w:t>
      </w:r>
    </w:p>
    <w:p w:rsidR="00E908E1" w:rsidRDefault="00CD3EAC" w:rsidP="00CD3EAC">
      <w:pPr>
        <w:rPr>
          <w:i/>
        </w:rPr>
      </w:pPr>
      <w:r w:rsidRPr="00CD3EAC">
        <w:rPr>
          <w:i/>
        </w:rPr>
        <w:t xml:space="preserve">Morala bi biti dopunjena distribucijom populacije studenatata po godinama studija i distribucijom studenata koji su odogovorili na upitnik takodje po godinama studija sa stopom odogovora na upitnik. To isto uraditi i za kontrolnu grupu. </w:t>
      </w:r>
    </w:p>
    <w:p w:rsidR="00566545" w:rsidRPr="00D75C37" w:rsidRDefault="00566545" w:rsidP="004F4AEE">
      <w:pPr>
        <w:ind w:left="720"/>
        <w:rPr>
          <w:u w:val="single"/>
        </w:rPr>
      </w:pPr>
      <w:r w:rsidRPr="00D75C37">
        <w:rPr>
          <w:u w:val="single"/>
        </w:rPr>
        <w:t>O</w:t>
      </w:r>
      <w:r w:rsidR="006D177C" w:rsidRPr="00D75C37">
        <w:rPr>
          <w:u w:val="single"/>
        </w:rPr>
        <w:t>d</w:t>
      </w:r>
      <w:r w:rsidRPr="00D75C37">
        <w:rPr>
          <w:u w:val="single"/>
        </w:rPr>
        <w:t>govor autora</w:t>
      </w:r>
    </w:p>
    <w:p w:rsidR="002200C4" w:rsidRPr="002200C4" w:rsidRDefault="003B1DB3" w:rsidP="002200C4">
      <w:pPr>
        <w:autoSpaceDE w:val="0"/>
        <w:autoSpaceDN w:val="0"/>
        <w:adjustRightInd w:val="0"/>
        <w:spacing w:line="240" w:lineRule="auto"/>
        <w:ind w:left="720"/>
        <w:jc w:val="both"/>
        <w:rPr>
          <w:i/>
        </w:rPr>
      </w:pPr>
      <w:r>
        <w:t>Po preporuci recenzenta d</w:t>
      </w:r>
      <w:r w:rsidR="002200C4">
        <w:t>opunili smo rad i prikazali d</w:t>
      </w:r>
      <w:r w:rsidR="002200C4" w:rsidRPr="002200C4">
        <w:t>istribucij</w:t>
      </w:r>
      <w:r w:rsidR="002200C4">
        <w:t>u</w:t>
      </w:r>
      <w:r w:rsidR="002200C4" w:rsidRPr="002200C4">
        <w:t xml:space="preserve"> populacije studenatata medicine po godinama studija u poglavlju Metdologija:</w:t>
      </w:r>
      <w:r w:rsidR="002200C4" w:rsidRPr="002200C4">
        <w:rPr>
          <w:i/>
        </w:rPr>
        <w:t xml:space="preserve"> The first group consisted of 561 students of the Medical Faculty. The Belgrade University Medical Faculty has traditional semester curriculum which takes 6 years, including 2 years of basic sciences, 3 years of clinical training and 1 year of clinical internship. During the winter semester of 2010, number of students that enrolled to the first year was 552, on the second year there was 512, on the third year there 511, fourth 494, fifth 525 and final, sixt year 509 students. </w:t>
      </w:r>
    </w:p>
    <w:p w:rsidR="00566545" w:rsidRPr="006D177C" w:rsidRDefault="00566545" w:rsidP="004F4AEE">
      <w:pPr>
        <w:ind w:left="720"/>
        <w:rPr>
          <w:i/>
        </w:rPr>
      </w:pPr>
      <w:r>
        <w:t>Distribucja studenata medicine i kontrolne grupe</w:t>
      </w:r>
      <w:r w:rsidR="002200C4">
        <w:t xml:space="preserve"> (uzorak)</w:t>
      </w:r>
      <w:r>
        <w:t xml:space="preserve"> </w:t>
      </w:r>
      <w:r w:rsidR="00B03123">
        <w:t xml:space="preserve">koji su odgovorili na upitnik po </w:t>
      </w:r>
      <w:r>
        <w:t>godinama studija je prikazana u Tabeli 1.</w:t>
      </w:r>
      <w:r w:rsidR="006D177C">
        <w:t xml:space="preserve"> Stopa odgovora je bila 99%, što je navedeno u tekstu: </w:t>
      </w:r>
      <w:r w:rsidR="006D177C" w:rsidRPr="006D177C">
        <w:rPr>
          <w:i/>
        </w:rPr>
        <w:t>Nine students (1.0%) were not included in the study sample because they provided invalid data.</w:t>
      </w:r>
      <w:r w:rsidR="006D177C" w:rsidRPr="006D177C">
        <w:t xml:space="preserve"> </w:t>
      </w:r>
      <w:r w:rsidR="006D177C" w:rsidRPr="006D177C">
        <w:rPr>
          <w:i/>
        </w:rPr>
        <w:t>Thus, the final sample included 893 (99%) participants</w:t>
      </w:r>
      <w:r w:rsidR="002200C4">
        <w:rPr>
          <w:i/>
        </w:rPr>
        <w:t>.</w:t>
      </w:r>
    </w:p>
    <w:p w:rsidR="00566545" w:rsidRPr="00566545" w:rsidRDefault="00566545" w:rsidP="00CD3EAC"/>
    <w:p w:rsidR="00CD3EAC" w:rsidRDefault="00CD3EAC" w:rsidP="00CD3EAC">
      <w:pPr>
        <w:rPr>
          <w:i/>
        </w:rPr>
      </w:pPr>
      <w:r w:rsidRPr="00CD3EAC">
        <w:rPr>
          <w:i/>
        </w:rPr>
        <w:t xml:space="preserve">Ne bi bilo lose uraditi Hi kvatrat - Hi kvadrat test ukazuje (tabela 1) da kontrolna grupa bas i nije kontrolna grupa jer postoje visoko statisticki ynacajne razlike izmedju ove dve grupe sto ogranicava mogucnost generalizacije rezultatana celokupnu populaciju studenata. </w:t>
      </w:r>
    </w:p>
    <w:p w:rsidR="006D177C" w:rsidRPr="00D75C37" w:rsidRDefault="006D177C" w:rsidP="004F4AEE">
      <w:pPr>
        <w:ind w:left="720"/>
        <w:rPr>
          <w:u w:val="single"/>
        </w:rPr>
      </w:pPr>
      <w:r w:rsidRPr="00D75C37">
        <w:rPr>
          <w:u w:val="single"/>
        </w:rPr>
        <w:t>Odgovor autora</w:t>
      </w:r>
    </w:p>
    <w:p w:rsidR="00900768" w:rsidRDefault="006D177C" w:rsidP="004F4AEE">
      <w:pPr>
        <w:ind w:left="720"/>
      </w:pPr>
      <w:r>
        <w:t xml:space="preserve">Hi kvadrat je prikazan u Tabeli 1 a rezultati su pomenutu i u tekstu: </w:t>
      </w:r>
      <w:r w:rsidRPr="006D177C">
        <w:rPr>
          <w:i/>
        </w:rPr>
        <w:t>The results show that medical and control group students did not differ on marital and parental status and history of failed grade year, while the medical students were statistically significantly older, had higher average grade, and female gender dominated. The two groups of students, also, differ on frequency of grade year and on place of living</w:t>
      </w:r>
      <w:r w:rsidRPr="00A24F69">
        <w:t xml:space="preserve">. </w:t>
      </w:r>
      <w:r>
        <w:t xml:space="preserve">   </w:t>
      </w:r>
    </w:p>
    <w:p w:rsidR="006D177C" w:rsidRPr="008D43F6" w:rsidRDefault="006D177C" w:rsidP="004F4AEE">
      <w:pPr>
        <w:ind w:left="720"/>
        <w:rPr>
          <w:i/>
        </w:rPr>
      </w:pPr>
      <w:r w:rsidRPr="008D43F6">
        <w:t xml:space="preserve">Slažemo se da u nekim varijablama postoji razlika ali je ona neminovna posledica razlike u dužini studija </w:t>
      </w:r>
      <w:r w:rsidR="004F4AEE" w:rsidRPr="008D43F6">
        <w:t>(</w:t>
      </w:r>
      <w:r w:rsidRPr="008D43F6">
        <w:t>6 medicinari vs. 4-5 godina ostali</w:t>
      </w:r>
      <w:r w:rsidR="004F4AEE" w:rsidRPr="008D43F6">
        <w:t>) i drugih razlika u pogledu demografskih varijabli studenata medicine vs. ostalih fakulteta</w:t>
      </w:r>
      <w:r w:rsidRPr="008D43F6">
        <w:t xml:space="preserve">. </w:t>
      </w:r>
      <w:r w:rsidR="008D43F6" w:rsidRPr="008D43F6">
        <w:t>Ovaj deo je dodat u diskusiju</w:t>
      </w:r>
      <w:r w:rsidR="008D43F6">
        <w:t>, u deo koji obrađuje ograničenja</w:t>
      </w:r>
      <w:r w:rsidR="008D43F6" w:rsidRPr="008D43F6">
        <w:t xml:space="preserve">: </w:t>
      </w:r>
      <w:r w:rsidR="008D43F6" w:rsidRPr="008D43F6">
        <w:rPr>
          <w:i/>
        </w:rPr>
        <w:t>Third, the compared medical students and other university students differ significantly in some demographic data but this is inevitable consequence of different length of studies between medicine (6 years) and other study programs (4 to 5 years of study).</w:t>
      </w:r>
    </w:p>
    <w:p w:rsidR="004F4AEE" w:rsidRDefault="004F4AEE" w:rsidP="00CD3EAC"/>
    <w:p w:rsidR="004F4AEE" w:rsidRDefault="004F4AEE" w:rsidP="004F4AEE">
      <w:pPr>
        <w:rPr>
          <w:i/>
        </w:rPr>
      </w:pPr>
      <w:r w:rsidRPr="00CD3EAC">
        <w:rPr>
          <w:i/>
        </w:rPr>
        <w:t>Za kontrolnu grupu obasniti koji su fakulteti obuhvaceni - jer je i to vazno u analizi razultata.</w:t>
      </w:r>
    </w:p>
    <w:p w:rsidR="004F4AEE" w:rsidRPr="00D75C37" w:rsidRDefault="004F4AEE" w:rsidP="004F4AEE">
      <w:pPr>
        <w:ind w:left="720"/>
        <w:rPr>
          <w:u w:val="single"/>
        </w:rPr>
      </w:pPr>
      <w:r w:rsidRPr="00D75C37">
        <w:rPr>
          <w:u w:val="single"/>
        </w:rPr>
        <w:t>Odgovor autora</w:t>
      </w:r>
    </w:p>
    <w:p w:rsidR="006D177C" w:rsidRDefault="004F4AEE" w:rsidP="004F4AEE">
      <w:pPr>
        <w:ind w:left="720"/>
        <w:rPr>
          <w:i/>
        </w:rPr>
      </w:pPr>
      <w:r>
        <w:t>U tekstu je naglaš</w:t>
      </w:r>
      <w:r w:rsidR="00900768">
        <w:t>e</w:t>
      </w:r>
      <w:r>
        <w:t xml:space="preserve">na distribucija studenata kontrolne grupe po univerzitetskim oblastima a mislimo da bi detaljan prikaz po fakultetima značajno opteretio tekst: </w:t>
      </w:r>
      <w:r w:rsidRPr="004F4AEE">
        <w:rPr>
          <w:i/>
        </w:rPr>
        <w:t>The control group consisted of 332 students from a variety of non-medical schools from the same University: 178 (53.6%) students of social sciences and humanities, 30 (9.0%) students of nature sciences and mathematics and 124 (37.4%) students of technology and engineering sciences. Participants from control group reflected the proportions of students in these faculty sections (0.43%).</w:t>
      </w:r>
    </w:p>
    <w:p w:rsidR="006D177C" w:rsidRPr="006D177C" w:rsidRDefault="006D177C" w:rsidP="00CD3EAC"/>
    <w:p w:rsidR="00CD3EAC" w:rsidRDefault="00CD3EAC" w:rsidP="00CD3EAC">
      <w:pPr>
        <w:rPr>
          <w:i/>
        </w:rPr>
      </w:pPr>
      <w:r w:rsidRPr="00CD3EAC">
        <w:rPr>
          <w:i/>
        </w:rPr>
        <w:t>Prvi pasus koji govori o participantima se suvise uopsten, potrebni su konkretniji podaci o broju studenata kao i godina kada je vrseno istrazivanje - zimski semestar koje godine?</w:t>
      </w:r>
    </w:p>
    <w:p w:rsidR="004F4AEE" w:rsidRPr="00D75C37" w:rsidRDefault="004F4AEE" w:rsidP="00D75C37">
      <w:pPr>
        <w:ind w:left="709"/>
        <w:rPr>
          <w:u w:val="single"/>
        </w:rPr>
      </w:pPr>
      <w:r w:rsidRPr="00D75C37">
        <w:rPr>
          <w:u w:val="single"/>
        </w:rPr>
        <w:t>Odgovor autora</w:t>
      </w:r>
    </w:p>
    <w:p w:rsidR="00560E5B" w:rsidRPr="004F4AEE" w:rsidRDefault="003B1DB3" w:rsidP="00D75C37">
      <w:pPr>
        <w:spacing w:line="240" w:lineRule="auto"/>
        <w:ind w:left="709"/>
        <w:jc w:val="both"/>
      </w:pPr>
      <w:r>
        <w:t>Po preporuci recenzenta u</w:t>
      </w:r>
      <w:r w:rsidR="00560E5B">
        <w:t xml:space="preserve"> </w:t>
      </w:r>
      <w:r w:rsidR="001C3A27">
        <w:t xml:space="preserve">drugom pasusu konkretizovani su podaci, tj. </w:t>
      </w:r>
      <w:r w:rsidR="00560E5B">
        <w:t xml:space="preserve"> data</w:t>
      </w:r>
      <w:r w:rsidR="001C3A27">
        <w:t xml:space="preserve"> </w:t>
      </w:r>
      <w:r w:rsidR="00964344">
        <w:t xml:space="preserve">je </w:t>
      </w:r>
      <w:r w:rsidR="00560E5B">
        <w:t xml:space="preserve"> vremenska odrednica: </w:t>
      </w:r>
      <w:r w:rsidR="001C3A27" w:rsidRPr="001C3A27">
        <w:rPr>
          <w:i/>
        </w:rPr>
        <w:t>Participants were recruited during the introductory lesson in amphitheatres of the University faculties, at the begging of the winter semester 2010, which is mandatory for all University students</w:t>
      </w:r>
      <w:r w:rsidR="001C3A27" w:rsidRPr="00A24F69">
        <w:t>.</w:t>
      </w:r>
      <w:r w:rsidR="00964344">
        <w:t xml:space="preserve"> U ostalom delu teksta i Tabeli 1  su dati podaci o broju studenata.</w:t>
      </w:r>
    </w:p>
    <w:p w:rsidR="004F4AEE" w:rsidRPr="004F4AEE" w:rsidRDefault="004F4AEE" w:rsidP="00CD3EAC"/>
    <w:p w:rsidR="00CD3EAC" w:rsidRPr="00900768" w:rsidRDefault="00CD3EAC" w:rsidP="00CD3EAC">
      <w:pPr>
        <w:rPr>
          <w:i/>
          <w:sz w:val="24"/>
          <w:szCs w:val="24"/>
        </w:rPr>
      </w:pPr>
      <w:r w:rsidRPr="00900768">
        <w:rPr>
          <w:i/>
        </w:rPr>
        <w:lastRenderedPageBreak/>
        <w:t>Izbegavati izraz mecovani jer je ovde ocigledno da studenti nisu mecovani. To je inace problem sa prigodnim uzorcima.</w:t>
      </w:r>
    </w:p>
    <w:p w:rsidR="00CD3EAC" w:rsidRPr="00D75C37" w:rsidRDefault="00CD3EAC" w:rsidP="00900768">
      <w:pPr>
        <w:ind w:left="720"/>
        <w:rPr>
          <w:u w:val="single"/>
        </w:rPr>
      </w:pPr>
      <w:r w:rsidRPr="00D75C37">
        <w:rPr>
          <w:u w:val="single"/>
        </w:rPr>
        <w:t>Ogovor autora</w:t>
      </w:r>
    </w:p>
    <w:p w:rsidR="00900768" w:rsidRDefault="00900768" w:rsidP="00900768">
      <w:pPr>
        <w:ind w:left="720"/>
      </w:pPr>
      <w:r>
        <w:t xml:space="preserve">Saglasni smo sa komentarom recenzenta i uradili smo ispravku taksta u skladu sa predlogom. Izaraz mečovani se ne pominje. </w:t>
      </w:r>
    </w:p>
    <w:p w:rsidR="00CD3EAC" w:rsidRDefault="00CD3EAC" w:rsidP="00CD3EAC"/>
    <w:p w:rsidR="00CD3EAC" w:rsidRPr="00CD3EAC" w:rsidRDefault="00CD3EAC" w:rsidP="00CD3EAC">
      <w:pPr>
        <w:rPr>
          <w:i/>
        </w:rPr>
      </w:pPr>
      <w:r>
        <w:rPr>
          <w:sz w:val="24"/>
          <w:szCs w:val="24"/>
        </w:rPr>
        <w:t xml:space="preserve">Recenzent B je u svom komentaru </w:t>
      </w:r>
      <w:r w:rsidRPr="00CD3EAC">
        <w:rPr>
          <w:i/>
        </w:rPr>
        <w:t>Odluka</w:t>
      </w:r>
      <w:r>
        <w:rPr>
          <w:sz w:val="24"/>
          <w:szCs w:val="24"/>
        </w:rPr>
        <w:t xml:space="preserve"> ukazao</w:t>
      </w:r>
      <w:r>
        <w:t>:</w:t>
      </w:r>
    </w:p>
    <w:p w:rsidR="00CD3EAC" w:rsidRDefault="00CD3EAC" w:rsidP="00CD3EAC">
      <w:r w:rsidRPr="00CD3EAC">
        <w:rPr>
          <w:i/>
        </w:rPr>
        <w:t>Dopuniti metod rada i u ogranicenjima studije navesti da dve grupe nisu uporedive po godinama studija (statisticki se znacajno razlikuje distribucija).</w:t>
      </w:r>
    </w:p>
    <w:p w:rsidR="00CD3EAC" w:rsidRPr="008D43F6" w:rsidRDefault="00CD3EAC" w:rsidP="00900768">
      <w:pPr>
        <w:ind w:left="720"/>
        <w:rPr>
          <w:u w:val="single"/>
        </w:rPr>
      </w:pPr>
      <w:r w:rsidRPr="008D43F6">
        <w:rPr>
          <w:u w:val="single"/>
        </w:rPr>
        <w:t>Ogovor autora</w:t>
      </w:r>
    </w:p>
    <w:p w:rsidR="00900768" w:rsidRPr="008D43F6" w:rsidRDefault="00900768" w:rsidP="00900768">
      <w:pPr>
        <w:ind w:left="720"/>
      </w:pPr>
      <w:r w:rsidRPr="008D43F6">
        <w:t>Dopunili smo rad u skladu sa preporukama r</w:t>
      </w:r>
      <w:r w:rsidR="00D75C37" w:rsidRPr="008D43F6">
        <w:t>ec</w:t>
      </w:r>
      <w:r w:rsidR="003B1DB3">
        <w:t>e</w:t>
      </w:r>
      <w:r w:rsidRPr="008D43F6">
        <w:t xml:space="preserve">nzenta – i u okviru poglavlja Metod </w:t>
      </w:r>
      <w:r w:rsidR="008D43F6">
        <w:t xml:space="preserve">(detaljnije je prikazano u </w:t>
      </w:r>
      <w:r w:rsidR="008D43F6" w:rsidRPr="008D43F6">
        <w:t xml:space="preserve">predhodnom tekstu) </w:t>
      </w:r>
      <w:r w:rsidRPr="008D43F6">
        <w:t>i u ograničenjima studije</w:t>
      </w:r>
      <w:r w:rsidR="008D43F6" w:rsidRPr="008D43F6">
        <w:t xml:space="preserve"> da dve grupe nisu uporedive po godinama studija (</w:t>
      </w:r>
      <w:r w:rsidR="008D43F6" w:rsidRPr="008D43F6">
        <w:rPr>
          <w:i/>
        </w:rPr>
        <w:t>Third, the compared medical students and other university students differ significantly in some demographic data but this is inevitable consequence of different length of studies between medicine (6 years) and other study programs (4 to 5 years of study).)</w:t>
      </w:r>
      <w:r w:rsidRPr="008D43F6">
        <w:rPr>
          <w:i/>
        </w:rPr>
        <w:t>.</w:t>
      </w:r>
      <w:r w:rsidRPr="008D43F6">
        <w:t xml:space="preserve"> </w:t>
      </w:r>
    </w:p>
    <w:p w:rsidR="00900768" w:rsidRPr="008D43F6" w:rsidRDefault="00900768" w:rsidP="00CD3EAC"/>
    <w:p w:rsidR="00CD3EAC" w:rsidRDefault="00044E8C" w:rsidP="00CD3EAC">
      <w:r>
        <w:t xml:space="preserve">Zahvaljujemo recenzentima na </w:t>
      </w:r>
      <w:r w:rsidR="00B726A9">
        <w:t xml:space="preserve">ukazanim sugestijama i </w:t>
      </w:r>
      <w:r>
        <w:t>iscrpnom zalaganju da rad dobije na kvalitetu.</w:t>
      </w:r>
      <w:r w:rsidR="00900768">
        <w:t xml:space="preserve"> </w:t>
      </w:r>
    </w:p>
    <w:p w:rsidR="00044E8C" w:rsidRDefault="00044E8C" w:rsidP="00CD3EAC">
      <w:r>
        <w:t>Srdačno</w:t>
      </w:r>
    </w:p>
    <w:p w:rsidR="00044E8C" w:rsidRDefault="00044E8C" w:rsidP="00CD3EAC">
      <w:r>
        <w:t>Autori rada</w:t>
      </w:r>
    </w:p>
    <w:sectPr w:rsidR="00044E8C" w:rsidSect="00B50FEB">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20"/>
  <w:hyphenationZone w:val="425"/>
  <w:characterSpacingControl w:val="doNotCompress"/>
  <w:compat/>
  <w:rsids>
    <w:rsidRoot w:val="00890A4A"/>
    <w:rsid w:val="00010F63"/>
    <w:rsid w:val="00044E8C"/>
    <w:rsid w:val="000B3D01"/>
    <w:rsid w:val="000E1225"/>
    <w:rsid w:val="00106F94"/>
    <w:rsid w:val="001512A4"/>
    <w:rsid w:val="001B5640"/>
    <w:rsid w:val="001C3A27"/>
    <w:rsid w:val="002200C4"/>
    <w:rsid w:val="00287E76"/>
    <w:rsid w:val="003B1DB3"/>
    <w:rsid w:val="004F4AEE"/>
    <w:rsid w:val="00560E5B"/>
    <w:rsid w:val="00566545"/>
    <w:rsid w:val="00661DE9"/>
    <w:rsid w:val="00691827"/>
    <w:rsid w:val="006D177C"/>
    <w:rsid w:val="00825B1D"/>
    <w:rsid w:val="00890A4A"/>
    <w:rsid w:val="008B0029"/>
    <w:rsid w:val="008D43F6"/>
    <w:rsid w:val="00900768"/>
    <w:rsid w:val="00964344"/>
    <w:rsid w:val="00AF7B3A"/>
    <w:rsid w:val="00B03123"/>
    <w:rsid w:val="00B50FEB"/>
    <w:rsid w:val="00B726A9"/>
    <w:rsid w:val="00C201CB"/>
    <w:rsid w:val="00CB42B7"/>
    <w:rsid w:val="00CD3EAC"/>
    <w:rsid w:val="00D75C37"/>
    <w:rsid w:val="00E908E1"/>
    <w:rsid w:val="00FC1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A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639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2013-03-18T11:51:00Z</cp:lastPrinted>
  <dcterms:created xsi:type="dcterms:W3CDTF">2013-03-08T11:53:00Z</dcterms:created>
  <dcterms:modified xsi:type="dcterms:W3CDTF">2013-03-18T11:55:00Z</dcterms:modified>
</cp:coreProperties>
</file>