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F9" w:rsidRPr="00BB38C0" w:rsidRDefault="00750D8D" w:rsidP="00774853">
      <w:pPr>
        <w:rPr>
          <w:rFonts w:ascii="Times New Roman" w:hAnsi="Times New Roman" w:cs="Times New Roman"/>
          <w:b/>
          <w:sz w:val="24"/>
          <w:szCs w:val="24"/>
          <w:lang w:val="en-GB"/>
        </w:rPr>
      </w:pPr>
      <w:r w:rsidRPr="00BB38C0">
        <w:rPr>
          <w:rFonts w:ascii="Times New Roman" w:hAnsi="Times New Roman" w:cs="Times New Roman"/>
          <w:b/>
          <w:sz w:val="24"/>
          <w:szCs w:val="24"/>
          <w:lang w:val="en-GB"/>
        </w:rPr>
        <w:t>Introduction</w:t>
      </w:r>
    </w:p>
    <w:p w:rsidR="00750D8D" w:rsidRPr="00BB38C0" w:rsidRDefault="002C40F9"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ab/>
      </w:r>
      <w:r w:rsidR="00750D8D" w:rsidRPr="00BB38C0">
        <w:rPr>
          <w:rFonts w:ascii="Times New Roman" w:hAnsi="Times New Roman" w:cs="Times New Roman"/>
          <w:sz w:val="24"/>
          <w:szCs w:val="24"/>
          <w:lang w:val="en-GB"/>
        </w:rPr>
        <w:t>Health is a dynamic process that involves constant changes; however, it is necessary to take into account the fact that sometimes the environmental stimuli (physical, psychological) are so strong that can cause illness</w:t>
      </w:r>
      <w:r w:rsidR="00750D8D" w:rsidRPr="00BB38C0">
        <w:rPr>
          <w:rFonts w:ascii="Times New Roman" w:hAnsi="Times New Roman" w:cs="Times New Roman"/>
          <w:sz w:val="24"/>
          <w:szCs w:val="24"/>
          <w:vertAlign w:val="superscript"/>
          <w:lang w:val="en-GB"/>
        </w:rPr>
        <w:t xml:space="preserve">1 </w:t>
      </w:r>
      <w:r w:rsidR="00750D8D" w:rsidRPr="00BB38C0">
        <w:rPr>
          <w:rFonts w:ascii="Times New Roman" w:hAnsi="Times New Roman" w:cs="Times New Roman"/>
          <w:sz w:val="24"/>
          <w:szCs w:val="24"/>
          <w:lang w:val="en-GB"/>
        </w:rPr>
        <w:t>in us. Health is an important human value. If being healthy, we want to do our best to maintain or even strengthen it, but if being sick, we endeavour to recover it as soon as possible and as much as possible. Since prehistoric times, we have tried to help ourselves when being ill, namely, to use all the resources at our disposal, in particular those being efficient from our point of view. And the same situation today; now an individual with deteriorating health first tries to help himself, by means of over-the-counter</w:t>
      </w:r>
      <w:r w:rsidR="00202E6D" w:rsidRPr="00BB38C0">
        <w:rPr>
          <w:rFonts w:ascii="Times New Roman" w:hAnsi="Times New Roman" w:cs="Times New Roman"/>
          <w:sz w:val="24"/>
          <w:szCs w:val="24"/>
          <w:lang w:val="en-GB"/>
        </w:rPr>
        <w:t xml:space="preserve"> (OTC)</w:t>
      </w:r>
      <w:r w:rsidR="00750D8D" w:rsidRPr="00BB38C0">
        <w:rPr>
          <w:rFonts w:ascii="Times New Roman" w:hAnsi="Times New Roman" w:cs="Times New Roman"/>
          <w:sz w:val="24"/>
          <w:szCs w:val="24"/>
          <w:lang w:val="en-GB"/>
        </w:rPr>
        <w:t xml:space="preserve"> </w:t>
      </w:r>
      <w:r w:rsidR="00202E6D" w:rsidRPr="00BB38C0">
        <w:rPr>
          <w:rFonts w:ascii="Times New Roman" w:hAnsi="Times New Roman" w:cs="Times New Roman"/>
          <w:sz w:val="24"/>
          <w:szCs w:val="24"/>
          <w:lang w:val="en-GB"/>
        </w:rPr>
        <w:t>medicine</w:t>
      </w:r>
      <w:r w:rsidR="00750D8D" w:rsidRPr="00BB38C0">
        <w:rPr>
          <w:rFonts w:ascii="Times New Roman" w:hAnsi="Times New Roman" w:cs="Times New Roman"/>
          <w:sz w:val="24"/>
          <w:szCs w:val="24"/>
          <w:lang w:val="en-GB"/>
        </w:rPr>
        <w:t>s</w:t>
      </w:r>
      <w:r w:rsidR="00750D8D" w:rsidRPr="00BB38C0">
        <w:rPr>
          <w:rFonts w:ascii="Times New Roman" w:hAnsi="Times New Roman" w:cs="Times New Roman"/>
          <w:sz w:val="24"/>
          <w:szCs w:val="24"/>
          <w:vertAlign w:val="superscript"/>
          <w:lang w:val="en-GB"/>
        </w:rPr>
        <w:t>2</w:t>
      </w:r>
      <w:r w:rsidR="00750D8D" w:rsidRPr="00BB38C0">
        <w:rPr>
          <w:rFonts w:ascii="Times New Roman" w:hAnsi="Times New Roman" w:cs="Times New Roman"/>
          <w:sz w:val="24"/>
          <w:szCs w:val="24"/>
          <w:lang w:val="en-GB"/>
        </w:rPr>
        <w:t>. O</w:t>
      </w:r>
      <w:r w:rsidRPr="00BB38C0">
        <w:rPr>
          <w:rFonts w:ascii="Times New Roman" w:hAnsi="Times New Roman" w:cs="Times New Roman"/>
          <w:sz w:val="24"/>
          <w:szCs w:val="24"/>
          <w:lang w:val="en-GB"/>
        </w:rPr>
        <w:t>TC</w:t>
      </w:r>
      <w:r w:rsidR="00750D8D" w:rsidRPr="00BB38C0">
        <w:rPr>
          <w:rFonts w:ascii="Times New Roman" w:hAnsi="Times New Roman" w:cs="Times New Roman"/>
          <w:sz w:val="24"/>
          <w:szCs w:val="24"/>
          <w:lang w:val="en-GB"/>
        </w:rPr>
        <w:t xml:space="preserve"> </w:t>
      </w:r>
      <w:r w:rsidR="00202E6D" w:rsidRPr="00BB38C0">
        <w:rPr>
          <w:rFonts w:ascii="Times New Roman" w:hAnsi="Times New Roman" w:cs="Times New Roman"/>
          <w:sz w:val="24"/>
          <w:szCs w:val="24"/>
          <w:lang w:val="en-GB"/>
        </w:rPr>
        <w:t>medicines</w:t>
      </w:r>
      <w:r w:rsidR="00750D8D" w:rsidRPr="00BB38C0">
        <w:rPr>
          <w:rFonts w:ascii="Times New Roman" w:hAnsi="Times New Roman" w:cs="Times New Roman"/>
          <w:sz w:val="24"/>
          <w:szCs w:val="24"/>
          <w:lang w:val="en-GB"/>
        </w:rPr>
        <w:t xml:space="preserve"> are drugs sold directly to a consumer without a prescription and they are safe to use and labelled for use without the supervision of healthcare professional</w:t>
      </w:r>
      <w:r w:rsidR="00750D8D" w:rsidRPr="00BB38C0">
        <w:rPr>
          <w:rFonts w:ascii="Times New Roman" w:hAnsi="Times New Roman" w:cs="Times New Roman"/>
          <w:sz w:val="24"/>
          <w:szCs w:val="24"/>
          <w:vertAlign w:val="superscript"/>
          <w:lang w:val="en-GB"/>
        </w:rPr>
        <w:t>3</w:t>
      </w:r>
      <w:r w:rsidR="00750D8D" w:rsidRPr="00BB38C0">
        <w:rPr>
          <w:rFonts w:ascii="Times New Roman" w:hAnsi="Times New Roman" w:cs="Times New Roman"/>
          <w:sz w:val="24"/>
          <w:szCs w:val="24"/>
          <w:lang w:val="en-GB"/>
        </w:rPr>
        <w:t xml:space="preserve">. In Slovenia, </w:t>
      </w:r>
      <w:r w:rsidR="00202E6D" w:rsidRPr="00BB38C0">
        <w:rPr>
          <w:rFonts w:ascii="Times New Roman" w:hAnsi="Times New Roman" w:cs="Times New Roman"/>
          <w:sz w:val="24"/>
          <w:szCs w:val="24"/>
          <w:lang w:val="en-GB"/>
        </w:rPr>
        <w:t xml:space="preserve">OTC medicines </w:t>
      </w:r>
      <w:r w:rsidR="00750D8D" w:rsidRPr="00BB38C0">
        <w:rPr>
          <w:rFonts w:ascii="Times New Roman" w:hAnsi="Times New Roman" w:cs="Times New Roman"/>
          <w:sz w:val="24"/>
          <w:szCs w:val="24"/>
          <w:lang w:val="en-GB"/>
        </w:rPr>
        <w:t>are available in pharmacies and specialised stores, they are also available on the Internet; in general, they are the most commonly purchased in pharmacies</w:t>
      </w:r>
      <w:r w:rsidR="00750D8D" w:rsidRPr="00BB38C0">
        <w:rPr>
          <w:rFonts w:ascii="Times New Roman" w:hAnsi="Times New Roman" w:cs="Times New Roman"/>
          <w:sz w:val="24"/>
          <w:szCs w:val="24"/>
          <w:vertAlign w:val="superscript"/>
          <w:lang w:val="en-GB"/>
        </w:rPr>
        <w:t>4,5</w:t>
      </w:r>
      <w:r w:rsidR="00750D8D" w:rsidRPr="00BB38C0">
        <w:rPr>
          <w:rFonts w:ascii="Times New Roman" w:hAnsi="Times New Roman" w:cs="Times New Roman"/>
          <w:sz w:val="24"/>
          <w:szCs w:val="24"/>
          <w:lang w:val="en-GB"/>
        </w:rPr>
        <w:t>.</w:t>
      </w:r>
    </w:p>
    <w:p w:rsidR="00750D8D" w:rsidRPr="00BB38C0" w:rsidRDefault="00750D8D" w:rsidP="00774853">
      <w:pPr>
        <w:rPr>
          <w:rFonts w:ascii="Times New Roman" w:hAnsi="Times New Roman" w:cs="Times New Roman"/>
          <w:color w:val="222222"/>
          <w:sz w:val="24"/>
          <w:szCs w:val="24"/>
          <w:lang w:val="en-GB"/>
        </w:rPr>
      </w:pPr>
      <w:r w:rsidRPr="00BB38C0">
        <w:rPr>
          <w:rFonts w:ascii="Times New Roman" w:hAnsi="Times New Roman" w:cs="Times New Roman"/>
          <w:sz w:val="24"/>
          <w:szCs w:val="24"/>
          <w:lang w:val="en-GB"/>
        </w:rPr>
        <w:tab/>
      </w:r>
      <w:r w:rsidR="00B12ED1" w:rsidRPr="00BB38C0">
        <w:rPr>
          <w:rFonts w:ascii="Times New Roman" w:hAnsi="Times New Roman" w:cs="Times New Roman"/>
          <w:sz w:val="24"/>
          <w:szCs w:val="24"/>
          <w:lang w:val="en-GB"/>
        </w:rPr>
        <w:t>Taking</w:t>
      </w:r>
      <w:r w:rsidRPr="00BB38C0">
        <w:rPr>
          <w:rFonts w:ascii="Times New Roman" w:hAnsi="Times New Roman" w:cs="Times New Roman"/>
          <w:sz w:val="24"/>
          <w:szCs w:val="24"/>
          <w:lang w:val="en-GB"/>
        </w:rPr>
        <w:t xml:space="preserve"> of </w:t>
      </w:r>
      <w:r w:rsidR="00202E6D"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is an individual choice that is likely to be taken in the event of milder symptoms that do not need a treatment provided by a physician</w:t>
      </w:r>
      <w:r w:rsidRPr="00BB38C0">
        <w:rPr>
          <w:rFonts w:ascii="Times New Roman" w:hAnsi="Times New Roman" w:cs="Times New Roman"/>
          <w:sz w:val="24"/>
          <w:szCs w:val="24"/>
          <w:vertAlign w:val="superscript"/>
          <w:lang w:val="en-GB"/>
        </w:rPr>
        <w:t>6</w:t>
      </w:r>
      <w:r w:rsidRPr="00BB38C0">
        <w:rPr>
          <w:rFonts w:ascii="Times New Roman" w:hAnsi="Times New Roman" w:cs="Times New Roman"/>
          <w:sz w:val="24"/>
          <w:szCs w:val="24"/>
          <w:lang w:val="en-GB"/>
        </w:rPr>
        <w:t xml:space="preserve">. An individual decides to </w:t>
      </w:r>
      <w:r w:rsidR="002C40F9" w:rsidRPr="00BB38C0">
        <w:rPr>
          <w:rFonts w:ascii="Times New Roman" w:hAnsi="Times New Roman" w:cs="Times New Roman"/>
          <w:sz w:val="24"/>
          <w:szCs w:val="24"/>
          <w:lang w:val="en-GB"/>
        </w:rPr>
        <w:t>take</w:t>
      </w:r>
      <w:r w:rsidRPr="00BB38C0">
        <w:rPr>
          <w:rFonts w:ascii="Times New Roman" w:hAnsi="Times New Roman" w:cs="Times New Roman"/>
          <w:sz w:val="24"/>
          <w:szCs w:val="24"/>
          <w:lang w:val="en-GB"/>
        </w:rPr>
        <w:t xml:space="preserve"> them with reference to the expressed symptoms, his general knowledge and personal experience in the use of such products</w:t>
      </w:r>
      <w:r w:rsidRPr="00BB38C0">
        <w:rPr>
          <w:rFonts w:ascii="Times New Roman" w:hAnsi="Times New Roman" w:cs="Times New Roman"/>
          <w:sz w:val="24"/>
          <w:szCs w:val="24"/>
          <w:vertAlign w:val="superscript"/>
          <w:lang w:val="en-GB"/>
        </w:rPr>
        <w:t>2</w:t>
      </w:r>
      <w:r w:rsidRPr="00BB38C0">
        <w:rPr>
          <w:rFonts w:ascii="Times New Roman" w:hAnsi="Times New Roman" w:cs="Times New Roman"/>
          <w:sz w:val="24"/>
          <w:szCs w:val="24"/>
          <w:lang w:val="en-GB"/>
        </w:rPr>
        <w:t xml:space="preserve">. </w:t>
      </w:r>
      <w:r w:rsidR="003926B3" w:rsidRPr="00BB38C0">
        <w:rPr>
          <w:rFonts w:ascii="Times New Roman" w:hAnsi="Times New Roman" w:cs="Times New Roman"/>
          <w:sz w:val="24"/>
          <w:szCs w:val="24"/>
          <w:lang w:val="en-GB"/>
        </w:rPr>
        <w:t>Taking</w:t>
      </w:r>
      <w:r w:rsidRPr="00BB38C0">
        <w:rPr>
          <w:rFonts w:ascii="Times New Roman" w:hAnsi="Times New Roman" w:cs="Times New Roman"/>
          <w:sz w:val="24"/>
          <w:szCs w:val="24"/>
          <w:lang w:val="en-GB"/>
        </w:rPr>
        <w:t xml:space="preserve"> of </w:t>
      </w:r>
      <w:r w:rsidR="00202E6D" w:rsidRPr="00BB38C0">
        <w:rPr>
          <w:rFonts w:ascii="Times New Roman" w:hAnsi="Times New Roman" w:cs="Times New Roman"/>
          <w:sz w:val="24"/>
          <w:szCs w:val="24"/>
          <w:lang w:val="en-GB"/>
        </w:rPr>
        <w:t>OTC medicines</w:t>
      </w:r>
      <w:r w:rsidR="00202E6D" w:rsidRPr="00BB38C0">
        <w:rPr>
          <w:rFonts w:ascii="Times New Roman" w:hAnsi="Times New Roman" w:cs="Times New Roman"/>
          <w:color w:val="FF0000"/>
          <w:sz w:val="24"/>
          <w:szCs w:val="24"/>
          <w:lang w:val="en-GB"/>
        </w:rPr>
        <w:t xml:space="preserve"> </w:t>
      </w:r>
      <w:r w:rsidRPr="00BB38C0">
        <w:rPr>
          <w:rFonts w:ascii="Times New Roman" w:hAnsi="Times New Roman" w:cs="Times New Roman"/>
          <w:sz w:val="24"/>
          <w:szCs w:val="24"/>
          <w:lang w:val="en-GB"/>
        </w:rPr>
        <w:t>to relieve health problems without consulting a healthcare professional, but with the advice of a pharmacist or other health workers constitutes a form of self-medication</w:t>
      </w:r>
      <w:r w:rsidRPr="00BB38C0">
        <w:rPr>
          <w:rFonts w:ascii="Times New Roman" w:hAnsi="Times New Roman" w:cs="Times New Roman"/>
          <w:sz w:val="24"/>
          <w:szCs w:val="24"/>
          <w:vertAlign w:val="superscript"/>
          <w:lang w:val="en-GB"/>
        </w:rPr>
        <w:t>7</w:t>
      </w:r>
      <w:r w:rsidRPr="00BB38C0">
        <w:rPr>
          <w:rFonts w:ascii="Times New Roman" w:hAnsi="Times New Roman" w:cs="Times New Roman"/>
          <w:sz w:val="24"/>
          <w:szCs w:val="24"/>
          <w:lang w:val="en-GB"/>
        </w:rPr>
        <w:t>. It can last for three to seven days and may not be longer than seven days</w:t>
      </w:r>
      <w:r w:rsidRPr="00BB38C0">
        <w:rPr>
          <w:rFonts w:ascii="Times New Roman" w:hAnsi="Times New Roman" w:cs="Times New Roman"/>
          <w:sz w:val="24"/>
          <w:szCs w:val="24"/>
          <w:vertAlign w:val="superscript"/>
          <w:lang w:val="en-GB"/>
        </w:rPr>
        <w:t>7</w:t>
      </w:r>
      <w:r w:rsidRPr="00BB38C0">
        <w:rPr>
          <w:rFonts w:ascii="Times New Roman" w:hAnsi="Times New Roman" w:cs="Times New Roman"/>
          <w:sz w:val="24"/>
          <w:szCs w:val="24"/>
          <w:lang w:val="en-GB"/>
        </w:rPr>
        <w:t>. It is an effective method for treatment and relief of minor health problems, such as flu, colds, cough, sore throat, headache, muscle pain</w:t>
      </w:r>
      <w:r w:rsidRPr="00BB38C0">
        <w:rPr>
          <w:rFonts w:ascii="Times New Roman" w:hAnsi="Times New Roman" w:cs="Times New Roman"/>
          <w:sz w:val="24"/>
          <w:szCs w:val="24"/>
          <w:vertAlign w:val="superscript"/>
          <w:lang w:val="en-GB"/>
        </w:rPr>
        <w:t>8</w:t>
      </w:r>
      <w:r w:rsidRPr="00BB38C0">
        <w:rPr>
          <w:rFonts w:ascii="Times New Roman" w:hAnsi="Times New Roman" w:cs="Times New Roman"/>
          <w:color w:val="222222"/>
          <w:sz w:val="24"/>
          <w:szCs w:val="24"/>
          <w:lang w:val="en-GB"/>
        </w:rPr>
        <w:t>.</w:t>
      </w:r>
    </w:p>
    <w:p w:rsidR="00750D8D" w:rsidRPr="00BB38C0" w:rsidRDefault="00750D8D"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O</w:t>
      </w:r>
      <w:r w:rsidR="003926B3" w:rsidRPr="00BB38C0">
        <w:rPr>
          <w:rFonts w:ascii="Times New Roman" w:hAnsi="Times New Roman" w:cs="Times New Roman"/>
          <w:sz w:val="24"/>
          <w:szCs w:val="24"/>
          <w:lang w:val="en-GB"/>
        </w:rPr>
        <w:t>TC</w:t>
      </w:r>
      <w:r w:rsidRPr="00BB38C0">
        <w:rPr>
          <w:rFonts w:ascii="Times New Roman" w:hAnsi="Times New Roman" w:cs="Times New Roman"/>
          <w:sz w:val="24"/>
          <w:szCs w:val="24"/>
          <w:lang w:val="en-GB"/>
        </w:rPr>
        <w:t xml:space="preserve"> </w:t>
      </w:r>
      <w:r w:rsidR="00202E6D" w:rsidRPr="00BB38C0">
        <w:rPr>
          <w:rFonts w:ascii="Times New Roman" w:hAnsi="Times New Roman" w:cs="Times New Roman"/>
          <w:sz w:val="24"/>
          <w:szCs w:val="24"/>
          <w:lang w:val="en-GB"/>
        </w:rPr>
        <w:t>medicine</w:t>
      </w:r>
      <w:r w:rsidRPr="00BB38C0">
        <w:rPr>
          <w:rFonts w:ascii="Times New Roman" w:hAnsi="Times New Roman" w:cs="Times New Roman"/>
          <w:sz w:val="24"/>
          <w:szCs w:val="24"/>
          <w:lang w:val="en-GB"/>
        </w:rPr>
        <w:t xml:space="preserve">s provide benefits for a consumer only when properly </w:t>
      </w:r>
      <w:r w:rsidR="003926B3"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Consumers often misinterpret that two tables provides twice as much benefits as one does</w:t>
      </w:r>
      <w:r w:rsidRPr="00BB38C0">
        <w:rPr>
          <w:rFonts w:ascii="Times New Roman" w:hAnsi="Times New Roman" w:cs="Times New Roman"/>
          <w:sz w:val="24"/>
          <w:szCs w:val="24"/>
          <w:vertAlign w:val="superscript"/>
          <w:lang w:val="en-GB"/>
        </w:rPr>
        <w:t>9</w:t>
      </w:r>
      <w:r w:rsidRPr="00BB38C0">
        <w:rPr>
          <w:rFonts w:ascii="Times New Roman" w:hAnsi="Times New Roman" w:cs="Times New Roman"/>
          <w:sz w:val="24"/>
          <w:szCs w:val="24"/>
          <w:lang w:val="en-GB"/>
        </w:rPr>
        <w:t xml:space="preserve">. In </w:t>
      </w:r>
      <w:r w:rsidR="003926B3" w:rsidRPr="00BB38C0">
        <w:rPr>
          <w:rFonts w:ascii="Times New Roman" w:hAnsi="Times New Roman" w:cs="Times New Roman"/>
          <w:sz w:val="24"/>
          <w:szCs w:val="24"/>
          <w:lang w:val="en-GB"/>
        </w:rPr>
        <w:t>tak</w:t>
      </w:r>
      <w:r w:rsidRPr="00BB38C0">
        <w:rPr>
          <w:rFonts w:ascii="Times New Roman" w:hAnsi="Times New Roman" w:cs="Times New Roman"/>
          <w:sz w:val="24"/>
          <w:szCs w:val="24"/>
          <w:lang w:val="en-GB"/>
        </w:rPr>
        <w:t xml:space="preserve">ing </w:t>
      </w:r>
      <w:r w:rsidR="003906BA"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there is a greater likelihood that a consumer will not be provided with any instructions from healthcare professional, as compared to the use of prescription drugs</w:t>
      </w:r>
      <w:r w:rsidRPr="00BB38C0">
        <w:rPr>
          <w:rFonts w:ascii="Times New Roman" w:hAnsi="Times New Roman" w:cs="Times New Roman"/>
          <w:sz w:val="24"/>
          <w:szCs w:val="24"/>
          <w:vertAlign w:val="superscript"/>
          <w:lang w:val="en-GB"/>
        </w:rPr>
        <w:t>9</w:t>
      </w:r>
      <w:r w:rsidRPr="00BB38C0">
        <w:rPr>
          <w:rFonts w:ascii="Times New Roman" w:hAnsi="Times New Roman" w:cs="Times New Roman"/>
          <w:sz w:val="24"/>
          <w:szCs w:val="24"/>
          <w:lang w:val="en-GB"/>
        </w:rPr>
        <w:t xml:space="preserve">. Consumers of </w:t>
      </w:r>
      <w:r w:rsidR="003906BA"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should be informed about the benefits and risks of use of such products</w:t>
      </w:r>
      <w:r w:rsidRPr="00BB38C0">
        <w:rPr>
          <w:rFonts w:ascii="Times New Roman" w:hAnsi="Times New Roman" w:cs="Times New Roman"/>
          <w:sz w:val="24"/>
          <w:szCs w:val="24"/>
          <w:vertAlign w:val="superscript"/>
          <w:lang w:val="en-GB"/>
        </w:rPr>
        <w:t>8</w:t>
      </w:r>
      <w:r w:rsidRPr="00BB38C0">
        <w:rPr>
          <w:rFonts w:ascii="Times New Roman" w:hAnsi="Times New Roman" w:cs="Times New Roman"/>
          <w:sz w:val="24"/>
          <w:szCs w:val="24"/>
          <w:lang w:val="en-GB"/>
        </w:rPr>
        <w:t xml:space="preserve">; an important role thereof should be assumed by pharmacists, physicians and nursing staff. Risks associated with the consumption of </w:t>
      </w:r>
      <w:r w:rsidR="003906BA"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or side-effects may occur even if such product is consumed correctly; by fact, </w:t>
      </w:r>
      <w:r w:rsidR="001406AC" w:rsidRPr="00BB38C0">
        <w:rPr>
          <w:rFonts w:ascii="Times New Roman" w:hAnsi="Times New Roman" w:cs="Times New Roman"/>
          <w:sz w:val="24"/>
          <w:szCs w:val="24"/>
          <w:lang w:val="en-GB"/>
        </w:rPr>
        <w:t>tak</w:t>
      </w:r>
      <w:r w:rsidRPr="00BB38C0">
        <w:rPr>
          <w:rFonts w:ascii="Times New Roman" w:hAnsi="Times New Roman" w:cs="Times New Roman"/>
          <w:sz w:val="24"/>
          <w:szCs w:val="24"/>
          <w:lang w:val="en-GB"/>
        </w:rPr>
        <w:t xml:space="preserve">ing the </w:t>
      </w:r>
      <w:r w:rsidR="003906BA"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increases the likelihood of drug-drug interactions, including interactions with alcohol</w:t>
      </w:r>
      <w:r w:rsidRPr="00BB38C0">
        <w:rPr>
          <w:rFonts w:ascii="Times New Roman" w:hAnsi="Times New Roman" w:cs="Times New Roman"/>
          <w:sz w:val="24"/>
          <w:szCs w:val="24"/>
          <w:vertAlign w:val="superscript"/>
          <w:lang w:val="en-GB"/>
        </w:rPr>
        <w:t>9</w:t>
      </w:r>
      <w:r w:rsidRPr="00BB38C0">
        <w:rPr>
          <w:rFonts w:ascii="Times New Roman" w:hAnsi="Times New Roman" w:cs="Times New Roman"/>
          <w:sz w:val="24"/>
          <w:szCs w:val="24"/>
          <w:lang w:val="en-GB"/>
        </w:rPr>
        <w:t xml:space="preserve">. </w:t>
      </w:r>
      <w:r w:rsidR="008A4C96" w:rsidRPr="00BB38C0">
        <w:rPr>
          <w:rFonts w:ascii="Times New Roman" w:hAnsi="Times New Roman" w:cs="Times New Roman"/>
          <w:sz w:val="24"/>
          <w:szCs w:val="24"/>
          <w:lang w:val="en-GB"/>
        </w:rPr>
        <w:t>Us</w:t>
      </w:r>
      <w:r w:rsidR="001406AC" w:rsidRPr="00BB38C0">
        <w:rPr>
          <w:rFonts w:ascii="Times New Roman" w:hAnsi="Times New Roman" w:cs="Times New Roman"/>
          <w:sz w:val="24"/>
          <w:szCs w:val="24"/>
          <w:lang w:val="en-GB"/>
        </w:rPr>
        <w:t>ing</w:t>
      </w:r>
      <w:r w:rsidRPr="00BB38C0">
        <w:rPr>
          <w:rFonts w:ascii="Times New Roman" w:hAnsi="Times New Roman" w:cs="Times New Roman"/>
          <w:sz w:val="24"/>
          <w:szCs w:val="24"/>
          <w:lang w:val="en-GB"/>
        </w:rPr>
        <w:t xml:space="preserve"> of </w:t>
      </w:r>
      <w:r w:rsidR="003906BA"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may affect the individual's consistency in treatment and thus its living quality</w:t>
      </w:r>
      <w:r w:rsidRPr="00BB38C0">
        <w:rPr>
          <w:rStyle w:val="hps"/>
          <w:rFonts w:ascii="Times New Roman" w:hAnsi="Times New Roman" w:cs="Times New Roman"/>
          <w:sz w:val="24"/>
          <w:szCs w:val="24"/>
          <w:vertAlign w:val="superscript"/>
          <w:lang w:val="en-GB"/>
        </w:rPr>
        <w:t>3</w:t>
      </w:r>
      <w:r w:rsidRPr="00BB38C0">
        <w:rPr>
          <w:rFonts w:ascii="Times New Roman" w:hAnsi="Times New Roman" w:cs="Times New Roman"/>
          <w:sz w:val="24"/>
          <w:szCs w:val="24"/>
          <w:lang w:val="en-GB"/>
        </w:rPr>
        <w:t>. Self-medication is a form of self-help and also an important part of individual behaviour and perception of health maintenance</w:t>
      </w:r>
      <w:r w:rsidRPr="00BB38C0">
        <w:rPr>
          <w:rFonts w:ascii="Times New Roman" w:hAnsi="Times New Roman" w:cs="Times New Roman"/>
          <w:sz w:val="24"/>
          <w:szCs w:val="24"/>
          <w:vertAlign w:val="superscript"/>
          <w:lang w:val="en-GB"/>
        </w:rPr>
        <w:t>10</w:t>
      </w:r>
      <w:r w:rsidRPr="00BB38C0">
        <w:rPr>
          <w:rFonts w:ascii="Times New Roman" w:hAnsi="Times New Roman" w:cs="Times New Roman"/>
          <w:sz w:val="24"/>
          <w:szCs w:val="24"/>
          <w:lang w:val="en-GB"/>
        </w:rPr>
        <w:t xml:space="preserve">. It is therefore important that self-medication is designed on the basis of expert advice to </w:t>
      </w:r>
      <w:r w:rsidR="003906BA" w:rsidRPr="00BB38C0">
        <w:rPr>
          <w:rFonts w:ascii="Times New Roman" w:hAnsi="Times New Roman" w:cs="Times New Roman"/>
          <w:sz w:val="24"/>
          <w:szCs w:val="24"/>
          <w:lang w:val="en-GB"/>
        </w:rPr>
        <w:t>OTC medicines</w:t>
      </w:r>
      <w:r w:rsidR="003906BA" w:rsidRPr="00BB38C0">
        <w:rPr>
          <w:rFonts w:ascii="Times New Roman" w:hAnsi="Times New Roman" w:cs="Times New Roman"/>
          <w:color w:val="FF0000"/>
          <w:sz w:val="24"/>
          <w:szCs w:val="24"/>
          <w:lang w:val="en-GB"/>
        </w:rPr>
        <w:t xml:space="preserve"> </w:t>
      </w:r>
      <w:r w:rsidRPr="00BB38C0">
        <w:rPr>
          <w:rFonts w:ascii="Times New Roman" w:hAnsi="Times New Roman" w:cs="Times New Roman"/>
          <w:sz w:val="24"/>
          <w:szCs w:val="24"/>
          <w:lang w:val="en-GB"/>
        </w:rPr>
        <w:t>consumer regarding a correct, safe and efficient treatment</w:t>
      </w:r>
      <w:r w:rsidRPr="00BB38C0">
        <w:rPr>
          <w:rFonts w:ascii="Times New Roman" w:hAnsi="Times New Roman" w:cs="Times New Roman"/>
          <w:sz w:val="24"/>
          <w:szCs w:val="24"/>
          <w:vertAlign w:val="superscript"/>
          <w:lang w:val="en-GB"/>
        </w:rPr>
        <w:t>11</w:t>
      </w:r>
      <w:r w:rsidRPr="00BB38C0">
        <w:rPr>
          <w:rFonts w:ascii="Times New Roman" w:hAnsi="Times New Roman" w:cs="Times New Roman"/>
          <w:sz w:val="24"/>
          <w:szCs w:val="24"/>
          <w:lang w:val="en-GB"/>
        </w:rPr>
        <w:t xml:space="preserve"> and moreover, characterised by strict adherence to the instructions for the safe use of such drugs. In Slovenia, the use of </w:t>
      </w:r>
      <w:r w:rsidR="003906BA" w:rsidRPr="00BB38C0">
        <w:rPr>
          <w:rFonts w:ascii="Times New Roman" w:hAnsi="Times New Roman" w:cs="Times New Roman"/>
          <w:sz w:val="24"/>
          <w:szCs w:val="24"/>
          <w:lang w:val="en-GB"/>
        </w:rPr>
        <w:t>OTC medicines</w:t>
      </w:r>
      <w:r w:rsidR="003906BA" w:rsidRPr="00BB38C0">
        <w:rPr>
          <w:rFonts w:ascii="Times New Roman" w:hAnsi="Times New Roman" w:cs="Times New Roman"/>
          <w:color w:val="FF0000"/>
          <w:sz w:val="24"/>
          <w:szCs w:val="24"/>
          <w:lang w:val="en-GB"/>
        </w:rPr>
        <w:t xml:space="preserve"> </w:t>
      </w:r>
      <w:r w:rsidRPr="00BB38C0">
        <w:rPr>
          <w:rFonts w:ascii="Times New Roman" w:hAnsi="Times New Roman" w:cs="Times New Roman"/>
          <w:sz w:val="24"/>
          <w:szCs w:val="24"/>
          <w:lang w:val="en-GB"/>
        </w:rPr>
        <w:t xml:space="preserve">among the adult population is widespread (84.0%), in particular among students and economically active population; women are also more likely to </w:t>
      </w:r>
      <w:r w:rsidR="00646D96" w:rsidRPr="00BB38C0">
        <w:rPr>
          <w:rFonts w:ascii="Times New Roman" w:hAnsi="Times New Roman" w:cs="Times New Roman"/>
          <w:sz w:val="24"/>
          <w:szCs w:val="24"/>
          <w:lang w:val="en-GB"/>
        </w:rPr>
        <w:t>take</w:t>
      </w:r>
      <w:r w:rsidRPr="00BB38C0">
        <w:rPr>
          <w:rFonts w:ascii="Times New Roman" w:hAnsi="Times New Roman" w:cs="Times New Roman"/>
          <w:sz w:val="24"/>
          <w:szCs w:val="24"/>
          <w:lang w:val="en-GB"/>
        </w:rPr>
        <w:t xml:space="preserve"> </w:t>
      </w:r>
      <w:r w:rsidR="003906BA" w:rsidRPr="00BB38C0">
        <w:rPr>
          <w:rFonts w:ascii="Times New Roman" w:hAnsi="Times New Roman" w:cs="Times New Roman"/>
          <w:sz w:val="24"/>
          <w:szCs w:val="24"/>
          <w:lang w:val="en-GB"/>
        </w:rPr>
        <w:t>OTC medicines</w:t>
      </w:r>
      <w:r w:rsidR="003906BA" w:rsidRPr="00BB38C0">
        <w:rPr>
          <w:rFonts w:ascii="Times New Roman" w:hAnsi="Times New Roman" w:cs="Times New Roman"/>
          <w:color w:val="FF0000"/>
          <w:sz w:val="24"/>
          <w:szCs w:val="24"/>
          <w:lang w:val="en-GB"/>
        </w:rPr>
        <w:t xml:space="preserve"> </w:t>
      </w:r>
      <w:r w:rsidRPr="00BB38C0">
        <w:rPr>
          <w:rFonts w:ascii="Times New Roman" w:hAnsi="Times New Roman" w:cs="Times New Roman"/>
          <w:sz w:val="24"/>
          <w:szCs w:val="24"/>
          <w:lang w:val="en-GB"/>
        </w:rPr>
        <w:t>and vitamins and minerals as men</w:t>
      </w:r>
      <w:r w:rsidRPr="00BB38C0">
        <w:rPr>
          <w:rFonts w:ascii="Times New Roman" w:hAnsi="Times New Roman" w:cs="Times New Roman"/>
          <w:sz w:val="24"/>
          <w:szCs w:val="24"/>
          <w:vertAlign w:val="superscript"/>
          <w:lang w:val="en-GB"/>
        </w:rPr>
        <w:t>5</w:t>
      </w:r>
      <w:r w:rsidRPr="00BB38C0">
        <w:rPr>
          <w:rFonts w:ascii="Times New Roman" w:hAnsi="Times New Roman" w:cs="Times New Roman"/>
          <w:sz w:val="24"/>
          <w:szCs w:val="24"/>
          <w:lang w:val="en-GB"/>
        </w:rPr>
        <w:t xml:space="preserve">. Foreign authors note that </w:t>
      </w:r>
      <w:r w:rsidR="003906BA" w:rsidRPr="00BB38C0">
        <w:rPr>
          <w:rFonts w:ascii="Times New Roman" w:hAnsi="Times New Roman" w:cs="Times New Roman"/>
          <w:sz w:val="24"/>
          <w:szCs w:val="24"/>
          <w:lang w:val="en-GB"/>
        </w:rPr>
        <w:t>OTC medicines</w:t>
      </w:r>
      <w:r w:rsidR="003906BA" w:rsidRPr="00BB38C0">
        <w:rPr>
          <w:rFonts w:ascii="Times New Roman" w:hAnsi="Times New Roman" w:cs="Times New Roman"/>
          <w:color w:val="FF0000"/>
          <w:sz w:val="24"/>
          <w:szCs w:val="24"/>
          <w:lang w:val="en-GB"/>
        </w:rPr>
        <w:t xml:space="preserve"> </w:t>
      </w:r>
      <w:r w:rsidRPr="00BB38C0">
        <w:rPr>
          <w:rFonts w:ascii="Times New Roman" w:hAnsi="Times New Roman" w:cs="Times New Roman"/>
          <w:sz w:val="24"/>
          <w:szCs w:val="24"/>
          <w:lang w:val="en-GB"/>
        </w:rPr>
        <w:t xml:space="preserve">are </w:t>
      </w:r>
      <w:r w:rsidR="00646D96" w:rsidRPr="00BB38C0">
        <w:rPr>
          <w:rFonts w:ascii="Times New Roman" w:hAnsi="Times New Roman" w:cs="Times New Roman"/>
          <w:sz w:val="24"/>
          <w:szCs w:val="24"/>
          <w:lang w:val="en-GB"/>
        </w:rPr>
        <w:t>use</w:t>
      </w:r>
      <w:r w:rsidRPr="00BB38C0">
        <w:rPr>
          <w:rFonts w:ascii="Times New Roman" w:hAnsi="Times New Roman" w:cs="Times New Roman"/>
          <w:sz w:val="24"/>
          <w:szCs w:val="24"/>
          <w:lang w:val="en-GB"/>
        </w:rPr>
        <w:t xml:space="preserve">d more frequently by women than men, as well as better educated population with higher income, </w:t>
      </w:r>
      <w:r w:rsidR="00646D96" w:rsidRPr="00BB38C0">
        <w:rPr>
          <w:rFonts w:ascii="Times New Roman" w:hAnsi="Times New Roman" w:cs="Times New Roman"/>
          <w:bCs/>
          <w:sz w:val="24"/>
          <w:szCs w:val="24"/>
          <w:lang w:val="en-GB"/>
        </w:rPr>
        <w:t>white man</w:t>
      </w:r>
      <w:r w:rsidRPr="00BB38C0">
        <w:rPr>
          <w:rFonts w:ascii="Times New Roman" w:hAnsi="Times New Roman" w:cs="Times New Roman"/>
          <w:sz w:val="24"/>
          <w:szCs w:val="24"/>
          <w:lang w:val="en-GB"/>
        </w:rPr>
        <w:t xml:space="preserve"> and elderly persons</w:t>
      </w:r>
      <w:r w:rsidRPr="00BB38C0">
        <w:rPr>
          <w:rFonts w:ascii="Times New Roman" w:hAnsi="Times New Roman" w:cs="Times New Roman"/>
          <w:sz w:val="24"/>
          <w:szCs w:val="24"/>
          <w:vertAlign w:val="superscript"/>
          <w:lang w:val="en-GB"/>
        </w:rPr>
        <w:t>12-14</w:t>
      </w:r>
      <w:r w:rsidRPr="00BB38C0">
        <w:rPr>
          <w:rFonts w:ascii="Times New Roman" w:hAnsi="Times New Roman" w:cs="Times New Roman"/>
          <w:sz w:val="24"/>
          <w:szCs w:val="24"/>
          <w:lang w:val="en-GB"/>
        </w:rPr>
        <w:t xml:space="preserve">. In 2008, at the University of Ljubljana 92.8% of health care students and 91.9% of non-healthcare students undertook self-medication. Among the health care students of the University </w:t>
      </w:r>
      <w:r w:rsidRPr="00BB38C0">
        <w:rPr>
          <w:rFonts w:ascii="Times New Roman" w:hAnsi="Times New Roman" w:cs="Times New Roman"/>
          <w:sz w:val="24"/>
          <w:szCs w:val="24"/>
          <w:lang w:val="en-GB"/>
        </w:rPr>
        <w:lastRenderedPageBreak/>
        <w:t>of Ljubljana, an increase in self-medication is registered among students of last academic year compared to the first academic year</w:t>
      </w:r>
      <w:r w:rsidRPr="00BB38C0">
        <w:rPr>
          <w:rFonts w:ascii="Times New Roman" w:hAnsi="Times New Roman" w:cs="Times New Roman"/>
          <w:sz w:val="24"/>
          <w:szCs w:val="24"/>
          <w:vertAlign w:val="superscript"/>
          <w:lang w:val="en-GB"/>
        </w:rPr>
        <w:t>4</w:t>
      </w:r>
      <w:r w:rsidRPr="00BB38C0">
        <w:rPr>
          <w:rFonts w:ascii="Times New Roman" w:hAnsi="Times New Roman" w:cs="Times New Roman"/>
          <w:sz w:val="24"/>
          <w:szCs w:val="24"/>
          <w:lang w:val="en-GB"/>
        </w:rPr>
        <w:t xml:space="preserve">. Due to the widespread use of </w:t>
      </w:r>
      <w:r w:rsidR="003906BA"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it is important that consumers are prior consuming </w:t>
      </w:r>
      <w:r w:rsidR="003906BA"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provided with appropriate and professional information on the safe use of such products in healing minor health problems. This is of particular importance since it is known that students rarely visit a physician and often purchase </w:t>
      </w:r>
      <w:r w:rsidR="003906BA"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in pharmacies</w:t>
      </w:r>
      <w:r w:rsidRPr="00BB38C0">
        <w:rPr>
          <w:rFonts w:ascii="Times New Roman" w:hAnsi="Times New Roman" w:cs="Times New Roman"/>
          <w:sz w:val="24"/>
          <w:szCs w:val="24"/>
          <w:vertAlign w:val="superscript"/>
          <w:lang w:val="en-GB"/>
        </w:rPr>
        <w:t>4</w:t>
      </w:r>
      <w:r w:rsidRPr="00BB38C0">
        <w:rPr>
          <w:rFonts w:ascii="Times New Roman" w:hAnsi="Times New Roman" w:cs="Times New Roman"/>
          <w:sz w:val="24"/>
          <w:szCs w:val="24"/>
          <w:lang w:val="en-GB"/>
        </w:rPr>
        <w:t xml:space="preserve">. The aim of the study was to analyse the prevalence of the use of </w:t>
      </w:r>
      <w:r w:rsidR="003906BA"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among students of nursing programs of Faculty of Health Science in relation to socio-demographic characteristics.</w:t>
      </w:r>
    </w:p>
    <w:p w:rsidR="00750D8D" w:rsidRPr="00BB38C0" w:rsidRDefault="00750D8D" w:rsidP="00774853">
      <w:pPr>
        <w:rPr>
          <w:rFonts w:ascii="Times New Roman" w:hAnsi="Times New Roman" w:cs="Times New Roman"/>
          <w:b/>
          <w:sz w:val="24"/>
          <w:szCs w:val="24"/>
          <w:lang w:val="en-GB"/>
        </w:rPr>
      </w:pPr>
      <w:r w:rsidRPr="00BB38C0">
        <w:rPr>
          <w:rFonts w:ascii="Times New Roman" w:hAnsi="Times New Roman" w:cs="Times New Roman"/>
          <w:b/>
          <w:sz w:val="24"/>
          <w:szCs w:val="24"/>
          <w:lang w:val="en-GB"/>
        </w:rPr>
        <w:t>Methods</w:t>
      </w:r>
    </w:p>
    <w:p w:rsidR="00750D8D" w:rsidRPr="00BB38C0" w:rsidRDefault="005316CE"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The cross-sectional study included nursing students of Faculty of Health Science, </w:t>
      </w:r>
      <w:r w:rsidR="009B5797" w:rsidRPr="00BB38C0">
        <w:rPr>
          <w:rFonts w:ascii="Times New Roman" w:hAnsi="Times New Roman" w:cs="Times New Roman"/>
          <w:sz w:val="24"/>
          <w:szCs w:val="24"/>
          <w:lang w:val="en-GB"/>
        </w:rPr>
        <w:t xml:space="preserve">a first-cycle programme </w:t>
      </w:r>
      <w:r w:rsidRPr="00BB38C0">
        <w:rPr>
          <w:rFonts w:ascii="Times New Roman" w:hAnsi="Times New Roman" w:cs="Times New Roman"/>
          <w:sz w:val="24"/>
          <w:szCs w:val="24"/>
          <w:lang w:val="en-GB"/>
        </w:rPr>
        <w:t xml:space="preserve">in the 2012/13 academic year. </w:t>
      </w:r>
      <w:r w:rsidR="00750D8D" w:rsidRPr="00BB38C0">
        <w:rPr>
          <w:rFonts w:ascii="Times New Roman" w:hAnsi="Times New Roman" w:cs="Times New Roman"/>
          <w:sz w:val="24"/>
          <w:szCs w:val="24"/>
          <w:lang w:val="en-GB"/>
        </w:rPr>
        <w:t xml:space="preserve">The study </w:t>
      </w:r>
      <w:r w:rsidR="00910709">
        <w:rPr>
          <w:rFonts w:ascii="Times New Roman" w:hAnsi="Times New Roman" w:cs="Times New Roman"/>
          <w:sz w:val="24"/>
          <w:szCs w:val="24"/>
          <w:lang w:val="en-GB"/>
        </w:rPr>
        <w:t>participat</w:t>
      </w:r>
      <w:r w:rsidR="00750D8D" w:rsidRPr="00BB38C0">
        <w:rPr>
          <w:rFonts w:ascii="Times New Roman" w:hAnsi="Times New Roman" w:cs="Times New Roman"/>
          <w:sz w:val="24"/>
          <w:szCs w:val="24"/>
          <w:lang w:val="en-GB"/>
        </w:rPr>
        <w:t xml:space="preserve">e 241 </w:t>
      </w:r>
      <w:r w:rsidR="00615583">
        <w:rPr>
          <w:rFonts w:ascii="Times New Roman" w:hAnsi="Times New Roman" w:cs="Times New Roman"/>
          <w:sz w:val="24"/>
          <w:szCs w:val="24"/>
          <w:lang w:val="en-GB"/>
        </w:rPr>
        <w:t>responde</w:t>
      </w:r>
      <w:r w:rsidR="00615583" w:rsidRPr="00BB38C0">
        <w:rPr>
          <w:rFonts w:ascii="Times New Roman" w:hAnsi="Times New Roman" w:cs="Times New Roman"/>
          <w:sz w:val="24"/>
          <w:szCs w:val="24"/>
          <w:lang w:val="en-GB"/>
        </w:rPr>
        <w:t>nts</w:t>
      </w:r>
      <w:r w:rsidR="00750D8D" w:rsidRPr="00BB38C0">
        <w:rPr>
          <w:rFonts w:ascii="Times New Roman" w:hAnsi="Times New Roman" w:cs="Times New Roman"/>
          <w:sz w:val="24"/>
          <w:szCs w:val="24"/>
          <w:lang w:val="en-GB"/>
        </w:rPr>
        <w:t>. Their mean age was 20.43±1.67 years. Students were informed about the purpose of study, their anonymity was assured.</w:t>
      </w:r>
    </w:p>
    <w:p w:rsidR="000A12C9" w:rsidRPr="00BB38C0" w:rsidRDefault="00540E35"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ab/>
      </w:r>
      <w:r w:rsidR="009B5797" w:rsidRPr="00BB38C0">
        <w:rPr>
          <w:rFonts w:ascii="Times New Roman" w:hAnsi="Times New Roman" w:cs="Times New Roman"/>
          <w:sz w:val="24"/>
          <w:szCs w:val="24"/>
          <w:lang w:val="en-GB"/>
        </w:rPr>
        <w:t xml:space="preserve">Data was collected by an anonymous questionnaire. </w:t>
      </w:r>
      <w:r w:rsidR="00750D8D" w:rsidRPr="00BB38C0">
        <w:rPr>
          <w:rFonts w:ascii="Times New Roman" w:hAnsi="Times New Roman" w:cs="Times New Roman"/>
          <w:sz w:val="24"/>
          <w:szCs w:val="24"/>
          <w:lang w:val="en-GB"/>
        </w:rPr>
        <w:t>The s</w:t>
      </w:r>
      <w:r w:rsidR="000A12C9" w:rsidRPr="00BB38C0">
        <w:rPr>
          <w:rFonts w:ascii="Times New Roman" w:hAnsi="Times New Roman" w:cs="Times New Roman"/>
          <w:sz w:val="24"/>
          <w:szCs w:val="24"/>
          <w:lang w:val="en-GB"/>
        </w:rPr>
        <w:t>tudy</w:t>
      </w:r>
      <w:r w:rsidR="00750D8D" w:rsidRPr="00BB38C0">
        <w:rPr>
          <w:rFonts w:ascii="Times New Roman" w:hAnsi="Times New Roman" w:cs="Times New Roman"/>
          <w:sz w:val="24"/>
          <w:szCs w:val="24"/>
          <w:lang w:val="en-GB"/>
        </w:rPr>
        <w:t xml:space="preserve"> was conducted from February to April 2013. </w:t>
      </w:r>
      <w:r w:rsidR="0095732E" w:rsidRPr="00BB38C0">
        <w:rPr>
          <w:rFonts w:ascii="Times New Roman" w:hAnsi="Times New Roman" w:cs="Times New Roman"/>
          <w:sz w:val="24"/>
          <w:szCs w:val="24"/>
          <w:lang w:val="en-GB"/>
        </w:rPr>
        <w:t>A survey questionnaire was designed for the purpose of this study; the choice of questions was based on the findings of previous studies</w:t>
      </w:r>
      <w:r w:rsidR="00750D8D" w:rsidRPr="00BB38C0">
        <w:rPr>
          <w:rFonts w:ascii="Times New Roman" w:hAnsi="Times New Roman" w:cs="Times New Roman"/>
          <w:sz w:val="24"/>
          <w:szCs w:val="24"/>
          <w:vertAlign w:val="superscript"/>
          <w:lang w:val="en-GB"/>
        </w:rPr>
        <w:t>4-5, 15-16</w:t>
      </w:r>
      <w:r w:rsidR="00750D8D" w:rsidRPr="00BB38C0">
        <w:rPr>
          <w:rFonts w:ascii="Times New Roman" w:hAnsi="Times New Roman" w:cs="Times New Roman"/>
          <w:sz w:val="24"/>
          <w:szCs w:val="24"/>
          <w:lang w:val="en-GB"/>
        </w:rPr>
        <w:t xml:space="preserve">. The questionnaire included socio-demographic data, personal assessment of health status, frequency of use of prescription and non-prescription drugs, the decision to </w:t>
      </w:r>
      <w:r w:rsidR="006C2A76" w:rsidRPr="00BB38C0">
        <w:rPr>
          <w:rFonts w:ascii="Times New Roman" w:hAnsi="Times New Roman" w:cs="Times New Roman"/>
          <w:sz w:val="24"/>
          <w:szCs w:val="24"/>
          <w:lang w:val="en-GB"/>
        </w:rPr>
        <w:t>us</w:t>
      </w:r>
      <w:r w:rsidR="00750D8D" w:rsidRPr="00BB38C0">
        <w:rPr>
          <w:rFonts w:ascii="Times New Roman" w:hAnsi="Times New Roman" w:cs="Times New Roman"/>
          <w:sz w:val="24"/>
          <w:szCs w:val="24"/>
          <w:lang w:val="en-GB"/>
        </w:rPr>
        <w:t xml:space="preserve">e </w:t>
      </w:r>
      <w:r w:rsidR="003906BA" w:rsidRPr="00BB38C0">
        <w:rPr>
          <w:rFonts w:ascii="Times New Roman" w:hAnsi="Times New Roman" w:cs="Times New Roman"/>
          <w:sz w:val="24"/>
          <w:szCs w:val="24"/>
          <w:lang w:val="en-GB"/>
        </w:rPr>
        <w:t>OTC medicines</w:t>
      </w:r>
      <w:r w:rsidR="00750D8D" w:rsidRPr="00BB38C0">
        <w:rPr>
          <w:rFonts w:ascii="Times New Roman" w:hAnsi="Times New Roman" w:cs="Times New Roman"/>
          <w:sz w:val="24"/>
          <w:szCs w:val="24"/>
          <w:lang w:val="en-GB"/>
        </w:rPr>
        <w:t>, received clarification on the safe use</w:t>
      </w:r>
      <w:r w:rsidR="00FC3283">
        <w:rPr>
          <w:rFonts w:ascii="Times New Roman" w:hAnsi="Times New Roman" w:cs="Times New Roman"/>
          <w:sz w:val="24"/>
          <w:szCs w:val="24"/>
          <w:lang w:val="en-GB"/>
        </w:rPr>
        <w:t>, symptoms</w:t>
      </w:r>
      <w:r w:rsidR="00750D8D" w:rsidRPr="00BB38C0">
        <w:rPr>
          <w:rFonts w:ascii="Times New Roman" w:hAnsi="Times New Roman" w:cs="Times New Roman"/>
          <w:sz w:val="24"/>
          <w:szCs w:val="24"/>
          <w:lang w:val="en-GB"/>
        </w:rPr>
        <w:t xml:space="preserve"> and the decision to purchase </w:t>
      </w:r>
      <w:r w:rsidR="003906BA" w:rsidRPr="00BB38C0">
        <w:rPr>
          <w:rFonts w:ascii="Times New Roman" w:hAnsi="Times New Roman" w:cs="Times New Roman"/>
          <w:sz w:val="24"/>
          <w:szCs w:val="24"/>
          <w:lang w:val="en-GB"/>
        </w:rPr>
        <w:t>an OTC medicine</w:t>
      </w:r>
      <w:r w:rsidR="00750D8D" w:rsidRPr="00BB38C0">
        <w:rPr>
          <w:rFonts w:ascii="Times New Roman" w:hAnsi="Times New Roman" w:cs="Times New Roman"/>
          <w:sz w:val="24"/>
          <w:szCs w:val="24"/>
          <w:lang w:val="en-GB"/>
        </w:rPr>
        <w:t xml:space="preserve">. </w:t>
      </w:r>
      <w:r w:rsidR="000A12C9" w:rsidRPr="00BB38C0">
        <w:rPr>
          <w:rFonts w:ascii="Times New Roman" w:hAnsi="Times New Roman" w:cs="Times New Roman"/>
          <w:sz w:val="24"/>
          <w:szCs w:val="24"/>
          <w:lang w:val="en-GB"/>
        </w:rPr>
        <w:t xml:space="preserve">The </w:t>
      </w:r>
      <w:proofErr w:type="spellStart"/>
      <w:r w:rsidR="000A12C9" w:rsidRPr="00BB38C0">
        <w:rPr>
          <w:rFonts w:ascii="Times New Roman" w:hAnsi="Times New Roman" w:cs="Times New Roman"/>
          <w:sz w:val="24"/>
          <w:szCs w:val="24"/>
          <w:lang w:val="en-GB"/>
        </w:rPr>
        <w:t>Cronbach's</w:t>
      </w:r>
      <w:proofErr w:type="spellEnd"/>
      <w:r w:rsidR="000A12C9" w:rsidRPr="00BB38C0">
        <w:rPr>
          <w:rFonts w:ascii="Times New Roman" w:hAnsi="Times New Roman" w:cs="Times New Roman"/>
          <w:sz w:val="24"/>
          <w:szCs w:val="24"/>
          <w:lang w:val="en-GB"/>
        </w:rPr>
        <w:t xml:space="preserve"> alpha coefficient was used to calculate the questionnaire's consistency, with the resulting value of 0.682. </w:t>
      </w:r>
      <w:r w:rsidR="00B27D4F">
        <w:rPr>
          <w:rFonts w:ascii="Times New Roman" w:hAnsi="Times New Roman" w:cs="Times New Roman"/>
          <w:sz w:val="24"/>
          <w:szCs w:val="24"/>
          <w:lang w:val="en-GB"/>
        </w:rPr>
        <w:t>A</w:t>
      </w:r>
      <w:r w:rsidR="000A12C9" w:rsidRPr="00BB38C0">
        <w:rPr>
          <w:rFonts w:ascii="Times New Roman" w:hAnsi="Times New Roman" w:cs="Times New Roman"/>
          <w:sz w:val="24"/>
          <w:szCs w:val="24"/>
          <w:lang w:val="en-GB"/>
        </w:rPr>
        <w:t xml:space="preserve"> pilot study was</w:t>
      </w:r>
      <w:r w:rsidR="00B27D4F">
        <w:rPr>
          <w:rFonts w:ascii="Times New Roman" w:hAnsi="Times New Roman" w:cs="Times New Roman"/>
          <w:sz w:val="24"/>
          <w:szCs w:val="24"/>
          <w:lang w:val="en-GB"/>
        </w:rPr>
        <w:t xml:space="preserve"> not</w:t>
      </w:r>
      <w:r w:rsidR="000A12C9" w:rsidRPr="00BB38C0">
        <w:rPr>
          <w:rFonts w:ascii="Times New Roman" w:hAnsi="Times New Roman" w:cs="Times New Roman"/>
          <w:sz w:val="24"/>
          <w:szCs w:val="24"/>
          <w:lang w:val="en-GB"/>
        </w:rPr>
        <w:t xml:space="preserve"> carried out. Instructions for filling out the questionnaire were enclosed. 65.8% of correctly filled-out questionnaires were included in the analysis.</w:t>
      </w:r>
    </w:p>
    <w:p w:rsidR="00750D8D" w:rsidRPr="00BB38C0" w:rsidRDefault="00750D8D"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A statistical analysis of the data was carried out </w:t>
      </w:r>
      <w:r w:rsidR="00E85CD2" w:rsidRPr="00BB38C0">
        <w:rPr>
          <w:rFonts w:ascii="Times New Roman" w:hAnsi="Times New Roman" w:cs="Times New Roman"/>
          <w:sz w:val="24"/>
          <w:szCs w:val="24"/>
          <w:lang w:val="en-GB"/>
        </w:rPr>
        <w:t>with</w:t>
      </w:r>
      <w:r w:rsidRPr="00BB38C0">
        <w:rPr>
          <w:rFonts w:ascii="Times New Roman" w:hAnsi="Times New Roman" w:cs="Times New Roman"/>
          <w:sz w:val="24"/>
          <w:szCs w:val="24"/>
          <w:lang w:val="en-GB"/>
        </w:rPr>
        <w:t xml:space="preserve"> SPSS v. 20 (SPSS Inc., Chicago, Ill., USA). Descriptive statistics were calculated; we performed t-test in order to determine differences according to gender and contingency coefficient to identify differences due to place of residence, age and current health status assessment.</w:t>
      </w:r>
      <w:r w:rsidR="003906BA" w:rsidRPr="00BB38C0">
        <w:rPr>
          <w:rFonts w:ascii="Times New Roman" w:hAnsi="Times New Roman" w:cs="Times New Roman"/>
          <w:sz w:val="24"/>
          <w:szCs w:val="24"/>
          <w:lang w:val="en-GB"/>
        </w:rPr>
        <w:t xml:space="preserve"> </w:t>
      </w:r>
      <w:r w:rsidR="0066797D">
        <w:rPr>
          <w:rFonts w:ascii="Times New Roman" w:hAnsi="Times New Roman" w:cs="Times New Roman"/>
          <w:sz w:val="24"/>
          <w:szCs w:val="24"/>
          <w:lang w:val="en-GB"/>
        </w:rPr>
        <w:t xml:space="preserve">A </w:t>
      </w:r>
      <w:r w:rsidR="00910709">
        <w:rPr>
          <w:rFonts w:ascii="Times New Roman" w:hAnsi="Times New Roman" w:cs="Times New Roman"/>
          <w:sz w:val="24"/>
          <w:szCs w:val="24"/>
          <w:lang w:val="en-GB"/>
        </w:rPr>
        <w:t>p</w:t>
      </w:r>
      <w:r w:rsidRPr="0066797D">
        <w:rPr>
          <w:rFonts w:ascii="Times New Roman" w:hAnsi="Times New Roman" w:cs="Times New Roman"/>
          <w:i/>
          <w:sz w:val="24"/>
          <w:szCs w:val="24"/>
          <w:lang w:val="en-GB"/>
        </w:rPr>
        <w:t>-</w:t>
      </w:r>
      <w:r w:rsidRPr="00BB38C0">
        <w:rPr>
          <w:rFonts w:ascii="Times New Roman" w:hAnsi="Times New Roman" w:cs="Times New Roman"/>
          <w:sz w:val="24"/>
          <w:szCs w:val="24"/>
          <w:lang w:val="en-GB"/>
        </w:rPr>
        <w:t xml:space="preserve">value </w:t>
      </w:r>
      <w:r w:rsidRPr="00BB38C0">
        <w:rPr>
          <w:rFonts w:ascii="Times New Roman" w:eastAsia="AdvTT3713a231+22" w:hAnsi="Times New Roman" w:cs="Times New Roman"/>
          <w:sz w:val="24"/>
          <w:szCs w:val="24"/>
          <w:lang w:val="en-GB"/>
        </w:rPr>
        <w:t>≤</w:t>
      </w:r>
      <w:r w:rsidRPr="00BB38C0">
        <w:rPr>
          <w:rFonts w:ascii="Times New Roman" w:hAnsi="Times New Roman" w:cs="Times New Roman"/>
          <w:sz w:val="24"/>
          <w:szCs w:val="24"/>
          <w:lang w:val="en-GB"/>
        </w:rPr>
        <w:t xml:space="preserve">0.05 was considered as </w:t>
      </w:r>
      <w:r w:rsidRPr="00910709">
        <w:rPr>
          <w:rFonts w:ascii="Times New Roman" w:hAnsi="Times New Roman" w:cs="Times New Roman"/>
          <w:sz w:val="24"/>
          <w:szCs w:val="24"/>
          <w:lang w:val="en-GB"/>
        </w:rPr>
        <w:t>statistically</w:t>
      </w:r>
      <w:r w:rsidRPr="00BB38C0">
        <w:rPr>
          <w:rFonts w:ascii="Times New Roman" w:hAnsi="Times New Roman" w:cs="Times New Roman"/>
          <w:sz w:val="24"/>
          <w:szCs w:val="24"/>
          <w:lang w:val="en-GB"/>
        </w:rPr>
        <w:t xml:space="preserve"> significant.</w:t>
      </w:r>
    </w:p>
    <w:p w:rsidR="00DD70C2" w:rsidRDefault="00750D8D" w:rsidP="00774853">
      <w:pPr>
        <w:rPr>
          <w:rFonts w:ascii="Times New Roman" w:hAnsi="Times New Roman" w:cs="Times New Roman"/>
          <w:b/>
          <w:sz w:val="24"/>
          <w:szCs w:val="24"/>
          <w:lang w:val="en-GB"/>
        </w:rPr>
      </w:pPr>
      <w:r w:rsidRPr="00BB38C0">
        <w:rPr>
          <w:rFonts w:ascii="Times New Roman" w:hAnsi="Times New Roman" w:cs="Times New Roman"/>
          <w:b/>
          <w:sz w:val="24"/>
          <w:szCs w:val="24"/>
          <w:lang w:val="en-GB"/>
        </w:rPr>
        <w:t>Results</w:t>
      </w:r>
    </w:p>
    <w:p w:rsidR="00750D8D" w:rsidRPr="00BB38C0" w:rsidRDefault="00750D8D"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The sample included 241 </w:t>
      </w:r>
      <w:r w:rsidR="008F6132" w:rsidRPr="00BB38C0">
        <w:rPr>
          <w:rFonts w:ascii="Times New Roman" w:hAnsi="Times New Roman" w:cs="Times New Roman"/>
          <w:sz w:val="24"/>
          <w:szCs w:val="24"/>
          <w:lang w:val="en-GB"/>
        </w:rPr>
        <w:t xml:space="preserve">nursing </w:t>
      </w:r>
      <w:r w:rsidRPr="00BB38C0">
        <w:rPr>
          <w:rFonts w:ascii="Times New Roman" w:hAnsi="Times New Roman" w:cs="Times New Roman"/>
          <w:sz w:val="24"/>
          <w:szCs w:val="24"/>
          <w:lang w:val="en-GB"/>
        </w:rPr>
        <w:t xml:space="preserve">students, aged 18 to 30 years. Among them, </w:t>
      </w:r>
      <w:r w:rsidR="00615583">
        <w:rPr>
          <w:rFonts w:ascii="Times New Roman" w:hAnsi="Times New Roman" w:cs="Times New Roman"/>
          <w:sz w:val="24"/>
          <w:szCs w:val="24"/>
          <w:lang w:val="en-GB"/>
        </w:rPr>
        <w:t>17.4%</w:t>
      </w:r>
      <w:r w:rsidRPr="00BB38C0">
        <w:rPr>
          <w:rFonts w:ascii="Times New Roman" w:hAnsi="Times New Roman" w:cs="Times New Roman"/>
          <w:sz w:val="24"/>
          <w:szCs w:val="24"/>
          <w:lang w:val="en-GB"/>
        </w:rPr>
        <w:t xml:space="preserve"> males and </w:t>
      </w:r>
      <w:r w:rsidR="00615583">
        <w:rPr>
          <w:rFonts w:ascii="Times New Roman" w:hAnsi="Times New Roman" w:cs="Times New Roman"/>
          <w:sz w:val="24"/>
          <w:szCs w:val="24"/>
          <w:lang w:val="en-GB"/>
        </w:rPr>
        <w:t>82.6%</w:t>
      </w:r>
      <w:r w:rsidRPr="00BB38C0">
        <w:rPr>
          <w:rFonts w:ascii="Times New Roman" w:hAnsi="Times New Roman" w:cs="Times New Roman"/>
          <w:sz w:val="24"/>
          <w:szCs w:val="24"/>
          <w:lang w:val="en-GB"/>
        </w:rPr>
        <w:t xml:space="preserve"> females. Other </w:t>
      </w:r>
      <w:r w:rsidRPr="00615583">
        <w:rPr>
          <w:rFonts w:ascii="Times New Roman" w:hAnsi="Times New Roman" w:cs="Times New Roman"/>
          <w:sz w:val="24"/>
          <w:szCs w:val="24"/>
          <w:lang w:val="en-GB"/>
        </w:rPr>
        <w:t>soci</w:t>
      </w:r>
      <w:r w:rsidR="00E52A5F">
        <w:rPr>
          <w:rFonts w:ascii="Times New Roman" w:hAnsi="Times New Roman" w:cs="Times New Roman"/>
          <w:sz w:val="24"/>
          <w:szCs w:val="24"/>
          <w:lang w:val="en-GB"/>
        </w:rPr>
        <w:t>o-</w:t>
      </w:r>
      <w:r w:rsidRPr="00BB38C0">
        <w:rPr>
          <w:rFonts w:ascii="Times New Roman" w:hAnsi="Times New Roman" w:cs="Times New Roman"/>
          <w:sz w:val="24"/>
          <w:szCs w:val="24"/>
          <w:lang w:val="en-GB"/>
        </w:rPr>
        <w:t xml:space="preserve"> demographic data are </w:t>
      </w:r>
      <w:r w:rsidR="00DD70C2">
        <w:rPr>
          <w:rFonts w:ascii="Times New Roman" w:hAnsi="Times New Roman" w:cs="Times New Roman"/>
          <w:sz w:val="24"/>
          <w:szCs w:val="24"/>
          <w:lang w:val="en-GB"/>
        </w:rPr>
        <w:t>described</w:t>
      </w:r>
      <w:r w:rsidRPr="00BB38C0">
        <w:rPr>
          <w:rFonts w:ascii="Times New Roman" w:hAnsi="Times New Roman" w:cs="Times New Roman"/>
          <w:sz w:val="24"/>
          <w:szCs w:val="24"/>
          <w:lang w:val="en-GB"/>
        </w:rPr>
        <w:t xml:space="preserve"> in Table 1.</w:t>
      </w:r>
      <w:r w:rsidR="00DD70C2" w:rsidRPr="00DD70C2">
        <w:rPr>
          <w:rFonts w:ascii="MinionPro-Regular" w:eastAsia="MinionPro-Regular" w:cs="MinionPro-Regular"/>
        </w:rPr>
        <w:t xml:space="preserve"> </w:t>
      </w:r>
    </w:p>
    <w:p w:rsidR="00750D8D" w:rsidRPr="00BB38C0" w:rsidRDefault="00750D8D"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 </w:t>
      </w:r>
      <w:r w:rsidR="00526AC9" w:rsidRPr="00BB38C0">
        <w:rPr>
          <w:rFonts w:ascii="Times New Roman" w:hAnsi="Times New Roman" w:cs="Times New Roman"/>
          <w:sz w:val="24"/>
          <w:szCs w:val="24"/>
          <w:lang w:val="en-GB"/>
        </w:rPr>
        <w:t xml:space="preserve">Please insert Table </w:t>
      </w:r>
      <w:r w:rsidRPr="00BB38C0">
        <w:rPr>
          <w:rFonts w:ascii="Times New Roman" w:hAnsi="Times New Roman" w:cs="Times New Roman"/>
          <w:sz w:val="24"/>
          <w:szCs w:val="24"/>
          <w:lang w:val="en-GB"/>
        </w:rPr>
        <w:t>1 -----</w:t>
      </w:r>
    </w:p>
    <w:p w:rsidR="000070D0" w:rsidRPr="00BB38C0" w:rsidRDefault="000070D0"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Less than half of </w:t>
      </w:r>
      <w:r w:rsidR="003E5AF1">
        <w:rPr>
          <w:rFonts w:ascii="Times New Roman" w:hAnsi="Times New Roman" w:cs="Times New Roman"/>
          <w:sz w:val="24"/>
          <w:szCs w:val="24"/>
          <w:lang w:val="en-GB"/>
        </w:rPr>
        <w:t>responde</w:t>
      </w:r>
      <w:r w:rsidRPr="00BB38C0">
        <w:rPr>
          <w:rFonts w:ascii="Times New Roman" w:hAnsi="Times New Roman" w:cs="Times New Roman"/>
          <w:sz w:val="24"/>
          <w:szCs w:val="24"/>
          <w:lang w:val="en-GB"/>
        </w:rPr>
        <w:t>nts</w:t>
      </w:r>
      <w:r w:rsidR="007B0001" w:rsidRPr="00BB38C0">
        <w:rPr>
          <w:rFonts w:ascii="Times New Roman" w:hAnsi="Times New Roman" w:cs="Times New Roman"/>
          <w:sz w:val="24"/>
          <w:szCs w:val="24"/>
          <w:lang w:val="en-GB"/>
        </w:rPr>
        <w:t xml:space="preserve"> </w:t>
      </w:r>
      <w:r w:rsidRPr="00BB38C0">
        <w:rPr>
          <w:rFonts w:ascii="Times New Roman" w:hAnsi="Times New Roman" w:cs="Times New Roman"/>
          <w:sz w:val="24"/>
          <w:szCs w:val="24"/>
          <w:lang w:val="en-GB"/>
        </w:rPr>
        <w:t>(45.6%) assess their current health status as very good, 24.1% as good and 20.3% as excellent (Table 2). The average value of health assessment from 1 to 5 was 3.74 (SD=0.97), which means a tendency to very good health. Men</w:t>
      </w:r>
      <w:r w:rsidR="003906BA" w:rsidRPr="00BB38C0">
        <w:rPr>
          <w:rFonts w:ascii="Times New Roman" w:hAnsi="Times New Roman" w:cs="Times New Roman"/>
          <w:sz w:val="24"/>
          <w:szCs w:val="24"/>
          <w:lang w:val="en-GB"/>
        </w:rPr>
        <w:t xml:space="preserve"> </w:t>
      </w:r>
      <w:r w:rsidRPr="00BB38C0">
        <w:rPr>
          <w:rFonts w:ascii="Times New Roman" w:hAnsi="Times New Roman" w:cs="Times New Roman"/>
          <w:sz w:val="24"/>
          <w:szCs w:val="24"/>
          <w:lang w:val="en-GB"/>
        </w:rPr>
        <w:t>assess their health status better than</w:t>
      </w:r>
      <w:r w:rsidR="000B5AE2" w:rsidRPr="00BB38C0">
        <w:rPr>
          <w:rFonts w:ascii="Times New Roman" w:hAnsi="Times New Roman" w:cs="Times New Roman"/>
          <w:sz w:val="24"/>
          <w:szCs w:val="24"/>
          <w:lang w:val="en-GB"/>
        </w:rPr>
        <w:t xml:space="preserve"> </w:t>
      </w:r>
      <w:r w:rsidRPr="00BB38C0">
        <w:rPr>
          <w:rFonts w:ascii="Times New Roman" w:hAnsi="Times New Roman" w:cs="Times New Roman"/>
          <w:sz w:val="24"/>
          <w:szCs w:val="24"/>
          <w:lang w:val="en-GB"/>
        </w:rPr>
        <w:t>women (t = 2.177, p = .050). No significant differences in assessing health status by place of residence and age was observed.</w:t>
      </w:r>
    </w:p>
    <w:p w:rsidR="00BD4AB7" w:rsidRPr="00BB38C0" w:rsidRDefault="00BD4AB7"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 </w:t>
      </w:r>
      <w:r w:rsidR="00526AC9" w:rsidRPr="00BB38C0">
        <w:rPr>
          <w:rFonts w:ascii="Times New Roman" w:hAnsi="Times New Roman" w:cs="Times New Roman"/>
          <w:sz w:val="24"/>
          <w:szCs w:val="24"/>
          <w:lang w:val="en-GB"/>
        </w:rPr>
        <w:t xml:space="preserve">Please insert </w:t>
      </w:r>
      <w:r w:rsidRPr="00BB38C0">
        <w:rPr>
          <w:rFonts w:ascii="Times New Roman" w:hAnsi="Times New Roman" w:cs="Times New Roman"/>
          <w:sz w:val="24"/>
          <w:szCs w:val="24"/>
          <w:lang w:val="en-GB"/>
        </w:rPr>
        <w:t>Tabl</w:t>
      </w:r>
      <w:r w:rsidR="00526AC9" w:rsidRPr="00BB38C0">
        <w:rPr>
          <w:rFonts w:ascii="Times New Roman" w:hAnsi="Times New Roman" w:cs="Times New Roman"/>
          <w:sz w:val="24"/>
          <w:szCs w:val="24"/>
          <w:lang w:val="en-GB"/>
        </w:rPr>
        <w:t>e</w:t>
      </w:r>
      <w:r w:rsidRPr="00BB38C0">
        <w:rPr>
          <w:rFonts w:ascii="Times New Roman" w:hAnsi="Times New Roman" w:cs="Times New Roman"/>
          <w:sz w:val="24"/>
          <w:szCs w:val="24"/>
          <w:lang w:val="en-GB"/>
        </w:rPr>
        <w:t xml:space="preserve"> 2 -----</w:t>
      </w:r>
    </w:p>
    <w:p w:rsidR="000070D0" w:rsidRPr="00BB38C0" w:rsidRDefault="000070D0"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In the last year 70.5% </w:t>
      </w:r>
      <w:r w:rsidR="003E5AF1">
        <w:rPr>
          <w:rFonts w:ascii="Times New Roman" w:hAnsi="Times New Roman" w:cs="Times New Roman"/>
          <w:sz w:val="24"/>
          <w:szCs w:val="24"/>
          <w:lang w:val="en-GB"/>
        </w:rPr>
        <w:t>responde</w:t>
      </w:r>
      <w:r w:rsidR="003E5AF1" w:rsidRPr="00BB38C0">
        <w:rPr>
          <w:rFonts w:ascii="Times New Roman" w:hAnsi="Times New Roman" w:cs="Times New Roman"/>
          <w:sz w:val="24"/>
          <w:szCs w:val="24"/>
          <w:lang w:val="en-GB"/>
        </w:rPr>
        <w:t xml:space="preserve">nts </w:t>
      </w:r>
      <w:r w:rsidRPr="00BB38C0">
        <w:rPr>
          <w:rFonts w:ascii="Times New Roman" w:hAnsi="Times New Roman" w:cs="Times New Roman"/>
          <w:sz w:val="24"/>
          <w:szCs w:val="24"/>
          <w:lang w:val="en-GB"/>
        </w:rPr>
        <w:t>consulted a physician due to health problems, statistically significant those who rated their health as poor or satisfactory (CC = .226, p = .011).</w:t>
      </w:r>
    </w:p>
    <w:p w:rsidR="000070D0" w:rsidRPr="00BB38C0" w:rsidRDefault="000070D0"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In the last month 57.7% of </w:t>
      </w:r>
      <w:r w:rsidR="003E5AF1">
        <w:rPr>
          <w:rFonts w:ascii="Times New Roman" w:hAnsi="Times New Roman" w:cs="Times New Roman"/>
          <w:sz w:val="24"/>
          <w:szCs w:val="24"/>
          <w:lang w:val="en-GB"/>
        </w:rPr>
        <w:t>the responde</w:t>
      </w:r>
      <w:r w:rsidR="003E5AF1" w:rsidRPr="00BB38C0">
        <w:rPr>
          <w:rFonts w:ascii="Times New Roman" w:hAnsi="Times New Roman" w:cs="Times New Roman"/>
          <w:sz w:val="24"/>
          <w:szCs w:val="24"/>
          <w:lang w:val="en-GB"/>
        </w:rPr>
        <w:t xml:space="preserve">nts </w:t>
      </w:r>
      <w:r w:rsidRPr="00BB38C0">
        <w:rPr>
          <w:rFonts w:ascii="Times New Roman" w:hAnsi="Times New Roman" w:cs="Times New Roman"/>
          <w:sz w:val="24"/>
          <w:szCs w:val="24"/>
          <w:lang w:val="en-GB"/>
        </w:rPr>
        <w:t xml:space="preserve">were not treated with prescription drugs; 31.1% were treated by one prescription drug, 7.5% of two different prescription drugs (Table 3). It is observed that in the last month more women than men (CC = .207, p = .029), several of those who live in rural areas and in the suburbs (CC = .289, p = .005) and those who assessed their health status worse (CC = .346, p = .008) </w:t>
      </w:r>
      <w:r w:rsidR="006B6B25"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prescription drugs. </w:t>
      </w:r>
      <w:r w:rsidR="003E5AF1">
        <w:rPr>
          <w:rFonts w:ascii="Times New Roman" w:hAnsi="Times New Roman" w:cs="Times New Roman"/>
          <w:sz w:val="24"/>
          <w:szCs w:val="24"/>
          <w:lang w:val="en-GB"/>
        </w:rPr>
        <w:t>Responde</w:t>
      </w:r>
      <w:r w:rsidR="003E5AF1"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who in the last month </w:t>
      </w:r>
      <w:r w:rsidR="00EE7771" w:rsidRPr="00BB38C0">
        <w:rPr>
          <w:rFonts w:ascii="Times New Roman" w:hAnsi="Times New Roman" w:cs="Times New Roman"/>
          <w:sz w:val="24"/>
          <w:szCs w:val="24"/>
          <w:lang w:val="en-GB"/>
        </w:rPr>
        <w:t>used</w:t>
      </w:r>
      <w:r w:rsidRPr="00BB38C0">
        <w:rPr>
          <w:rFonts w:ascii="Times New Roman" w:hAnsi="Times New Roman" w:cs="Times New Roman"/>
          <w:sz w:val="24"/>
          <w:szCs w:val="24"/>
          <w:lang w:val="en-GB"/>
        </w:rPr>
        <w:t xml:space="preserve"> several different prescription drugs are significantly </w:t>
      </w:r>
      <w:r w:rsidR="006C2A76" w:rsidRPr="00BB38C0">
        <w:rPr>
          <w:rFonts w:ascii="Times New Roman" w:hAnsi="Times New Roman" w:cs="Times New Roman"/>
          <w:sz w:val="24"/>
          <w:szCs w:val="24"/>
          <w:lang w:val="en-GB"/>
        </w:rPr>
        <w:t>taking</w:t>
      </w:r>
      <w:r w:rsidRPr="00BB38C0">
        <w:rPr>
          <w:rFonts w:ascii="Times New Roman" w:hAnsi="Times New Roman" w:cs="Times New Roman"/>
          <w:sz w:val="24"/>
          <w:szCs w:val="24"/>
          <w:lang w:val="en-GB"/>
        </w:rPr>
        <w:t xml:space="preserve"> several </w:t>
      </w:r>
      <w:r w:rsidR="003906BA"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(CC = .326, p = .027).</w:t>
      </w:r>
    </w:p>
    <w:p w:rsidR="000070D0" w:rsidRPr="00BB38C0" w:rsidRDefault="000070D0"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ab/>
        <w:t xml:space="preserve">In the last month 43.2% of </w:t>
      </w:r>
      <w:r w:rsidR="003E5AF1">
        <w:rPr>
          <w:rFonts w:ascii="Times New Roman" w:hAnsi="Times New Roman" w:cs="Times New Roman"/>
          <w:sz w:val="24"/>
          <w:szCs w:val="24"/>
          <w:lang w:val="en-GB"/>
        </w:rPr>
        <w:t>the responde</w:t>
      </w:r>
      <w:r w:rsidR="003E5AF1" w:rsidRPr="00BB38C0">
        <w:rPr>
          <w:rFonts w:ascii="Times New Roman" w:hAnsi="Times New Roman" w:cs="Times New Roman"/>
          <w:sz w:val="24"/>
          <w:szCs w:val="24"/>
          <w:lang w:val="en-GB"/>
        </w:rPr>
        <w:t xml:space="preserve">nts </w:t>
      </w:r>
      <w:r w:rsidR="00EE7771" w:rsidRPr="00BB38C0">
        <w:rPr>
          <w:rFonts w:ascii="Times New Roman" w:hAnsi="Times New Roman" w:cs="Times New Roman"/>
          <w:sz w:val="24"/>
          <w:szCs w:val="24"/>
          <w:lang w:val="en-GB"/>
        </w:rPr>
        <w:t xml:space="preserve">taking </w:t>
      </w:r>
      <w:r w:rsidRPr="00BB38C0">
        <w:rPr>
          <w:rFonts w:ascii="Times New Roman" w:hAnsi="Times New Roman" w:cs="Times New Roman"/>
          <w:sz w:val="24"/>
          <w:szCs w:val="24"/>
          <w:lang w:val="en-GB"/>
        </w:rPr>
        <w:t xml:space="preserve">no </w:t>
      </w:r>
      <w:r w:rsidR="003906BA"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33.6% one and 14.9% two different </w:t>
      </w:r>
      <w:r w:rsidR="003906BA" w:rsidRPr="00BB38C0">
        <w:rPr>
          <w:rFonts w:ascii="Times New Roman" w:hAnsi="Times New Roman" w:cs="Times New Roman"/>
          <w:sz w:val="24"/>
          <w:szCs w:val="24"/>
          <w:lang w:val="en-GB"/>
        </w:rPr>
        <w:t>OTC medicines</w:t>
      </w:r>
      <w:r w:rsidR="00615583">
        <w:rPr>
          <w:rFonts w:ascii="Times New Roman" w:hAnsi="Times New Roman" w:cs="Times New Roman"/>
          <w:sz w:val="24"/>
          <w:szCs w:val="24"/>
          <w:lang w:val="en-GB"/>
        </w:rPr>
        <w:t xml:space="preserve"> </w:t>
      </w:r>
      <w:r w:rsidRPr="00BB38C0">
        <w:rPr>
          <w:rFonts w:ascii="Times New Roman" w:hAnsi="Times New Roman" w:cs="Times New Roman"/>
          <w:sz w:val="24"/>
          <w:szCs w:val="24"/>
          <w:lang w:val="en-GB"/>
        </w:rPr>
        <w:t xml:space="preserve">(Table 3). </w:t>
      </w:r>
      <w:r w:rsidR="003E5AF1">
        <w:rPr>
          <w:rFonts w:ascii="Times New Roman" w:hAnsi="Times New Roman" w:cs="Times New Roman"/>
          <w:sz w:val="24"/>
          <w:szCs w:val="24"/>
          <w:lang w:val="en-GB"/>
        </w:rPr>
        <w:t>Responde</w:t>
      </w:r>
      <w:r w:rsidR="003E5AF1"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who in the last month </w:t>
      </w:r>
      <w:r w:rsidR="00EE7771" w:rsidRPr="00BB38C0">
        <w:rPr>
          <w:rFonts w:ascii="Times New Roman" w:hAnsi="Times New Roman" w:cs="Times New Roman"/>
          <w:sz w:val="24"/>
          <w:szCs w:val="24"/>
          <w:lang w:val="en-GB"/>
        </w:rPr>
        <w:t>had been taking</w:t>
      </w:r>
      <w:r w:rsidRPr="00BB38C0">
        <w:rPr>
          <w:rFonts w:ascii="Times New Roman" w:hAnsi="Times New Roman" w:cs="Times New Roman"/>
          <w:sz w:val="24"/>
          <w:szCs w:val="24"/>
          <w:lang w:val="en-GB"/>
        </w:rPr>
        <w:t xml:space="preserve"> several different </w:t>
      </w:r>
      <w:r w:rsidR="003906BA"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assessed their health status worse (CC = .350, p = .006).</w:t>
      </w:r>
    </w:p>
    <w:p w:rsidR="000070D0" w:rsidRPr="00BB38C0" w:rsidRDefault="000070D0"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Approximately the same number of </w:t>
      </w:r>
      <w:r w:rsidR="003906BA"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was </w:t>
      </w:r>
      <w:r w:rsidR="00EE7771" w:rsidRPr="00BB38C0">
        <w:rPr>
          <w:rFonts w:ascii="Times New Roman" w:hAnsi="Times New Roman" w:cs="Times New Roman"/>
          <w:sz w:val="24"/>
          <w:szCs w:val="24"/>
          <w:lang w:val="en-GB"/>
        </w:rPr>
        <w:t>taken</w:t>
      </w:r>
      <w:r w:rsidRPr="00BB38C0">
        <w:rPr>
          <w:rFonts w:ascii="Times New Roman" w:hAnsi="Times New Roman" w:cs="Times New Roman"/>
          <w:sz w:val="24"/>
          <w:szCs w:val="24"/>
          <w:lang w:val="en-GB"/>
        </w:rPr>
        <w:t xml:space="preserve"> by 51% of </w:t>
      </w:r>
      <w:r w:rsidR="003E5AF1">
        <w:rPr>
          <w:rFonts w:ascii="Times New Roman" w:hAnsi="Times New Roman" w:cs="Times New Roman"/>
          <w:sz w:val="24"/>
          <w:szCs w:val="24"/>
          <w:lang w:val="en-GB"/>
        </w:rPr>
        <w:t>the responde</w:t>
      </w:r>
      <w:r w:rsidR="003E5AF1"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and with the same frequency as a year ago (50.6%); 20.7% </w:t>
      </w:r>
      <w:r w:rsidR="00403C0C"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a small number and 20.7% less often than a year ago. In the past month, 8.7% of </w:t>
      </w:r>
      <w:r w:rsidR="003E5AF1">
        <w:rPr>
          <w:rFonts w:ascii="Times New Roman" w:hAnsi="Times New Roman" w:cs="Times New Roman"/>
          <w:sz w:val="24"/>
          <w:szCs w:val="24"/>
          <w:lang w:val="en-GB"/>
        </w:rPr>
        <w:t>the responde</w:t>
      </w:r>
      <w:r w:rsidR="003E5AF1"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w:t>
      </w:r>
      <w:r w:rsidR="00403C0C"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a greater number of </w:t>
      </w:r>
      <w:r w:rsidR="003326F3"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and 10.4% more often than a year ago. There is a trend toward statistical significance that in the last month a greater number of </w:t>
      </w:r>
      <w:r w:rsidR="003326F3"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was </w:t>
      </w:r>
      <w:r w:rsidR="00403C0C"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by more women than men (CC = .175, p = .055), compared to a year ago (Table 3). </w:t>
      </w:r>
    </w:p>
    <w:p w:rsidR="001E019C" w:rsidRPr="00BB38C0" w:rsidRDefault="00BD4AB7"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 </w:t>
      </w:r>
      <w:r w:rsidR="00526AC9" w:rsidRPr="00BB38C0">
        <w:rPr>
          <w:rFonts w:ascii="Times New Roman" w:hAnsi="Times New Roman" w:cs="Times New Roman"/>
          <w:sz w:val="24"/>
          <w:szCs w:val="24"/>
          <w:lang w:val="en-GB"/>
        </w:rPr>
        <w:t xml:space="preserve">Please insert </w:t>
      </w:r>
      <w:r w:rsidRPr="00BB38C0">
        <w:rPr>
          <w:rFonts w:ascii="Times New Roman" w:hAnsi="Times New Roman" w:cs="Times New Roman"/>
          <w:sz w:val="24"/>
          <w:szCs w:val="24"/>
          <w:lang w:val="en-GB"/>
        </w:rPr>
        <w:t>Tabl</w:t>
      </w:r>
      <w:r w:rsidR="00526AC9" w:rsidRPr="00BB38C0">
        <w:rPr>
          <w:rFonts w:ascii="Times New Roman" w:hAnsi="Times New Roman" w:cs="Times New Roman"/>
          <w:sz w:val="24"/>
          <w:szCs w:val="24"/>
          <w:lang w:val="en-GB"/>
        </w:rPr>
        <w:t>e</w:t>
      </w:r>
      <w:r w:rsidRPr="00BB38C0">
        <w:rPr>
          <w:rFonts w:ascii="Times New Roman" w:hAnsi="Times New Roman" w:cs="Times New Roman"/>
          <w:sz w:val="24"/>
          <w:szCs w:val="24"/>
          <w:lang w:val="en-GB"/>
        </w:rPr>
        <w:t xml:space="preserve"> 3 -----</w:t>
      </w:r>
    </w:p>
    <w:p w:rsidR="000070D0" w:rsidRPr="00BB38C0" w:rsidRDefault="000070D0"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When purchasing </w:t>
      </w:r>
      <w:r w:rsidR="00615583" w:rsidRPr="00BB38C0">
        <w:rPr>
          <w:rFonts w:ascii="Times New Roman" w:hAnsi="Times New Roman" w:cs="Times New Roman"/>
          <w:sz w:val="24"/>
          <w:szCs w:val="24"/>
          <w:lang w:val="en-GB"/>
        </w:rPr>
        <w:t>an OTC medicine</w:t>
      </w:r>
      <w:r w:rsidR="003326F3" w:rsidRPr="00BB38C0">
        <w:rPr>
          <w:rFonts w:ascii="Times New Roman" w:hAnsi="Times New Roman" w:cs="Times New Roman"/>
          <w:sz w:val="24"/>
          <w:szCs w:val="24"/>
          <w:lang w:val="en-GB"/>
        </w:rPr>
        <w:t xml:space="preserve"> </w:t>
      </w:r>
      <w:r w:rsidRPr="00BB38C0">
        <w:rPr>
          <w:rFonts w:ascii="Times New Roman" w:hAnsi="Times New Roman" w:cs="Times New Roman"/>
          <w:sz w:val="24"/>
          <w:szCs w:val="24"/>
          <w:lang w:val="en-GB"/>
        </w:rPr>
        <w:t xml:space="preserve">76.3% </w:t>
      </w:r>
      <w:r w:rsidR="003E5AF1">
        <w:rPr>
          <w:rFonts w:ascii="Times New Roman" w:hAnsi="Times New Roman" w:cs="Times New Roman"/>
          <w:sz w:val="24"/>
          <w:szCs w:val="24"/>
          <w:lang w:val="en-GB"/>
        </w:rPr>
        <w:t>responde</w:t>
      </w:r>
      <w:r w:rsidR="003E5AF1" w:rsidRPr="00BB38C0">
        <w:rPr>
          <w:rFonts w:ascii="Times New Roman" w:hAnsi="Times New Roman" w:cs="Times New Roman"/>
          <w:sz w:val="24"/>
          <w:szCs w:val="24"/>
          <w:lang w:val="en-GB"/>
        </w:rPr>
        <w:t xml:space="preserve">nts </w:t>
      </w:r>
      <w:r w:rsidRPr="00BB38C0">
        <w:rPr>
          <w:rFonts w:ascii="Times New Roman" w:hAnsi="Times New Roman" w:cs="Times New Roman"/>
          <w:sz w:val="24"/>
          <w:szCs w:val="24"/>
          <w:lang w:val="en-GB"/>
        </w:rPr>
        <w:t xml:space="preserve">received an explanation about the safe use. 68.5% of </w:t>
      </w:r>
      <w:r w:rsidR="003E5AF1">
        <w:rPr>
          <w:rFonts w:ascii="Times New Roman" w:hAnsi="Times New Roman" w:cs="Times New Roman"/>
          <w:sz w:val="24"/>
          <w:szCs w:val="24"/>
          <w:lang w:val="en-GB"/>
        </w:rPr>
        <w:t>the responde</w:t>
      </w:r>
      <w:r w:rsidR="003E5AF1"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decided themselves for the use of </w:t>
      </w:r>
      <w:r w:rsidR="003326F3"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12.9% on the basis of physician recommendation, 7.9% of pharmacist and 10.8% of others (Figure 1). Based on the assessment of the current health status, differences in advising use of </w:t>
      </w:r>
      <w:r w:rsidR="003326F3"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are found statistically significant (CC = .296, p = .026). The use of </w:t>
      </w:r>
      <w:r w:rsidR="003326F3"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was the most commonly advised by a physician to those </w:t>
      </w:r>
      <w:r w:rsidR="003E5AF1">
        <w:rPr>
          <w:rFonts w:ascii="Times New Roman" w:hAnsi="Times New Roman" w:cs="Times New Roman"/>
          <w:sz w:val="24"/>
          <w:szCs w:val="24"/>
          <w:lang w:val="en-GB"/>
        </w:rPr>
        <w:t>responde</w:t>
      </w:r>
      <w:r w:rsidR="003E5AF1" w:rsidRPr="00BB38C0">
        <w:rPr>
          <w:rFonts w:ascii="Times New Roman" w:hAnsi="Times New Roman" w:cs="Times New Roman"/>
          <w:sz w:val="24"/>
          <w:szCs w:val="24"/>
          <w:lang w:val="en-GB"/>
        </w:rPr>
        <w:t xml:space="preserve">nts </w:t>
      </w:r>
      <w:r w:rsidRPr="00BB38C0">
        <w:rPr>
          <w:rFonts w:ascii="Times New Roman" w:hAnsi="Times New Roman" w:cs="Times New Roman"/>
          <w:sz w:val="24"/>
          <w:szCs w:val="24"/>
          <w:lang w:val="en-GB"/>
        </w:rPr>
        <w:t>who assessed their health status as poor or satisfactory and by a pharmacist to those who assessed their health status as good or satisfactory.</w:t>
      </w:r>
    </w:p>
    <w:p w:rsidR="00BD4AB7" w:rsidRPr="00BB38C0" w:rsidRDefault="00BD4AB7"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 </w:t>
      </w:r>
      <w:r w:rsidR="00526AC9" w:rsidRPr="00BB38C0">
        <w:rPr>
          <w:rFonts w:ascii="Times New Roman" w:hAnsi="Times New Roman" w:cs="Times New Roman"/>
          <w:sz w:val="24"/>
          <w:szCs w:val="24"/>
          <w:lang w:val="en-GB"/>
        </w:rPr>
        <w:t>Please insert Figure</w:t>
      </w:r>
      <w:r w:rsidRPr="00BB38C0">
        <w:rPr>
          <w:rFonts w:ascii="Times New Roman" w:hAnsi="Times New Roman" w:cs="Times New Roman"/>
          <w:sz w:val="24"/>
          <w:szCs w:val="24"/>
          <w:lang w:val="en-GB"/>
        </w:rPr>
        <w:t xml:space="preserve"> 1 -----</w:t>
      </w:r>
    </w:p>
    <w:p w:rsidR="00526AC9" w:rsidRPr="00BB38C0" w:rsidRDefault="00526AC9"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In the last six months 79.3% of </w:t>
      </w:r>
      <w:r w:rsidR="003E5AF1">
        <w:rPr>
          <w:rFonts w:ascii="Times New Roman" w:hAnsi="Times New Roman" w:cs="Times New Roman"/>
          <w:sz w:val="24"/>
          <w:szCs w:val="24"/>
          <w:lang w:val="en-GB"/>
        </w:rPr>
        <w:t>the responde</w:t>
      </w:r>
      <w:r w:rsidR="003E5AF1"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w:t>
      </w:r>
      <w:r w:rsidR="00072BEB" w:rsidRPr="00BB38C0">
        <w:rPr>
          <w:rFonts w:ascii="Times New Roman" w:hAnsi="Times New Roman" w:cs="Times New Roman"/>
          <w:sz w:val="24"/>
          <w:szCs w:val="24"/>
          <w:lang w:val="en-GB"/>
        </w:rPr>
        <w:t>taken</w:t>
      </w:r>
      <w:r w:rsidRPr="00BB38C0">
        <w:rPr>
          <w:rFonts w:ascii="Times New Roman" w:hAnsi="Times New Roman" w:cs="Times New Roman"/>
          <w:sz w:val="24"/>
          <w:szCs w:val="24"/>
          <w:lang w:val="en-GB"/>
        </w:rPr>
        <w:t xml:space="preserve"> </w:t>
      </w:r>
      <w:r w:rsidR="003326F3"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due to pain and fever (significantly more women than men, t = -3.622, p = .001), 44.8% due to respiratory problems (significantly more women than men, t = -2.490, p = .015) and 41.9% </w:t>
      </w:r>
      <w:r w:rsidR="003E5AF1">
        <w:rPr>
          <w:rFonts w:ascii="Times New Roman" w:hAnsi="Times New Roman" w:cs="Times New Roman"/>
          <w:sz w:val="24"/>
          <w:szCs w:val="24"/>
          <w:lang w:val="en-GB"/>
        </w:rPr>
        <w:t>responde</w:t>
      </w:r>
      <w:r w:rsidR="003E5AF1" w:rsidRPr="00BB38C0">
        <w:rPr>
          <w:rFonts w:ascii="Times New Roman" w:hAnsi="Times New Roman" w:cs="Times New Roman"/>
          <w:sz w:val="24"/>
          <w:szCs w:val="24"/>
          <w:lang w:val="en-GB"/>
        </w:rPr>
        <w:t xml:space="preserve">nts </w:t>
      </w:r>
      <w:r w:rsidR="00072BEB" w:rsidRPr="00BB38C0">
        <w:rPr>
          <w:rFonts w:ascii="Times New Roman" w:hAnsi="Times New Roman" w:cs="Times New Roman"/>
          <w:sz w:val="24"/>
          <w:szCs w:val="24"/>
          <w:lang w:val="en-GB"/>
        </w:rPr>
        <w:t>taken</w:t>
      </w:r>
      <w:r w:rsidRPr="00BB38C0">
        <w:rPr>
          <w:rFonts w:ascii="Times New Roman" w:hAnsi="Times New Roman" w:cs="Times New Roman"/>
          <w:sz w:val="24"/>
          <w:szCs w:val="24"/>
          <w:lang w:val="en-GB"/>
        </w:rPr>
        <w:t xml:space="preserve"> health supplements for better overall health. O</w:t>
      </w:r>
      <w:r w:rsidR="003E5AF1">
        <w:rPr>
          <w:rFonts w:ascii="Times New Roman" w:hAnsi="Times New Roman" w:cs="Times New Roman"/>
          <w:sz w:val="24"/>
          <w:szCs w:val="24"/>
          <w:lang w:val="en-GB"/>
        </w:rPr>
        <w:t>TC</w:t>
      </w:r>
      <w:r w:rsidRPr="00BB38C0">
        <w:rPr>
          <w:rFonts w:ascii="Times New Roman" w:hAnsi="Times New Roman" w:cs="Times New Roman"/>
          <w:sz w:val="24"/>
          <w:szCs w:val="24"/>
          <w:lang w:val="en-GB"/>
        </w:rPr>
        <w:t xml:space="preserve"> </w:t>
      </w:r>
      <w:r w:rsidR="003326F3" w:rsidRPr="00BB38C0">
        <w:rPr>
          <w:rFonts w:ascii="Times New Roman" w:hAnsi="Times New Roman" w:cs="Times New Roman"/>
          <w:sz w:val="24"/>
          <w:szCs w:val="24"/>
          <w:lang w:val="en-GB"/>
        </w:rPr>
        <w:t>medicine</w:t>
      </w:r>
      <w:r w:rsidRPr="00BB38C0">
        <w:rPr>
          <w:rFonts w:ascii="Times New Roman" w:hAnsi="Times New Roman" w:cs="Times New Roman"/>
          <w:sz w:val="24"/>
          <w:szCs w:val="24"/>
          <w:lang w:val="en-GB"/>
        </w:rPr>
        <w:t xml:space="preserve">s for skin problems were significantly more likely to be </w:t>
      </w:r>
      <w:r w:rsidR="00072BEB" w:rsidRPr="00BB38C0">
        <w:rPr>
          <w:rFonts w:ascii="Times New Roman" w:hAnsi="Times New Roman" w:cs="Times New Roman"/>
          <w:sz w:val="24"/>
          <w:szCs w:val="24"/>
          <w:lang w:val="en-GB"/>
        </w:rPr>
        <w:t>taken</w:t>
      </w:r>
      <w:r w:rsidRPr="00BB38C0">
        <w:rPr>
          <w:rFonts w:ascii="Times New Roman" w:hAnsi="Times New Roman" w:cs="Times New Roman"/>
          <w:sz w:val="24"/>
          <w:szCs w:val="24"/>
          <w:lang w:val="en-GB"/>
        </w:rPr>
        <w:t xml:space="preserve"> by </w:t>
      </w:r>
      <w:r w:rsidR="003E5AF1">
        <w:rPr>
          <w:rFonts w:ascii="Times New Roman" w:hAnsi="Times New Roman" w:cs="Times New Roman"/>
          <w:sz w:val="24"/>
          <w:szCs w:val="24"/>
          <w:lang w:val="en-GB"/>
        </w:rPr>
        <w:t>responde</w:t>
      </w:r>
      <w:r w:rsidR="003E5AF1"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who live in rural are</w:t>
      </w:r>
      <w:r w:rsidR="00482051">
        <w:rPr>
          <w:rFonts w:ascii="Times New Roman" w:hAnsi="Times New Roman" w:cs="Times New Roman"/>
          <w:sz w:val="24"/>
          <w:szCs w:val="24"/>
          <w:lang w:val="en-GB"/>
        </w:rPr>
        <w:t>as and suburbs (CC = .200, p= .</w:t>
      </w:r>
      <w:r w:rsidRPr="00BB38C0">
        <w:rPr>
          <w:rFonts w:ascii="Times New Roman" w:hAnsi="Times New Roman" w:cs="Times New Roman"/>
          <w:sz w:val="24"/>
          <w:szCs w:val="24"/>
          <w:lang w:val="en-GB"/>
        </w:rPr>
        <w:t xml:space="preserve">006) and those for ease of psychological disorders were significantly more likely to be </w:t>
      </w:r>
      <w:r w:rsidR="00072BEB" w:rsidRPr="00BB38C0">
        <w:rPr>
          <w:rFonts w:ascii="Times New Roman" w:hAnsi="Times New Roman" w:cs="Times New Roman"/>
          <w:sz w:val="24"/>
          <w:szCs w:val="24"/>
          <w:lang w:val="en-GB"/>
        </w:rPr>
        <w:t>taken</w:t>
      </w:r>
      <w:r w:rsidRPr="00BB38C0">
        <w:rPr>
          <w:rFonts w:ascii="Times New Roman" w:hAnsi="Times New Roman" w:cs="Times New Roman"/>
          <w:sz w:val="24"/>
          <w:szCs w:val="24"/>
          <w:lang w:val="en-GB"/>
        </w:rPr>
        <w:t xml:space="preserve"> by individuals of age of 21 years and more (CC = .177, p = .005) and women (t = -3.871, p = .000), </w:t>
      </w:r>
      <w:r w:rsidR="00072BEB" w:rsidRPr="00BB38C0">
        <w:rPr>
          <w:rFonts w:ascii="Times New Roman" w:hAnsi="Times New Roman" w:cs="Times New Roman"/>
          <w:sz w:val="24"/>
          <w:szCs w:val="24"/>
          <w:lang w:val="en-GB"/>
        </w:rPr>
        <w:t>taken</w:t>
      </w:r>
      <w:r w:rsidRPr="00BB38C0">
        <w:rPr>
          <w:rFonts w:ascii="Times New Roman" w:hAnsi="Times New Roman" w:cs="Times New Roman"/>
          <w:sz w:val="24"/>
          <w:szCs w:val="24"/>
          <w:lang w:val="en-GB"/>
        </w:rPr>
        <w:t xml:space="preserve"> of drugs for fungal infections was statistically significant for women (t = -4.161, p = .000). </w:t>
      </w:r>
      <w:r w:rsidR="003E5AF1">
        <w:rPr>
          <w:rFonts w:ascii="Times New Roman" w:hAnsi="Times New Roman" w:cs="Times New Roman"/>
          <w:sz w:val="24"/>
          <w:szCs w:val="24"/>
          <w:lang w:val="en-GB"/>
        </w:rPr>
        <w:t>Responde</w:t>
      </w:r>
      <w:r w:rsidR="003E5AF1" w:rsidRPr="00BB38C0">
        <w:rPr>
          <w:rFonts w:ascii="Times New Roman" w:hAnsi="Times New Roman" w:cs="Times New Roman"/>
          <w:sz w:val="24"/>
          <w:szCs w:val="24"/>
          <w:lang w:val="en-GB"/>
        </w:rPr>
        <w:t xml:space="preserve">nts </w:t>
      </w:r>
      <w:r w:rsidRPr="00BB38C0">
        <w:rPr>
          <w:rFonts w:ascii="Times New Roman" w:hAnsi="Times New Roman" w:cs="Times New Roman"/>
          <w:sz w:val="24"/>
          <w:szCs w:val="24"/>
          <w:lang w:val="en-GB"/>
        </w:rPr>
        <w:t>who rated their health status as poor have a statistically significant problems with fung</w:t>
      </w:r>
      <w:r w:rsidR="003326F3" w:rsidRPr="00BB38C0">
        <w:rPr>
          <w:rFonts w:ascii="Times New Roman" w:hAnsi="Times New Roman" w:cs="Times New Roman"/>
          <w:sz w:val="24"/>
          <w:szCs w:val="24"/>
          <w:lang w:val="en-GB"/>
        </w:rPr>
        <w:t>al infection</w:t>
      </w:r>
      <w:r w:rsidRPr="00BB38C0">
        <w:rPr>
          <w:rFonts w:ascii="Times New Roman" w:hAnsi="Times New Roman" w:cs="Times New Roman"/>
          <w:sz w:val="24"/>
          <w:szCs w:val="24"/>
          <w:lang w:val="en-GB"/>
        </w:rPr>
        <w:t xml:space="preserve"> (p = .011), allergies (p = .048) and mild psychological problems (p = .000) and those who rated their health status as good suffer from respiratory problems (p = .000) (Table 4).</w:t>
      </w:r>
    </w:p>
    <w:p w:rsidR="00BD4AB7" w:rsidRPr="00BB38C0" w:rsidRDefault="00BD4AB7"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 </w:t>
      </w:r>
      <w:r w:rsidR="00526AC9" w:rsidRPr="00BB38C0">
        <w:rPr>
          <w:rFonts w:ascii="Times New Roman" w:hAnsi="Times New Roman" w:cs="Times New Roman"/>
          <w:sz w:val="24"/>
          <w:szCs w:val="24"/>
          <w:lang w:val="en-GB"/>
        </w:rPr>
        <w:t xml:space="preserve">Please insert </w:t>
      </w:r>
      <w:r w:rsidRPr="00BB38C0">
        <w:rPr>
          <w:rFonts w:ascii="Times New Roman" w:hAnsi="Times New Roman" w:cs="Times New Roman"/>
          <w:sz w:val="24"/>
          <w:szCs w:val="24"/>
          <w:lang w:val="en-GB"/>
        </w:rPr>
        <w:t>Tabl</w:t>
      </w:r>
      <w:r w:rsidR="00526AC9" w:rsidRPr="00BB38C0">
        <w:rPr>
          <w:rFonts w:ascii="Times New Roman" w:hAnsi="Times New Roman" w:cs="Times New Roman"/>
          <w:sz w:val="24"/>
          <w:szCs w:val="24"/>
          <w:lang w:val="en-GB"/>
        </w:rPr>
        <w:t>e</w:t>
      </w:r>
      <w:r w:rsidRPr="00BB38C0">
        <w:rPr>
          <w:rFonts w:ascii="Times New Roman" w:hAnsi="Times New Roman" w:cs="Times New Roman"/>
          <w:sz w:val="24"/>
          <w:szCs w:val="24"/>
          <w:lang w:val="en-GB"/>
        </w:rPr>
        <w:t xml:space="preserve"> 4 -----</w:t>
      </w:r>
    </w:p>
    <w:p w:rsidR="00526AC9" w:rsidRPr="00BB38C0" w:rsidRDefault="00F14751"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ab/>
      </w:r>
      <w:r w:rsidR="00526AC9" w:rsidRPr="00BB38C0">
        <w:rPr>
          <w:rFonts w:ascii="Times New Roman" w:hAnsi="Times New Roman" w:cs="Times New Roman"/>
          <w:sz w:val="24"/>
          <w:szCs w:val="24"/>
          <w:lang w:val="en-GB"/>
        </w:rPr>
        <w:t xml:space="preserve">In the last six months, only </w:t>
      </w:r>
      <w:r w:rsidR="00615583">
        <w:rPr>
          <w:rFonts w:ascii="Times New Roman" w:hAnsi="Times New Roman" w:cs="Times New Roman"/>
          <w:sz w:val="24"/>
          <w:szCs w:val="24"/>
          <w:lang w:val="en-GB"/>
        </w:rPr>
        <w:t>4.1%</w:t>
      </w:r>
      <w:r w:rsidR="00526AC9" w:rsidRPr="00BB38C0">
        <w:rPr>
          <w:rFonts w:ascii="Times New Roman" w:hAnsi="Times New Roman" w:cs="Times New Roman"/>
          <w:sz w:val="24"/>
          <w:szCs w:val="24"/>
          <w:lang w:val="en-GB"/>
        </w:rPr>
        <w:t xml:space="preserve"> </w:t>
      </w:r>
      <w:r w:rsidR="003E5AF1">
        <w:rPr>
          <w:rFonts w:ascii="Times New Roman" w:hAnsi="Times New Roman" w:cs="Times New Roman"/>
          <w:sz w:val="24"/>
          <w:szCs w:val="24"/>
          <w:lang w:val="en-GB"/>
        </w:rPr>
        <w:t>responde</w:t>
      </w:r>
      <w:r w:rsidR="003E5AF1" w:rsidRPr="00BB38C0">
        <w:rPr>
          <w:rFonts w:ascii="Times New Roman" w:hAnsi="Times New Roman" w:cs="Times New Roman"/>
          <w:sz w:val="24"/>
          <w:szCs w:val="24"/>
          <w:lang w:val="en-GB"/>
        </w:rPr>
        <w:t xml:space="preserve">nts </w:t>
      </w:r>
      <w:r w:rsidR="00526AC9" w:rsidRPr="00BB38C0">
        <w:rPr>
          <w:rFonts w:ascii="Times New Roman" w:hAnsi="Times New Roman" w:cs="Times New Roman"/>
          <w:sz w:val="24"/>
          <w:szCs w:val="24"/>
          <w:lang w:val="en-GB"/>
        </w:rPr>
        <w:t xml:space="preserve">did not </w:t>
      </w:r>
      <w:r w:rsidR="00072BEB" w:rsidRPr="00BB38C0">
        <w:rPr>
          <w:rFonts w:ascii="Times New Roman" w:hAnsi="Times New Roman" w:cs="Times New Roman"/>
          <w:sz w:val="24"/>
          <w:szCs w:val="24"/>
          <w:lang w:val="en-GB"/>
        </w:rPr>
        <w:t>take</w:t>
      </w:r>
      <w:r w:rsidR="00526AC9" w:rsidRPr="00BB38C0">
        <w:rPr>
          <w:rFonts w:ascii="Times New Roman" w:hAnsi="Times New Roman" w:cs="Times New Roman"/>
          <w:sz w:val="24"/>
          <w:szCs w:val="24"/>
          <w:lang w:val="en-GB"/>
        </w:rPr>
        <w:t xml:space="preserve"> any </w:t>
      </w:r>
      <w:r w:rsidR="003326F3" w:rsidRPr="00BB38C0">
        <w:rPr>
          <w:rFonts w:ascii="Times New Roman" w:hAnsi="Times New Roman" w:cs="Times New Roman"/>
          <w:sz w:val="24"/>
          <w:szCs w:val="24"/>
          <w:lang w:val="en-GB"/>
        </w:rPr>
        <w:t>OTC medicines</w:t>
      </w:r>
      <w:r w:rsidR="00526AC9" w:rsidRPr="00BB38C0">
        <w:rPr>
          <w:rFonts w:ascii="Times New Roman" w:hAnsi="Times New Roman" w:cs="Times New Roman"/>
          <w:sz w:val="24"/>
          <w:szCs w:val="24"/>
          <w:lang w:val="en-GB"/>
        </w:rPr>
        <w:t xml:space="preserve">, </w:t>
      </w:r>
      <w:r w:rsidR="00615583">
        <w:rPr>
          <w:rFonts w:ascii="Times New Roman" w:hAnsi="Times New Roman" w:cs="Times New Roman"/>
          <w:sz w:val="24"/>
          <w:szCs w:val="24"/>
          <w:lang w:val="en-GB"/>
        </w:rPr>
        <w:t>34.9%</w:t>
      </w:r>
      <w:r w:rsidR="00526AC9" w:rsidRPr="00BB38C0">
        <w:rPr>
          <w:rFonts w:ascii="Times New Roman" w:hAnsi="Times New Roman" w:cs="Times New Roman"/>
          <w:sz w:val="24"/>
          <w:szCs w:val="24"/>
          <w:lang w:val="en-GB"/>
        </w:rPr>
        <w:t xml:space="preserve"> </w:t>
      </w:r>
      <w:r w:rsidR="00112418" w:rsidRPr="00BB38C0">
        <w:rPr>
          <w:rFonts w:ascii="Times New Roman" w:hAnsi="Times New Roman" w:cs="Times New Roman"/>
          <w:sz w:val="24"/>
          <w:szCs w:val="24"/>
          <w:lang w:val="en-GB"/>
        </w:rPr>
        <w:t>took</w:t>
      </w:r>
      <w:r w:rsidR="00526AC9" w:rsidRPr="00BB38C0">
        <w:rPr>
          <w:rFonts w:ascii="Times New Roman" w:hAnsi="Times New Roman" w:cs="Times New Roman"/>
          <w:sz w:val="24"/>
          <w:szCs w:val="24"/>
          <w:lang w:val="en-GB"/>
        </w:rPr>
        <w:t xml:space="preserve"> one drug, 27.0% two different drugs and 18.3% three different </w:t>
      </w:r>
      <w:r w:rsidR="003326F3" w:rsidRPr="00BB38C0">
        <w:rPr>
          <w:rFonts w:ascii="Times New Roman" w:hAnsi="Times New Roman" w:cs="Times New Roman"/>
          <w:sz w:val="24"/>
          <w:szCs w:val="24"/>
          <w:lang w:val="en-GB"/>
        </w:rPr>
        <w:t xml:space="preserve">OTC medicines </w:t>
      </w:r>
      <w:r w:rsidR="00526AC9" w:rsidRPr="00BB38C0">
        <w:rPr>
          <w:rFonts w:ascii="Times New Roman" w:hAnsi="Times New Roman" w:cs="Times New Roman"/>
          <w:sz w:val="24"/>
          <w:szCs w:val="24"/>
          <w:lang w:val="en-GB"/>
        </w:rPr>
        <w:t xml:space="preserve">(Figure 2). It was found that those </w:t>
      </w:r>
      <w:r w:rsidR="003E5AF1">
        <w:rPr>
          <w:rFonts w:ascii="Times New Roman" w:hAnsi="Times New Roman" w:cs="Times New Roman"/>
          <w:sz w:val="24"/>
          <w:szCs w:val="24"/>
          <w:lang w:val="en-GB"/>
        </w:rPr>
        <w:t>responde</w:t>
      </w:r>
      <w:r w:rsidR="003E5AF1" w:rsidRPr="00BB38C0">
        <w:rPr>
          <w:rFonts w:ascii="Times New Roman" w:hAnsi="Times New Roman" w:cs="Times New Roman"/>
          <w:sz w:val="24"/>
          <w:szCs w:val="24"/>
          <w:lang w:val="en-GB"/>
        </w:rPr>
        <w:t xml:space="preserve">nts </w:t>
      </w:r>
      <w:r w:rsidR="00526AC9" w:rsidRPr="00BB38C0">
        <w:rPr>
          <w:rFonts w:ascii="Times New Roman" w:hAnsi="Times New Roman" w:cs="Times New Roman"/>
          <w:sz w:val="24"/>
          <w:szCs w:val="24"/>
          <w:lang w:val="en-GB"/>
        </w:rPr>
        <w:t xml:space="preserve">who </w:t>
      </w:r>
      <w:r w:rsidR="00112418" w:rsidRPr="00BB38C0">
        <w:rPr>
          <w:rFonts w:ascii="Times New Roman" w:hAnsi="Times New Roman" w:cs="Times New Roman"/>
          <w:sz w:val="24"/>
          <w:szCs w:val="24"/>
          <w:lang w:val="en-GB"/>
        </w:rPr>
        <w:t>took</w:t>
      </w:r>
      <w:r w:rsidR="00526AC9" w:rsidRPr="00BB38C0">
        <w:rPr>
          <w:rFonts w:ascii="Times New Roman" w:hAnsi="Times New Roman" w:cs="Times New Roman"/>
          <w:sz w:val="24"/>
          <w:szCs w:val="24"/>
          <w:lang w:val="en-GB"/>
        </w:rPr>
        <w:t xml:space="preserve"> in the last six months multiple </w:t>
      </w:r>
      <w:r w:rsidR="003326F3" w:rsidRPr="00BB38C0">
        <w:rPr>
          <w:rFonts w:ascii="Times New Roman" w:hAnsi="Times New Roman" w:cs="Times New Roman"/>
          <w:sz w:val="24"/>
          <w:szCs w:val="24"/>
          <w:lang w:val="en-GB"/>
        </w:rPr>
        <w:t xml:space="preserve">OTC medicines </w:t>
      </w:r>
      <w:r w:rsidR="00112418" w:rsidRPr="00BB38C0">
        <w:rPr>
          <w:rFonts w:ascii="Times New Roman" w:hAnsi="Times New Roman" w:cs="Times New Roman"/>
          <w:sz w:val="24"/>
          <w:szCs w:val="24"/>
          <w:lang w:val="en-GB"/>
        </w:rPr>
        <w:t>took</w:t>
      </w:r>
      <w:r w:rsidR="00526AC9" w:rsidRPr="00BB38C0">
        <w:rPr>
          <w:rFonts w:ascii="Times New Roman" w:hAnsi="Times New Roman" w:cs="Times New Roman"/>
          <w:sz w:val="24"/>
          <w:szCs w:val="24"/>
          <w:lang w:val="en-GB"/>
        </w:rPr>
        <w:t xml:space="preserve"> less compared to the last month (CC = .513, p = .000).</w:t>
      </w:r>
    </w:p>
    <w:p w:rsidR="00526AC9" w:rsidRPr="00BB38C0" w:rsidRDefault="00526AC9"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 Please insert Figure 2 ----- </w:t>
      </w:r>
    </w:p>
    <w:p w:rsidR="003E25BB" w:rsidRPr="00BB38C0" w:rsidRDefault="003E25BB"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Majority of </w:t>
      </w:r>
      <w:r w:rsidR="003E5AF1">
        <w:rPr>
          <w:rFonts w:ascii="Times New Roman" w:hAnsi="Times New Roman" w:cs="Times New Roman"/>
          <w:sz w:val="24"/>
          <w:szCs w:val="24"/>
          <w:lang w:val="en-GB"/>
        </w:rPr>
        <w:t>the responde</w:t>
      </w:r>
      <w:r w:rsidR="003E5AF1"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(68.9%) purchased </w:t>
      </w:r>
      <w:r w:rsidR="003C751B"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in the event of suffering from health problems and others (14.9%) for the reason of having such products at their disposal before suffering from health problems and the rest (12.0%) to be safe from possible occurrence of seasonal diseases. Given the socio-demographic information there was found no statistical significant differences in decision when to purchase an </w:t>
      </w:r>
      <w:r w:rsidR="003C751B"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w:t>
      </w:r>
    </w:p>
    <w:p w:rsidR="003E25BB" w:rsidRPr="00BB38C0" w:rsidRDefault="003E25BB" w:rsidP="00774853">
      <w:pPr>
        <w:rPr>
          <w:rFonts w:ascii="Times New Roman" w:hAnsi="Times New Roman" w:cs="Times New Roman"/>
          <w:color w:val="222222"/>
          <w:sz w:val="24"/>
          <w:szCs w:val="24"/>
          <w:lang w:val="en-GB"/>
        </w:rPr>
      </w:pPr>
      <w:r w:rsidRPr="00BB38C0">
        <w:rPr>
          <w:rFonts w:ascii="Times New Roman" w:hAnsi="Times New Roman" w:cs="Times New Roman"/>
          <w:b/>
          <w:color w:val="222222"/>
          <w:sz w:val="24"/>
          <w:szCs w:val="24"/>
          <w:lang w:val="en-GB"/>
        </w:rPr>
        <w:t>Discussion</w:t>
      </w:r>
    </w:p>
    <w:p w:rsidR="003E25BB" w:rsidRPr="00BB38C0" w:rsidRDefault="003E25BB"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The results of this study suggest that 65.9% nursing students of average age of 20 years assessed their health as excellent and very good of which men statistically significantly assessed better their health status than women. A third of the Brazilian students assess their health status as excellent and one out of three consulted a physician in the last year </w:t>
      </w:r>
      <w:r w:rsidRPr="00BB38C0">
        <w:rPr>
          <w:rFonts w:ascii="Times New Roman" w:hAnsi="Times New Roman" w:cs="Times New Roman"/>
          <w:sz w:val="24"/>
          <w:szCs w:val="24"/>
          <w:vertAlign w:val="superscript"/>
          <w:lang w:val="en-GB"/>
        </w:rPr>
        <w:t>17</w:t>
      </w:r>
      <w:r w:rsidRPr="00BB38C0">
        <w:rPr>
          <w:rFonts w:ascii="Times New Roman" w:hAnsi="Times New Roman" w:cs="Times New Roman"/>
          <w:sz w:val="24"/>
          <w:szCs w:val="24"/>
          <w:lang w:val="en-GB"/>
        </w:rPr>
        <w:t>. Half of Americans aged 18 years assess their health status as excellent and very good, among them 74% of people consulted a physician</w:t>
      </w:r>
      <w:r w:rsidRPr="00BB38C0">
        <w:rPr>
          <w:rFonts w:ascii="Times New Roman" w:hAnsi="Times New Roman" w:cs="Times New Roman"/>
          <w:sz w:val="24"/>
          <w:szCs w:val="24"/>
          <w:vertAlign w:val="superscript"/>
          <w:lang w:val="en-GB"/>
        </w:rPr>
        <w:t>15</w:t>
      </w:r>
      <w:r w:rsidRPr="00BB38C0">
        <w:rPr>
          <w:rFonts w:ascii="Times New Roman" w:hAnsi="Times New Roman" w:cs="Times New Roman"/>
          <w:sz w:val="24"/>
          <w:szCs w:val="24"/>
          <w:lang w:val="en-GB"/>
        </w:rPr>
        <w:t xml:space="preserve">. In the last year more than two-thirds of the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 xml:space="preserve">nts </w:t>
      </w:r>
      <w:r w:rsidRPr="00BB38C0">
        <w:rPr>
          <w:rFonts w:ascii="Times New Roman" w:hAnsi="Times New Roman" w:cs="Times New Roman"/>
          <w:sz w:val="24"/>
          <w:szCs w:val="24"/>
          <w:lang w:val="en-GB"/>
        </w:rPr>
        <w:t xml:space="preserve">consulted a physician, among them all who assessed worse their health status. The link between self-assessment of health status and </w:t>
      </w:r>
      <w:r w:rsidR="00112418" w:rsidRPr="00BB38C0">
        <w:rPr>
          <w:rFonts w:ascii="Times New Roman" w:hAnsi="Times New Roman" w:cs="Times New Roman"/>
          <w:sz w:val="24"/>
          <w:szCs w:val="24"/>
          <w:lang w:val="en-GB"/>
        </w:rPr>
        <w:t>us</w:t>
      </w:r>
      <w:r w:rsidRPr="00BB38C0">
        <w:rPr>
          <w:rFonts w:ascii="Times New Roman" w:hAnsi="Times New Roman" w:cs="Times New Roman"/>
          <w:sz w:val="24"/>
          <w:szCs w:val="24"/>
          <w:lang w:val="en-GB"/>
        </w:rPr>
        <w:t xml:space="preserve">ing </w:t>
      </w:r>
      <w:r w:rsidR="003C751B"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is well known, poorer self-perceived health status promotes </w:t>
      </w:r>
      <w:r w:rsidR="00112418" w:rsidRPr="00BB38C0">
        <w:rPr>
          <w:rFonts w:ascii="Times New Roman" w:hAnsi="Times New Roman" w:cs="Times New Roman"/>
          <w:sz w:val="24"/>
          <w:szCs w:val="24"/>
          <w:lang w:val="en-GB"/>
        </w:rPr>
        <w:t>using</w:t>
      </w:r>
      <w:r w:rsidRPr="00BB38C0">
        <w:rPr>
          <w:rFonts w:ascii="Times New Roman" w:hAnsi="Times New Roman" w:cs="Times New Roman"/>
          <w:sz w:val="24"/>
          <w:szCs w:val="24"/>
          <w:lang w:val="en-GB"/>
        </w:rPr>
        <w:t xml:space="preserve"> </w:t>
      </w:r>
      <w:r w:rsidR="003C751B"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vertAlign w:val="superscript"/>
          <w:lang w:val="en-GB"/>
        </w:rPr>
        <w:t>18</w:t>
      </w:r>
      <w:r w:rsidRPr="00BB38C0">
        <w:rPr>
          <w:rFonts w:ascii="Times New Roman" w:hAnsi="Times New Roman" w:cs="Times New Roman"/>
          <w:sz w:val="24"/>
          <w:szCs w:val="24"/>
          <w:lang w:val="en-GB"/>
        </w:rPr>
        <w:t xml:space="preserve">. A study of self-medication and </w:t>
      </w:r>
      <w:r w:rsidR="00112418" w:rsidRPr="00BB38C0">
        <w:rPr>
          <w:rFonts w:ascii="Times New Roman" w:hAnsi="Times New Roman" w:cs="Times New Roman"/>
          <w:sz w:val="24"/>
          <w:szCs w:val="24"/>
          <w:lang w:val="en-GB"/>
        </w:rPr>
        <w:t>using</w:t>
      </w:r>
      <w:r w:rsidRPr="00BB38C0">
        <w:rPr>
          <w:rFonts w:ascii="Times New Roman" w:hAnsi="Times New Roman" w:cs="Times New Roman"/>
          <w:sz w:val="24"/>
          <w:szCs w:val="24"/>
          <w:lang w:val="en-GB"/>
        </w:rPr>
        <w:t xml:space="preserve"> drugs among adults Slovenes shows that in 2008 70.5% of the population aged 18 years experienced health problems</w:t>
      </w:r>
      <w:r w:rsidRPr="00BB38C0">
        <w:rPr>
          <w:rFonts w:ascii="Times New Roman" w:hAnsi="Times New Roman" w:cs="Times New Roman"/>
          <w:sz w:val="24"/>
          <w:szCs w:val="24"/>
          <w:vertAlign w:val="superscript"/>
          <w:lang w:val="en-GB"/>
        </w:rPr>
        <w:t>5</w:t>
      </w:r>
      <w:r w:rsidRPr="00BB38C0">
        <w:rPr>
          <w:rFonts w:ascii="Times New Roman" w:hAnsi="Times New Roman" w:cs="Times New Roman"/>
          <w:sz w:val="24"/>
          <w:szCs w:val="24"/>
          <w:lang w:val="en-GB"/>
        </w:rPr>
        <w:t>.</w:t>
      </w:r>
    </w:p>
    <w:p w:rsidR="003E25BB" w:rsidRPr="00BB38C0" w:rsidRDefault="003E25BB"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In the last month, more than half of the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 xml:space="preserve">nts </w:t>
      </w:r>
      <w:r w:rsidR="00112418"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no prescription drug, a third </w:t>
      </w:r>
      <w:r w:rsidR="00112418"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one prescription drug. Among them women and people living in rural areas statistically dominated. In the last month 43.2% of </w:t>
      </w:r>
      <w:r w:rsidR="00615583">
        <w:rPr>
          <w:rFonts w:ascii="Times New Roman" w:hAnsi="Times New Roman" w:cs="Times New Roman"/>
          <w:sz w:val="24"/>
          <w:szCs w:val="24"/>
          <w:lang w:val="en-GB"/>
        </w:rPr>
        <w:t>the responde</w:t>
      </w:r>
      <w:r w:rsidR="00615583"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did not </w:t>
      </w:r>
      <w:r w:rsidR="00112418" w:rsidRPr="00BB38C0">
        <w:rPr>
          <w:rFonts w:ascii="Times New Roman" w:hAnsi="Times New Roman" w:cs="Times New Roman"/>
          <w:sz w:val="24"/>
          <w:szCs w:val="24"/>
          <w:lang w:val="en-GB"/>
        </w:rPr>
        <w:t>take</w:t>
      </w:r>
      <w:r w:rsidRPr="00BB38C0">
        <w:rPr>
          <w:rFonts w:ascii="Times New Roman" w:hAnsi="Times New Roman" w:cs="Times New Roman"/>
          <w:sz w:val="24"/>
          <w:szCs w:val="24"/>
          <w:lang w:val="en-GB"/>
        </w:rPr>
        <w:t xml:space="preserve"> any </w:t>
      </w:r>
      <w:r w:rsidR="003C751B"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one third of </w:t>
      </w:r>
      <w:r w:rsidR="00E52A5F">
        <w:rPr>
          <w:rFonts w:ascii="Times New Roman" w:hAnsi="Times New Roman" w:cs="Times New Roman"/>
          <w:sz w:val="24"/>
          <w:szCs w:val="24"/>
          <w:lang w:val="en-GB"/>
        </w:rPr>
        <w:t>the responde</w:t>
      </w:r>
      <w:r w:rsidR="00E52A5F"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w:t>
      </w:r>
      <w:r w:rsidR="00112418"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one </w:t>
      </w:r>
      <w:r w:rsidR="003C751B" w:rsidRPr="00BB38C0">
        <w:rPr>
          <w:rFonts w:ascii="Times New Roman" w:hAnsi="Times New Roman" w:cs="Times New Roman"/>
          <w:sz w:val="24"/>
          <w:szCs w:val="24"/>
          <w:lang w:val="en-GB"/>
        </w:rPr>
        <w:t>OTC medicine</w:t>
      </w:r>
      <w:r w:rsidRPr="00BB38C0">
        <w:rPr>
          <w:rFonts w:ascii="Times New Roman" w:hAnsi="Times New Roman" w:cs="Times New Roman"/>
          <w:sz w:val="24"/>
          <w:szCs w:val="24"/>
          <w:lang w:val="en-GB"/>
        </w:rPr>
        <w:t xml:space="preserve">. 38.6 % of medicine and pharmacy students of the University Zagreb </w:t>
      </w:r>
      <w:r w:rsidR="0097630C"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vitamins and minerals</w:t>
      </w:r>
      <w:r w:rsidRPr="00BB38C0">
        <w:rPr>
          <w:rFonts w:ascii="Times New Roman" w:hAnsi="Times New Roman" w:cs="Times New Roman"/>
          <w:sz w:val="24"/>
          <w:szCs w:val="24"/>
          <w:vertAlign w:val="superscript"/>
          <w:lang w:val="en-GB"/>
        </w:rPr>
        <w:t>18</w:t>
      </w:r>
      <w:r w:rsidRPr="00BB38C0">
        <w:rPr>
          <w:rFonts w:ascii="Times New Roman" w:hAnsi="Times New Roman" w:cs="Times New Roman"/>
          <w:sz w:val="24"/>
          <w:szCs w:val="24"/>
          <w:lang w:val="en-GB"/>
        </w:rPr>
        <w:t xml:space="preserve">. Among adults Slovenians, 84% </w:t>
      </w:r>
      <w:r w:rsidR="0097630C"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w:t>
      </w:r>
      <w:r w:rsidR="003C751B"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and vitamins and minerale</w:t>
      </w:r>
      <w:r w:rsidRPr="00BB38C0">
        <w:rPr>
          <w:rFonts w:ascii="Times New Roman" w:hAnsi="Times New Roman" w:cs="Times New Roman"/>
          <w:sz w:val="24"/>
          <w:szCs w:val="24"/>
          <w:vertAlign w:val="superscript"/>
          <w:lang w:val="en-GB"/>
        </w:rPr>
        <w:t>5</w:t>
      </w:r>
      <w:r w:rsidRPr="00BB38C0">
        <w:rPr>
          <w:rFonts w:ascii="Times New Roman" w:hAnsi="Times New Roman" w:cs="Times New Roman"/>
          <w:sz w:val="24"/>
          <w:szCs w:val="24"/>
          <w:lang w:val="en-GB"/>
        </w:rPr>
        <w:t xml:space="preserve">. We found that half of the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 xml:space="preserve">nts </w:t>
      </w:r>
      <w:r w:rsidRPr="00BB38C0">
        <w:rPr>
          <w:rFonts w:ascii="Times New Roman" w:hAnsi="Times New Roman" w:cs="Times New Roman"/>
          <w:sz w:val="24"/>
          <w:szCs w:val="24"/>
          <w:lang w:val="en-GB"/>
        </w:rPr>
        <w:t xml:space="preserve">estimated their </w:t>
      </w:r>
      <w:r w:rsidR="003F62AF" w:rsidRPr="00BB38C0">
        <w:rPr>
          <w:rFonts w:ascii="Times New Roman" w:hAnsi="Times New Roman" w:cs="Times New Roman"/>
          <w:sz w:val="24"/>
          <w:szCs w:val="24"/>
          <w:lang w:val="en-GB"/>
        </w:rPr>
        <w:t xml:space="preserve">use </w:t>
      </w:r>
      <w:r w:rsidRPr="00BB38C0">
        <w:rPr>
          <w:rFonts w:ascii="Times New Roman" w:hAnsi="Times New Roman" w:cs="Times New Roman"/>
          <w:sz w:val="24"/>
          <w:szCs w:val="24"/>
          <w:lang w:val="en-GB"/>
        </w:rPr>
        <w:t xml:space="preserve">of </w:t>
      </w:r>
      <w:r w:rsidR="003C751B"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in the last month at the same level as two years ago. Among adult Americans there are a very small percentage of people who do not </w:t>
      </w:r>
      <w:r w:rsidR="0097630C" w:rsidRPr="00BB38C0">
        <w:rPr>
          <w:rFonts w:ascii="Times New Roman" w:hAnsi="Times New Roman" w:cs="Times New Roman"/>
          <w:sz w:val="24"/>
          <w:szCs w:val="24"/>
          <w:lang w:val="en-GB"/>
        </w:rPr>
        <w:t>take</w:t>
      </w:r>
      <w:r w:rsidRPr="00BB38C0">
        <w:rPr>
          <w:rFonts w:ascii="Times New Roman" w:hAnsi="Times New Roman" w:cs="Times New Roman"/>
          <w:sz w:val="24"/>
          <w:szCs w:val="24"/>
          <w:lang w:val="en-GB"/>
        </w:rPr>
        <w:t xml:space="preserve"> drugs, more than a third </w:t>
      </w:r>
      <w:r w:rsidR="003F62AF" w:rsidRPr="00BB38C0">
        <w:rPr>
          <w:rFonts w:ascii="Times New Roman" w:hAnsi="Times New Roman" w:cs="Times New Roman"/>
          <w:sz w:val="24"/>
          <w:szCs w:val="24"/>
          <w:lang w:val="en-GB"/>
        </w:rPr>
        <w:t>user</w:t>
      </w:r>
      <w:r w:rsidRPr="00BB38C0">
        <w:rPr>
          <w:rFonts w:ascii="Times New Roman" w:hAnsi="Times New Roman" w:cs="Times New Roman"/>
          <w:sz w:val="24"/>
          <w:szCs w:val="24"/>
          <w:lang w:val="en-GB"/>
        </w:rPr>
        <w:t xml:space="preserve">s an </w:t>
      </w:r>
      <w:r w:rsidR="003C751B"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and a third a prescription drug, half the people stating that </w:t>
      </w:r>
      <w:r w:rsidR="003F62AF" w:rsidRPr="00BB38C0">
        <w:rPr>
          <w:rFonts w:ascii="Times New Roman" w:hAnsi="Times New Roman" w:cs="Times New Roman"/>
          <w:sz w:val="24"/>
          <w:szCs w:val="24"/>
          <w:lang w:val="en-GB"/>
        </w:rPr>
        <w:t>tak</w:t>
      </w:r>
      <w:r w:rsidRPr="00BB38C0">
        <w:rPr>
          <w:rFonts w:ascii="Times New Roman" w:hAnsi="Times New Roman" w:cs="Times New Roman"/>
          <w:sz w:val="24"/>
          <w:szCs w:val="24"/>
          <w:lang w:val="en-GB"/>
        </w:rPr>
        <w:t xml:space="preserve">ing </w:t>
      </w:r>
      <w:r w:rsidR="003C751B"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is about the same as three years agos</w:t>
      </w:r>
      <w:r w:rsidRPr="00BB38C0">
        <w:rPr>
          <w:rFonts w:ascii="Times New Roman" w:hAnsi="Times New Roman" w:cs="Times New Roman"/>
          <w:sz w:val="24"/>
          <w:szCs w:val="24"/>
          <w:vertAlign w:val="superscript"/>
          <w:lang w:val="en-GB"/>
        </w:rPr>
        <w:t>15</w:t>
      </w:r>
      <w:r w:rsidRPr="00BB38C0">
        <w:rPr>
          <w:rFonts w:ascii="Times New Roman" w:hAnsi="Times New Roman" w:cs="Times New Roman"/>
          <w:sz w:val="24"/>
          <w:szCs w:val="24"/>
          <w:lang w:val="en-GB"/>
        </w:rPr>
        <w:t>.</w:t>
      </w:r>
    </w:p>
    <w:p w:rsidR="003E25BB" w:rsidRPr="00BB38C0" w:rsidRDefault="003E25BB"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ab/>
        <w:t xml:space="preserve">An important benefit of </w:t>
      </w:r>
      <w:r w:rsidR="003C751B"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is that they are intended to milder symptoms that require immediate treatment, such as in acute headache for which immediate use of over-the-counter painkillers is recommended and if immediately consumed their efficiency is increased</w:t>
      </w:r>
      <w:r w:rsidRPr="00BB38C0">
        <w:rPr>
          <w:rFonts w:ascii="Times New Roman" w:hAnsi="Times New Roman" w:cs="Times New Roman"/>
          <w:sz w:val="24"/>
          <w:szCs w:val="24"/>
          <w:vertAlign w:val="superscript"/>
          <w:lang w:val="en-GB"/>
        </w:rPr>
        <w:t>20</w:t>
      </w:r>
      <w:r w:rsidRPr="00BB38C0">
        <w:rPr>
          <w:rFonts w:ascii="Times New Roman" w:hAnsi="Times New Roman" w:cs="Times New Roman"/>
          <w:sz w:val="24"/>
          <w:szCs w:val="24"/>
          <w:lang w:val="en-GB"/>
        </w:rPr>
        <w:t>. In the event of migraine, a headache treatment at the first hour of onset of pain significantly reduces the duration and strength of pain compared to the beginning of treatment after one hour at the onset of headache</w:t>
      </w:r>
      <w:r w:rsidRPr="00BB38C0">
        <w:rPr>
          <w:rFonts w:ascii="Times New Roman" w:hAnsi="Times New Roman" w:cs="Times New Roman"/>
          <w:sz w:val="24"/>
          <w:szCs w:val="24"/>
          <w:vertAlign w:val="superscript"/>
          <w:lang w:val="en-GB"/>
        </w:rPr>
        <w:t>20</w:t>
      </w:r>
      <w:r w:rsidRPr="00BB38C0">
        <w:rPr>
          <w:rFonts w:ascii="Times New Roman" w:hAnsi="Times New Roman" w:cs="Times New Roman"/>
          <w:sz w:val="24"/>
          <w:szCs w:val="24"/>
          <w:lang w:val="en-GB"/>
        </w:rPr>
        <w:t xml:space="preserve">. For effective relief of symptoms an </w:t>
      </w:r>
      <w:r w:rsidR="00783884"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consumer should ensure safe and effective use of such products</w:t>
      </w:r>
      <w:r w:rsidRPr="00BB38C0">
        <w:rPr>
          <w:rFonts w:ascii="Times New Roman" w:hAnsi="Times New Roman" w:cs="Times New Roman"/>
          <w:sz w:val="24"/>
          <w:szCs w:val="24"/>
          <w:vertAlign w:val="superscript"/>
          <w:lang w:val="en-GB"/>
        </w:rPr>
        <w:t>21</w:t>
      </w:r>
      <w:r w:rsidRPr="00BB38C0">
        <w:rPr>
          <w:rFonts w:ascii="Times New Roman" w:hAnsi="Times New Roman" w:cs="Times New Roman"/>
          <w:sz w:val="24"/>
          <w:szCs w:val="24"/>
          <w:lang w:val="en-GB"/>
        </w:rPr>
        <w:t xml:space="preserve">. Therefore, </w:t>
      </w:r>
      <w:r w:rsidR="00783884"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consumers should receive relevant information about the product, they should be provided with a range of product among them to choose the most relevant with respect of their health status and expressed symptoms</w:t>
      </w:r>
      <w:r w:rsidRPr="00BB38C0">
        <w:rPr>
          <w:rFonts w:ascii="Times New Roman" w:hAnsi="Times New Roman" w:cs="Times New Roman"/>
          <w:sz w:val="24"/>
          <w:szCs w:val="24"/>
          <w:vertAlign w:val="superscript"/>
          <w:lang w:val="en-GB"/>
        </w:rPr>
        <w:t>21</w:t>
      </w:r>
      <w:r w:rsidRPr="00BB38C0">
        <w:rPr>
          <w:rFonts w:ascii="Times New Roman" w:hAnsi="Times New Roman" w:cs="Times New Roman"/>
          <w:sz w:val="24"/>
          <w:szCs w:val="24"/>
          <w:lang w:val="en-GB"/>
        </w:rPr>
        <w:t xml:space="preserve">. Yet 76.3 % of the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indicated to be provided with clarification on the safe use of </w:t>
      </w:r>
      <w:r w:rsidR="00C754F0"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w:t>
      </w:r>
      <w:r w:rsidR="00F91C0D" w:rsidRPr="00BB38C0">
        <w:rPr>
          <w:rFonts w:ascii="Times New Roman" w:hAnsi="Times New Roman" w:cs="Times New Roman"/>
          <w:sz w:val="24"/>
          <w:szCs w:val="24"/>
          <w:lang w:val="en-GB"/>
        </w:rPr>
        <w:t>Advices from pharmacists on using OTC medicines produce</w:t>
      </w:r>
      <w:r w:rsidRPr="00BB38C0">
        <w:rPr>
          <w:rFonts w:ascii="Times New Roman" w:hAnsi="Times New Roman" w:cs="Times New Roman"/>
          <w:sz w:val="24"/>
          <w:szCs w:val="24"/>
          <w:lang w:val="en-GB"/>
        </w:rPr>
        <w:t xml:space="preserve"> better treatment outcomes and monitoring the extent of advising</w:t>
      </w:r>
      <w:r w:rsidRPr="00BB38C0">
        <w:rPr>
          <w:rFonts w:ascii="Times New Roman" w:hAnsi="Times New Roman" w:cs="Times New Roman"/>
          <w:sz w:val="24"/>
          <w:szCs w:val="24"/>
          <w:vertAlign w:val="superscript"/>
          <w:lang w:val="en-GB"/>
        </w:rPr>
        <w:t>21</w:t>
      </w:r>
      <w:r w:rsidRPr="00BB38C0">
        <w:rPr>
          <w:rFonts w:ascii="Times New Roman" w:hAnsi="Times New Roman" w:cs="Times New Roman"/>
          <w:sz w:val="24"/>
          <w:szCs w:val="24"/>
          <w:lang w:val="en-GB"/>
        </w:rPr>
        <w:t>. A pharmacist is usually the first professional person to whom an individual may turn when considering self-medication</w:t>
      </w:r>
      <w:r w:rsidRPr="00BB38C0">
        <w:rPr>
          <w:rFonts w:ascii="Times New Roman" w:hAnsi="Times New Roman" w:cs="Times New Roman"/>
          <w:sz w:val="24"/>
          <w:szCs w:val="24"/>
          <w:vertAlign w:val="superscript"/>
          <w:lang w:val="en-GB"/>
        </w:rPr>
        <w:t>3</w:t>
      </w:r>
      <w:r w:rsidRPr="00BB38C0">
        <w:rPr>
          <w:rFonts w:ascii="Times New Roman" w:hAnsi="Times New Roman" w:cs="Times New Roman"/>
          <w:sz w:val="24"/>
          <w:szCs w:val="24"/>
          <w:lang w:val="en-GB"/>
        </w:rPr>
        <w:t>. He has an important role in providing advice and assistance to the consumers and thus should ensure that a product addresses properly the symptoms of a consumer</w:t>
      </w:r>
      <w:r w:rsidRPr="00BB38C0">
        <w:rPr>
          <w:rFonts w:ascii="Times New Roman" w:hAnsi="Times New Roman" w:cs="Times New Roman"/>
          <w:sz w:val="24"/>
          <w:szCs w:val="24"/>
          <w:vertAlign w:val="superscript"/>
          <w:lang w:val="en-GB"/>
        </w:rPr>
        <w:t>22</w:t>
      </w:r>
      <w:r w:rsidRPr="00BB38C0">
        <w:rPr>
          <w:rFonts w:ascii="Times New Roman" w:hAnsi="Times New Roman" w:cs="Times New Roman"/>
          <w:sz w:val="24"/>
          <w:szCs w:val="24"/>
          <w:lang w:val="en-GB"/>
        </w:rPr>
        <w:t xml:space="preserve">. An important role is also assumed by a physician, he should be aware of the self-medication of each patient. Among the many tasks a physician should provide also guidance for the safe and rational use of </w:t>
      </w:r>
      <w:r w:rsidR="00C754F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vertAlign w:val="superscript"/>
          <w:lang w:val="en-GB"/>
        </w:rPr>
        <w:t>3</w:t>
      </w:r>
      <w:r w:rsidRPr="00BB38C0">
        <w:rPr>
          <w:rFonts w:ascii="Times New Roman" w:hAnsi="Times New Roman" w:cs="Times New Roman"/>
          <w:sz w:val="24"/>
          <w:szCs w:val="24"/>
          <w:lang w:val="en-GB"/>
        </w:rPr>
        <w:t xml:space="preserve">. 68.5%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nts</w:t>
      </w:r>
      <w:r w:rsidRPr="00BB38C0">
        <w:rPr>
          <w:rFonts w:ascii="Times New Roman" w:hAnsi="Times New Roman" w:cs="Times New Roman"/>
          <w:sz w:val="24"/>
          <w:szCs w:val="24"/>
          <w:lang w:val="en-GB"/>
        </w:rPr>
        <w:t xml:space="preserve"> decided themselves on </w:t>
      </w:r>
      <w:r w:rsidR="00F91C0D" w:rsidRPr="00BB38C0">
        <w:rPr>
          <w:rFonts w:ascii="Times New Roman" w:hAnsi="Times New Roman" w:cs="Times New Roman"/>
          <w:sz w:val="24"/>
          <w:szCs w:val="24"/>
          <w:lang w:val="en-GB"/>
        </w:rPr>
        <w:t>tak</w:t>
      </w:r>
      <w:r w:rsidRPr="00BB38C0">
        <w:rPr>
          <w:rFonts w:ascii="Times New Roman" w:hAnsi="Times New Roman" w:cs="Times New Roman"/>
          <w:sz w:val="24"/>
          <w:szCs w:val="24"/>
          <w:lang w:val="en-GB"/>
        </w:rPr>
        <w:t xml:space="preserve">ing </w:t>
      </w:r>
      <w:r w:rsidR="00C754F0"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12.9% on the basis of their physician's advices, 7.5 % on the basis of pharmacist's advices. </w:t>
      </w:r>
    </w:p>
    <w:p w:rsidR="003E25BB" w:rsidRPr="00BB38C0" w:rsidRDefault="003E25BB"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We found that physicians in general provide advice on </w:t>
      </w:r>
      <w:r w:rsidR="00C754F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to those who assessed their health status worse and pharmacists to those who assessed their health status better. Taking into account the results of this study it can be concluded that physicians and pharmacists are consistently engaged in advising consumers on consumption of </w:t>
      </w:r>
      <w:r w:rsidR="00C754F0"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Many individuals choose to </w:t>
      </w:r>
      <w:r w:rsidR="00F91C0D" w:rsidRPr="00BB38C0">
        <w:rPr>
          <w:rFonts w:ascii="Times New Roman" w:hAnsi="Times New Roman" w:cs="Times New Roman"/>
          <w:sz w:val="24"/>
          <w:szCs w:val="24"/>
          <w:lang w:val="en-GB"/>
        </w:rPr>
        <w:t>use</w:t>
      </w:r>
      <w:r w:rsidRPr="00BB38C0">
        <w:rPr>
          <w:rFonts w:ascii="Times New Roman" w:hAnsi="Times New Roman" w:cs="Times New Roman"/>
          <w:sz w:val="24"/>
          <w:szCs w:val="24"/>
          <w:lang w:val="en-GB"/>
        </w:rPr>
        <w:t xml:space="preserve"> </w:t>
      </w:r>
      <w:r w:rsidR="00F91C0D"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after consulting their physician or a pharmacist, but their final decision is due to their autonomy</w:t>
      </w:r>
      <w:r w:rsidRPr="00BB38C0">
        <w:rPr>
          <w:rFonts w:ascii="Times New Roman" w:hAnsi="Times New Roman" w:cs="Times New Roman"/>
          <w:sz w:val="24"/>
          <w:szCs w:val="24"/>
          <w:vertAlign w:val="superscript"/>
          <w:lang w:val="en-GB"/>
        </w:rPr>
        <w:t>23</w:t>
      </w:r>
      <w:r w:rsidRPr="00BB38C0">
        <w:rPr>
          <w:rFonts w:ascii="Times New Roman" w:hAnsi="Times New Roman" w:cs="Times New Roman"/>
          <w:sz w:val="24"/>
          <w:szCs w:val="24"/>
          <w:lang w:val="en-GB"/>
        </w:rPr>
        <w:t xml:space="preserve">. Therefore, </w:t>
      </w:r>
      <w:r w:rsidR="00C754F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consumers need to be educated for responsible self-medication and safe use of drugs. The use of </w:t>
      </w:r>
      <w:r w:rsidR="00C754F0"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is useful, users describe it as easy to use, safe, </w:t>
      </w:r>
      <w:r w:rsidR="00F91C0D" w:rsidRPr="00BB38C0">
        <w:rPr>
          <w:rStyle w:val="hps"/>
          <w:rFonts w:ascii="Times New Roman" w:hAnsi="Times New Roman" w:cs="Times New Roman"/>
          <w:sz w:val="24"/>
          <w:szCs w:val="24"/>
          <w:lang w:val="en-GB"/>
        </w:rPr>
        <w:t>convenient</w:t>
      </w:r>
      <w:r w:rsidR="00F91C0D" w:rsidRPr="00BB38C0">
        <w:rPr>
          <w:rFonts w:ascii="Times New Roman" w:hAnsi="Times New Roman" w:cs="Times New Roman"/>
          <w:sz w:val="24"/>
          <w:szCs w:val="24"/>
          <w:lang w:val="en-GB"/>
        </w:rPr>
        <w:t xml:space="preserve"> </w:t>
      </w:r>
      <w:r w:rsidR="00F91C0D" w:rsidRPr="00BB38C0">
        <w:rPr>
          <w:rStyle w:val="hps"/>
          <w:rFonts w:ascii="Times New Roman" w:hAnsi="Times New Roman" w:cs="Times New Roman"/>
          <w:sz w:val="24"/>
          <w:szCs w:val="24"/>
          <w:lang w:val="en-GB"/>
        </w:rPr>
        <w:t>to the "</w:t>
      </w:r>
      <w:r w:rsidR="00F91C0D" w:rsidRPr="00BB38C0">
        <w:rPr>
          <w:rFonts w:ascii="Times New Roman" w:hAnsi="Times New Roman" w:cs="Times New Roman"/>
          <w:sz w:val="24"/>
          <w:szCs w:val="24"/>
          <w:lang w:val="en-GB"/>
        </w:rPr>
        <w:t xml:space="preserve">fingertips", </w:t>
      </w:r>
      <w:r w:rsidR="00F91C0D" w:rsidRPr="00BB38C0">
        <w:rPr>
          <w:rStyle w:val="hps"/>
          <w:rFonts w:ascii="Times New Roman" w:hAnsi="Times New Roman" w:cs="Times New Roman"/>
          <w:sz w:val="24"/>
          <w:szCs w:val="24"/>
          <w:lang w:val="en-GB"/>
        </w:rPr>
        <w:t>easily and quickly</w:t>
      </w:r>
      <w:r w:rsidR="00F91C0D" w:rsidRPr="00BB38C0">
        <w:rPr>
          <w:rFonts w:ascii="Times New Roman" w:hAnsi="Times New Roman" w:cs="Times New Roman"/>
          <w:sz w:val="24"/>
          <w:szCs w:val="24"/>
          <w:lang w:val="en-GB"/>
        </w:rPr>
        <w:t xml:space="preserve"> </w:t>
      </w:r>
      <w:r w:rsidR="00F91C0D" w:rsidRPr="00BB38C0">
        <w:rPr>
          <w:rStyle w:val="hps"/>
          <w:rFonts w:ascii="Times New Roman" w:hAnsi="Times New Roman" w:cs="Times New Roman"/>
          <w:sz w:val="24"/>
          <w:szCs w:val="24"/>
          <w:lang w:val="en-GB"/>
        </w:rPr>
        <w:t>accessible</w:t>
      </w:r>
      <w:r w:rsidRPr="00BB38C0">
        <w:rPr>
          <w:rFonts w:ascii="Times New Roman" w:hAnsi="Times New Roman" w:cs="Times New Roman"/>
          <w:sz w:val="24"/>
          <w:szCs w:val="24"/>
          <w:vertAlign w:val="superscript"/>
          <w:lang w:val="en-GB"/>
        </w:rPr>
        <w:t>24</w:t>
      </w:r>
      <w:r w:rsidRPr="00BB38C0">
        <w:rPr>
          <w:rFonts w:ascii="Times New Roman" w:hAnsi="Times New Roman" w:cs="Times New Roman"/>
          <w:sz w:val="24"/>
          <w:szCs w:val="24"/>
          <w:lang w:val="en-GB"/>
        </w:rPr>
        <w:t xml:space="preserve">. The decision to self-medication is also based on knowledge of </w:t>
      </w:r>
      <w:r w:rsidR="00C754F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and confidence in own abilities to undertook a proper decision</w:t>
      </w:r>
      <w:r w:rsidRPr="00BB38C0">
        <w:rPr>
          <w:rFonts w:ascii="Times New Roman" w:hAnsi="Times New Roman" w:cs="Times New Roman"/>
          <w:sz w:val="24"/>
          <w:szCs w:val="24"/>
          <w:vertAlign w:val="superscript"/>
          <w:lang w:val="en-GB"/>
        </w:rPr>
        <w:t>17,23</w:t>
      </w:r>
      <w:r w:rsidRPr="00BB38C0">
        <w:rPr>
          <w:rFonts w:ascii="Times New Roman" w:hAnsi="Times New Roman" w:cs="Times New Roman"/>
          <w:sz w:val="24"/>
          <w:szCs w:val="24"/>
          <w:lang w:val="en-GB"/>
        </w:rPr>
        <w:t xml:space="preserve">. Brazilian health care students are more likely to opt for self-medication compared to </w:t>
      </w:r>
      <w:r w:rsidR="006C484E" w:rsidRPr="00BB38C0">
        <w:rPr>
          <w:rFonts w:ascii="Times New Roman" w:hAnsi="Times New Roman" w:cs="Times New Roman"/>
          <w:sz w:val="24"/>
          <w:szCs w:val="24"/>
          <w:lang w:val="en-GB"/>
        </w:rPr>
        <w:t>non-health care students</w:t>
      </w:r>
      <w:r w:rsidRPr="00BB38C0">
        <w:rPr>
          <w:rFonts w:ascii="Times New Roman" w:hAnsi="Times New Roman" w:cs="Times New Roman"/>
          <w:sz w:val="24"/>
          <w:szCs w:val="24"/>
          <w:vertAlign w:val="superscript"/>
          <w:lang w:val="en-GB"/>
        </w:rPr>
        <w:t>17</w:t>
      </w:r>
      <w:r w:rsidRPr="00BB38C0">
        <w:rPr>
          <w:rFonts w:ascii="Times New Roman" w:hAnsi="Times New Roman" w:cs="Times New Roman"/>
          <w:sz w:val="24"/>
          <w:szCs w:val="24"/>
          <w:lang w:val="en-GB"/>
        </w:rPr>
        <w:t xml:space="preserve">. </w:t>
      </w:r>
    </w:p>
    <w:p w:rsidR="003E25BB" w:rsidRPr="00BB38C0" w:rsidRDefault="003E25BB" w:rsidP="00774853">
      <w:pPr>
        <w:ind w:firstLine="708"/>
        <w:rPr>
          <w:rStyle w:val="hps"/>
          <w:rFonts w:ascii="Times New Roman" w:hAnsi="Times New Roman" w:cs="Times New Roman"/>
          <w:sz w:val="24"/>
          <w:szCs w:val="24"/>
          <w:lang w:val="en-GB"/>
        </w:rPr>
      </w:pPr>
      <w:r w:rsidRPr="00BB38C0">
        <w:rPr>
          <w:rStyle w:val="hps"/>
          <w:rFonts w:ascii="Times New Roman" w:hAnsi="Times New Roman" w:cs="Times New Roman"/>
          <w:sz w:val="24"/>
          <w:szCs w:val="24"/>
          <w:lang w:val="en-GB"/>
        </w:rPr>
        <w:t xml:space="preserve">The study found that women are significantly more likely </w:t>
      </w:r>
      <w:r w:rsidR="007F0449" w:rsidRPr="00BB38C0">
        <w:rPr>
          <w:rStyle w:val="hps"/>
          <w:rFonts w:ascii="Times New Roman" w:hAnsi="Times New Roman" w:cs="Times New Roman"/>
          <w:sz w:val="24"/>
          <w:szCs w:val="24"/>
          <w:lang w:val="en-GB"/>
        </w:rPr>
        <w:t>use</w:t>
      </w:r>
      <w:r w:rsidRPr="00BB38C0">
        <w:rPr>
          <w:rStyle w:val="hps"/>
          <w:rFonts w:ascii="Times New Roman" w:hAnsi="Times New Roman" w:cs="Times New Roman"/>
          <w:sz w:val="24"/>
          <w:szCs w:val="24"/>
          <w:lang w:val="en-GB"/>
        </w:rPr>
        <w:t xml:space="preserve"> to </w:t>
      </w:r>
      <w:r w:rsidR="00C754F0" w:rsidRPr="00BB38C0">
        <w:rPr>
          <w:rFonts w:ascii="Times New Roman" w:hAnsi="Times New Roman" w:cs="Times New Roman"/>
          <w:sz w:val="24"/>
          <w:szCs w:val="24"/>
          <w:lang w:val="en-GB"/>
        </w:rPr>
        <w:t xml:space="preserve">OTC medicines </w:t>
      </w:r>
      <w:r w:rsidRPr="00BB38C0">
        <w:rPr>
          <w:rStyle w:val="hps"/>
          <w:rFonts w:ascii="Times New Roman" w:hAnsi="Times New Roman" w:cs="Times New Roman"/>
          <w:sz w:val="24"/>
          <w:szCs w:val="24"/>
          <w:lang w:val="en-GB"/>
        </w:rPr>
        <w:t xml:space="preserve">to relieve pain and fever, respiratory problems, fungal infections and improve general well-being. More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 xml:space="preserve">nts </w:t>
      </w:r>
      <w:r w:rsidRPr="00BB38C0">
        <w:rPr>
          <w:rStyle w:val="hps"/>
          <w:rFonts w:ascii="Times New Roman" w:hAnsi="Times New Roman" w:cs="Times New Roman"/>
          <w:sz w:val="24"/>
          <w:szCs w:val="24"/>
          <w:lang w:val="en-GB"/>
        </w:rPr>
        <w:t xml:space="preserve">aged 21 years or more and more women statistically significantly </w:t>
      </w:r>
      <w:r w:rsidR="007F0449" w:rsidRPr="00BB38C0">
        <w:rPr>
          <w:rStyle w:val="hps"/>
          <w:rFonts w:ascii="Times New Roman" w:hAnsi="Times New Roman" w:cs="Times New Roman"/>
          <w:sz w:val="24"/>
          <w:szCs w:val="24"/>
          <w:lang w:val="en-GB"/>
        </w:rPr>
        <w:t>took</w:t>
      </w:r>
      <w:r w:rsidRPr="00BB38C0">
        <w:rPr>
          <w:rStyle w:val="hps"/>
          <w:rFonts w:ascii="Times New Roman" w:hAnsi="Times New Roman" w:cs="Times New Roman"/>
          <w:sz w:val="24"/>
          <w:szCs w:val="24"/>
          <w:lang w:val="en-GB"/>
        </w:rPr>
        <w:t xml:space="preserve"> </w:t>
      </w:r>
      <w:r w:rsidR="00C754F0" w:rsidRPr="00BB38C0">
        <w:rPr>
          <w:rFonts w:ascii="Times New Roman" w:hAnsi="Times New Roman" w:cs="Times New Roman"/>
          <w:sz w:val="24"/>
          <w:szCs w:val="24"/>
          <w:lang w:val="en-GB"/>
        </w:rPr>
        <w:t xml:space="preserve">OTC medicines </w:t>
      </w:r>
      <w:r w:rsidRPr="00BB38C0">
        <w:rPr>
          <w:rStyle w:val="hps"/>
          <w:rFonts w:ascii="Times New Roman" w:hAnsi="Times New Roman" w:cs="Times New Roman"/>
          <w:sz w:val="24"/>
          <w:szCs w:val="24"/>
          <w:lang w:val="en-GB"/>
        </w:rPr>
        <w:t xml:space="preserve">to relieve minor psychological problems; and significantly more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 xml:space="preserve">nts </w:t>
      </w:r>
      <w:r w:rsidRPr="00BB38C0">
        <w:rPr>
          <w:rStyle w:val="hps"/>
          <w:rFonts w:ascii="Times New Roman" w:hAnsi="Times New Roman" w:cs="Times New Roman"/>
          <w:sz w:val="24"/>
          <w:szCs w:val="24"/>
          <w:lang w:val="en-GB"/>
        </w:rPr>
        <w:t>living in rural areas</w:t>
      </w:r>
      <w:r w:rsidRPr="00BB38C0">
        <w:rPr>
          <w:rFonts w:ascii="Times New Roman" w:hAnsi="Times New Roman" w:cs="Times New Roman"/>
          <w:sz w:val="24"/>
          <w:szCs w:val="24"/>
          <w:lang w:val="en-GB"/>
        </w:rPr>
        <w:t xml:space="preserve"> </w:t>
      </w:r>
      <w:r w:rsidR="007F0449"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w:t>
      </w:r>
      <w:r w:rsidR="00C754F0" w:rsidRPr="00BB38C0">
        <w:rPr>
          <w:rFonts w:ascii="Times New Roman" w:hAnsi="Times New Roman" w:cs="Times New Roman"/>
          <w:sz w:val="24"/>
          <w:szCs w:val="24"/>
          <w:lang w:val="en-GB"/>
        </w:rPr>
        <w:t xml:space="preserve">OTC medicines </w:t>
      </w:r>
      <w:r w:rsidRPr="00BB38C0">
        <w:rPr>
          <w:rStyle w:val="hps"/>
          <w:rFonts w:ascii="Times New Roman" w:hAnsi="Times New Roman" w:cs="Times New Roman"/>
          <w:sz w:val="24"/>
          <w:szCs w:val="24"/>
          <w:lang w:val="en-GB"/>
        </w:rPr>
        <w:t xml:space="preserve">to relieve skin problems. Women more often </w:t>
      </w:r>
      <w:r w:rsidR="007F0449" w:rsidRPr="00BB38C0">
        <w:rPr>
          <w:rStyle w:val="hps"/>
          <w:rFonts w:ascii="Times New Roman" w:hAnsi="Times New Roman" w:cs="Times New Roman"/>
          <w:sz w:val="24"/>
          <w:szCs w:val="24"/>
          <w:lang w:val="en-GB"/>
        </w:rPr>
        <w:t>used</w:t>
      </w:r>
      <w:r w:rsidRPr="00BB38C0">
        <w:rPr>
          <w:rStyle w:val="hps"/>
          <w:rFonts w:ascii="Times New Roman" w:hAnsi="Times New Roman" w:cs="Times New Roman"/>
          <w:sz w:val="24"/>
          <w:szCs w:val="24"/>
          <w:lang w:val="en-GB"/>
        </w:rPr>
        <w:t xml:space="preserve"> </w:t>
      </w:r>
      <w:r w:rsidR="00C754F0"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vertAlign w:val="superscript"/>
          <w:lang w:val="en-GB"/>
        </w:rPr>
        <w:t>14</w:t>
      </w:r>
      <w:r w:rsidRPr="00BB38C0">
        <w:rPr>
          <w:rStyle w:val="hps"/>
          <w:rFonts w:ascii="Times New Roman" w:hAnsi="Times New Roman" w:cs="Times New Roman"/>
          <w:sz w:val="24"/>
          <w:szCs w:val="24"/>
          <w:lang w:val="en-GB"/>
        </w:rPr>
        <w:t>, in particular painkillers compared to men</w:t>
      </w:r>
      <w:r w:rsidRPr="00BB38C0">
        <w:rPr>
          <w:rStyle w:val="hps"/>
          <w:rFonts w:ascii="Times New Roman" w:hAnsi="Times New Roman" w:cs="Times New Roman"/>
          <w:sz w:val="24"/>
          <w:szCs w:val="24"/>
          <w:vertAlign w:val="superscript"/>
          <w:lang w:val="en-GB"/>
        </w:rPr>
        <w:t>25</w:t>
      </w:r>
      <w:r w:rsidRPr="00BB38C0">
        <w:rPr>
          <w:rStyle w:val="hps"/>
          <w:rFonts w:ascii="Times New Roman" w:hAnsi="Times New Roman" w:cs="Times New Roman"/>
          <w:sz w:val="24"/>
          <w:szCs w:val="24"/>
          <w:lang w:val="en-GB"/>
        </w:rPr>
        <w:t>. Individuals older than 30 years, employed and in a relationship are in general more inclined to self-medication; authors indicate male gender, and having children as protection factors against self-medication</w:t>
      </w:r>
      <w:r w:rsidRPr="00BB38C0">
        <w:rPr>
          <w:rStyle w:val="hps"/>
          <w:rFonts w:ascii="Times New Roman" w:hAnsi="Times New Roman" w:cs="Times New Roman"/>
          <w:sz w:val="24"/>
          <w:szCs w:val="24"/>
          <w:vertAlign w:val="superscript"/>
          <w:lang w:val="en-GB"/>
        </w:rPr>
        <w:t>17</w:t>
      </w:r>
      <w:r w:rsidRPr="00BB38C0">
        <w:rPr>
          <w:rStyle w:val="hps"/>
          <w:rFonts w:ascii="Times New Roman" w:hAnsi="Times New Roman" w:cs="Times New Roman"/>
          <w:sz w:val="24"/>
          <w:szCs w:val="24"/>
          <w:lang w:val="en-GB"/>
        </w:rPr>
        <w:t>.</w:t>
      </w:r>
    </w:p>
    <w:p w:rsidR="003E25BB" w:rsidRPr="00BB38C0" w:rsidRDefault="003E25BB"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Participants in this study most often purchased over-the-counter analgesic and antipyretic drugs, drugs for respiratory problems and drugs to improve general well-being. Surprisingly, the study which was conducted in North Carolina in 2003 also observed the use of same </w:t>
      </w:r>
      <w:r w:rsidR="00A3346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to treat minor health</w:t>
      </w:r>
      <w:r w:rsidRPr="00BB38C0">
        <w:rPr>
          <w:rFonts w:ascii="Times New Roman" w:hAnsi="Times New Roman" w:cs="Times New Roman"/>
          <w:sz w:val="24"/>
          <w:szCs w:val="24"/>
          <w:vertAlign w:val="superscript"/>
          <w:lang w:val="en-GB"/>
        </w:rPr>
        <w:t>25</w:t>
      </w:r>
      <w:r w:rsidRPr="00BB38C0">
        <w:rPr>
          <w:rFonts w:ascii="Times New Roman" w:hAnsi="Times New Roman" w:cs="Times New Roman"/>
          <w:sz w:val="24"/>
          <w:szCs w:val="24"/>
          <w:lang w:val="en-GB"/>
        </w:rPr>
        <w:t>. Even students of the University of Zagreb are frequently self-medicated due to respiratory problems</w:t>
      </w:r>
      <w:r w:rsidRPr="00BB38C0">
        <w:rPr>
          <w:rFonts w:ascii="Times New Roman" w:hAnsi="Times New Roman" w:cs="Times New Roman"/>
          <w:sz w:val="24"/>
          <w:szCs w:val="24"/>
          <w:vertAlign w:val="superscript"/>
          <w:lang w:val="en-GB"/>
        </w:rPr>
        <w:t>19</w:t>
      </w:r>
      <w:r w:rsidRPr="00BB38C0">
        <w:rPr>
          <w:rFonts w:ascii="Times New Roman" w:hAnsi="Times New Roman" w:cs="Times New Roman"/>
          <w:sz w:val="24"/>
          <w:szCs w:val="24"/>
          <w:lang w:val="en-GB"/>
        </w:rPr>
        <w:t>, Brazilian students due to fever, menstrual cramps, muscle pain, and cough</w:t>
      </w:r>
      <w:r w:rsidRPr="00BB38C0">
        <w:rPr>
          <w:rFonts w:ascii="Times New Roman" w:hAnsi="Times New Roman" w:cs="Times New Roman"/>
          <w:sz w:val="24"/>
          <w:szCs w:val="24"/>
          <w:vertAlign w:val="superscript"/>
          <w:lang w:val="en-GB"/>
        </w:rPr>
        <w:t>17</w:t>
      </w:r>
      <w:r w:rsidRPr="00BB38C0">
        <w:rPr>
          <w:rFonts w:ascii="Times New Roman" w:hAnsi="Times New Roman" w:cs="Times New Roman"/>
          <w:sz w:val="24"/>
          <w:szCs w:val="24"/>
          <w:lang w:val="en-GB"/>
        </w:rPr>
        <w:t xml:space="preserve">. Since </w:t>
      </w:r>
      <w:r w:rsidR="00A3346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quickly and effectively facilitate disease problems,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 xml:space="preserve">nts </w:t>
      </w:r>
      <w:r w:rsidRPr="00BB38C0">
        <w:rPr>
          <w:rFonts w:ascii="Times New Roman" w:hAnsi="Times New Roman" w:cs="Times New Roman"/>
          <w:sz w:val="24"/>
          <w:szCs w:val="24"/>
          <w:lang w:val="en-GB"/>
        </w:rPr>
        <w:t>often purchase them in the event of health problems being already expressed.</w:t>
      </w:r>
    </w:p>
    <w:p w:rsidR="003E25BB" w:rsidRPr="00BB38C0" w:rsidRDefault="003E25BB" w:rsidP="00774853">
      <w:pPr>
        <w:rPr>
          <w:rFonts w:ascii="Times New Roman" w:hAnsi="Times New Roman" w:cs="Times New Roman"/>
          <w:b/>
          <w:sz w:val="24"/>
          <w:szCs w:val="24"/>
          <w:lang w:val="en-GB"/>
        </w:rPr>
      </w:pPr>
      <w:r w:rsidRPr="00BB38C0">
        <w:rPr>
          <w:rFonts w:ascii="Times New Roman" w:hAnsi="Times New Roman" w:cs="Times New Roman"/>
          <w:b/>
          <w:sz w:val="24"/>
          <w:szCs w:val="24"/>
          <w:lang w:val="en-GB"/>
        </w:rPr>
        <w:t>Conclusion</w:t>
      </w:r>
    </w:p>
    <w:p w:rsidR="003E25BB" w:rsidRPr="00BB38C0" w:rsidRDefault="003E25BB"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Three important limitations of the study should be noted. The first is a small sample; as we included </w:t>
      </w:r>
      <w:r w:rsidR="006D048F" w:rsidRPr="00BB38C0">
        <w:rPr>
          <w:rFonts w:ascii="Times New Roman" w:hAnsi="Times New Roman" w:cs="Times New Roman"/>
          <w:sz w:val="24"/>
          <w:szCs w:val="24"/>
          <w:lang w:val="en-GB"/>
        </w:rPr>
        <w:t xml:space="preserve">nursing </w:t>
      </w:r>
      <w:r w:rsidRPr="00BB38C0">
        <w:rPr>
          <w:rFonts w:ascii="Times New Roman" w:hAnsi="Times New Roman" w:cs="Times New Roman"/>
          <w:sz w:val="24"/>
          <w:szCs w:val="24"/>
          <w:lang w:val="en-GB"/>
        </w:rPr>
        <w:t xml:space="preserve">students of only one Slovenian faculty, the results cannot be generalised to all Slovenian nursing students or occupational group of nurses. The questionnaire did not include questions about the experience of stress and the rate thereof. Since we observed that </w:t>
      </w:r>
      <w:r w:rsidR="006D048F" w:rsidRPr="00BB38C0">
        <w:rPr>
          <w:rFonts w:ascii="Times New Roman" w:hAnsi="Times New Roman" w:cs="Times New Roman"/>
          <w:sz w:val="24"/>
          <w:szCs w:val="24"/>
          <w:lang w:val="en-GB"/>
        </w:rPr>
        <w:t>us</w:t>
      </w:r>
      <w:r w:rsidRPr="00BB38C0">
        <w:rPr>
          <w:rFonts w:ascii="Times New Roman" w:hAnsi="Times New Roman" w:cs="Times New Roman"/>
          <w:sz w:val="24"/>
          <w:szCs w:val="24"/>
          <w:lang w:val="en-GB"/>
        </w:rPr>
        <w:t xml:space="preserve">ing </w:t>
      </w:r>
      <w:r w:rsidR="00A3346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increases with age it would be reasonable to determine the level of stress and its connection with the administration of </w:t>
      </w:r>
      <w:r w:rsidR="00A33460"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Also, the questionnaire did not include questions about taking the prescription </w:t>
      </w:r>
      <w:r w:rsidR="006D048F" w:rsidRPr="00BB38C0">
        <w:rPr>
          <w:rFonts w:ascii="Times New Roman" w:hAnsi="Times New Roman" w:cs="Times New Roman"/>
          <w:sz w:val="24"/>
          <w:szCs w:val="24"/>
          <w:lang w:val="en-GB"/>
        </w:rPr>
        <w:t xml:space="preserve">contraceptive </w:t>
      </w:r>
      <w:r w:rsidRPr="00BB38C0">
        <w:rPr>
          <w:rFonts w:ascii="Times New Roman" w:hAnsi="Times New Roman" w:cs="Times New Roman"/>
          <w:sz w:val="24"/>
          <w:szCs w:val="24"/>
          <w:lang w:val="en-GB"/>
        </w:rPr>
        <w:t xml:space="preserve">pill and questions about </w:t>
      </w:r>
      <w:r w:rsidR="006D048F" w:rsidRPr="00BB38C0">
        <w:rPr>
          <w:rFonts w:ascii="Times New Roman" w:hAnsi="Times New Roman" w:cs="Times New Roman"/>
          <w:sz w:val="24"/>
          <w:szCs w:val="24"/>
          <w:lang w:val="en-GB"/>
        </w:rPr>
        <w:t>taking</w:t>
      </w:r>
      <w:r w:rsidRPr="00BB38C0">
        <w:rPr>
          <w:rFonts w:ascii="Times New Roman" w:hAnsi="Times New Roman" w:cs="Times New Roman"/>
          <w:sz w:val="24"/>
          <w:szCs w:val="24"/>
          <w:lang w:val="en-GB"/>
        </w:rPr>
        <w:t xml:space="preserve"> </w:t>
      </w:r>
      <w:r w:rsidR="00A3346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exclusively for menstrual </w:t>
      </w:r>
      <w:r w:rsidR="00202E6D" w:rsidRPr="00BB38C0">
        <w:rPr>
          <w:rFonts w:ascii="Times New Roman" w:hAnsi="Times New Roman" w:cs="Times New Roman"/>
          <w:sz w:val="24"/>
          <w:szCs w:val="24"/>
          <w:lang w:val="en-GB"/>
        </w:rPr>
        <w:t>cramp</w:t>
      </w:r>
      <w:r w:rsidRPr="00BB38C0">
        <w:rPr>
          <w:rFonts w:ascii="Times New Roman" w:hAnsi="Times New Roman" w:cs="Times New Roman"/>
          <w:sz w:val="24"/>
          <w:szCs w:val="24"/>
          <w:lang w:val="en-GB"/>
        </w:rPr>
        <w:t>s (pain, nausea).</w:t>
      </w:r>
    </w:p>
    <w:p w:rsidR="003E25BB" w:rsidRPr="00BB38C0" w:rsidRDefault="003E25BB" w:rsidP="00774853">
      <w:pPr>
        <w:rPr>
          <w:rFonts w:ascii="Times New Roman" w:hAnsi="Times New Roman" w:cs="Times New Roman"/>
          <w:sz w:val="24"/>
          <w:szCs w:val="24"/>
          <w:lang w:val="en-GB"/>
        </w:rPr>
      </w:pPr>
      <w:r w:rsidRPr="00BB38C0">
        <w:rPr>
          <w:rFonts w:ascii="Times New Roman" w:hAnsi="Times New Roman" w:cs="Times New Roman"/>
          <w:sz w:val="24"/>
          <w:szCs w:val="24"/>
          <w:lang w:val="en-GB"/>
        </w:rPr>
        <w:tab/>
        <w:t xml:space="preserve">An important finding of this study was that nursing students who in the last month </w:t>
      </w:r>
      <w:r w:rsidR="006D048F"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multiple prescription drugs and assessed their health status as poor significantly </w:t>
      </w:r>
      <w:r w:rsidR="006D048F"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several different </w:t>
      </w:r>
      <w:r w:rsidR="00A33460"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The decrease in number of different drugs </w:t>
      </w:r>
      <w:r w:rsidR="006D048F"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by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 xml:space="preserve">nts </w:t>
      </w:r>
      <w:r w:rsidRPr="00BB38C0">
        <w:rPr>
          <w:rFonts w:ascii="Times New Roman" w:hAnsi="Times New Roman" w:cs="Times New Roman"/>
          <w:sz w:val="24"/>
          <w:szCs w:val="24"/>
          <w:lang w:val="en-GB"/>
        </w:rPr>
        <w:t xml:space="preserve">in the last six months compared to last month was statistically significant. Probably, at the expense of prescription drugs or due to implementation of the survey in the spring months. Half of the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 xml:space="preserve">nts </w:t>
      </w:r>
      <w:r w:rsidR="006D048F" w:rsidRPr="00BB38C0">
        <w:rPr>
          <w:rFonts w:ascii="Times New Roman" w:hAnsi="Times New Roman" w:cs="Times New Roman"/>
          <w:sz w:val="24"/>
          <w:szCs w:val="24"/>
          <w:lang w:val="en-GB"/>
        </w:rPr>
        <w:t>took</w:t>
      </w:r>
      <w:r w:rsidRPr="00BB38C0">
        <w:rPr>
          <w:rFonts w:ascii="Times New Roman" w:hAnsi="Times New Roman" w:cs="Times New Roman"/>
          <w:sz w:val="24"/>
          <w:szCs w:val="24"/>
          <w:lang w:val="en-GB"/>
        </w:rPr>
        <w:t xml:space="preserve"> in the last month about the same number and at the same frequency of </w:t>
      </w:r>
      <w:r w:rsidR="00A3346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than two years ago. This is a good indicator of the rational use of </w:t>
      </w:r>
      <w:r w:rsidR="00A3346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among nursing students; by fact, today drugs are more accessible. Self-control over the safe use of drugs and motivation for health and a healthy lifestyle are of paramount importance.</w:t>
      </w:r>
    </w:p>
    <w:p w:rsidR="003E25BB" w:rsidRDefault="003E25BB" w:rsidP="00774853">
      <w:pPr>
        <w:ind w:firstLine="708"/>
        <w:rPr>
          <w:rFonts w:ascii="Times New Roman" w:hAnsi="Times New Roman" w:cs="Times New Roman"/>
          <w:sz w:val="24"/>
          <w:szCs w:val="24"/>
          <w:lang w:val="en-GB"/>
        </w:rPr>
      </w:pPr>
      <w:r w:rsidRPr="00BB38C0">
        <w:rPr>
          <w:rFonts w:ascii="Times New Roman" w:hAnsi="Times New Roman" w:cs="Times New Roman"/>
          <w:sz w:val="24"/>
          <w:szCs w:val="24"/>
          <w:lang w:val="en-GB"/>
        </w:rPr>
        <w:t xml:space="preserve">Based on our results, we can conclude that in Slovenia safe use of drugs is provided as most of the </w:t>
      </w:r>
      <w:r w:rsidR="00E52A5F">
        <w:rPr>
          <w:rFonts w:ascii="Times New Roman" w:hAnsi="Times New Roman" w:cs="Times New Roman"/>
          <w:sz w:val="24"/>
          <w:szCs w:val="24"/>
          <w:lang w:val="en-GB"/>
        </w:rPr>
        <w:t>responde</w:t>
      </w:r>
      <w:r w:rsidR="00E52A5F" w:rsidRPr="00BB38C0">
        <w:rPr>
          <w:rFonts w:ascii="Times New Roman" w:hAnsi="Times New Roman" w:cs="Times New Roman"/>
          <w:sz w:val="24"/>
          <w:szCs w:val="24"/>
          <w:lang w:val="en-GB"/>
        </w:rPr>
        <w:t xml:space="preserve">nts </w:t>
      </w:r>
      <w:r w:rsidRPr="00BB38C0">
        <w:rPr>
          <w:rFonts w:ascii="Times New Roman" w:hAnsi="Times New Roman" w:cs="Times New Roman"/>
          <w:sz w:val="24"/>
          <w:szCs w:val="24"/>
          <w:lang w:val="en-GB"/>
        </w:rPr>
        <w:t xml:space="preserve">received an explanation about the safe use of </w:t>
      </w:r>
      <w:r w:rsidR="00A33460"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 xml:space="preserve">. We observed that men felt healthier and more women were more likely to </w:t>
      </w:r>
      <w:r w:rsidR="006D048F" w:rsidRPr="00BB38C0">
        <w:rPr>
          <w:rFonts w:ascii="Times New Roman" w:hAnsi="Times New Roman" w:cs="Times New Roman"/>
          <w:sz w:val="24"/>
          <w:szCs w:val="24"/>
          <w:lang w:val="en-GB"/>
        </w:rPr>
        <w:t>take</w:t>
      </w:r>
      <w:r w:rsidRPr="00BB38C0">
        <w:rPr>
          <w:rFonts w:ascii="Times New Roman" w:hAnsi="Times New Roman" w:cs="Times New Roman"/>
          <w:sz w:val="24"/>
          <w:szCs w:val="24"/>
          <w:lang w:val="en-GB"/>
        </w:rPr>
        <w:t xml:space="preserve"> drugs. We found that the use of </w:t>
      </w:r>
      <w:r w:rsidR="00A33460" w:rsidRPr="00BB38C0">
        <w:rPr>
          <w:rFonts w:ascii="Times New Roman" w:hAnsi="Times New Roman" w:cs="Times New Roman"/>
          <w:sz w:val="24"/>
          <w:szCs w:val="24"/>
          <w:lang w:val="en-GB"/>
        </w:rPr>
        <w:t xml:space="preserve">OTC medicines </w:t>
      </w:r>
      <w:r w:rsidRPr="00BB38C0">
        <w:rPr>
          <w:rFonts w:ascii="Times New Roman" w:hAnsi="Times New Roman" w:cs="Times New Roman"/>
          <w:sz w:val="24"/>
          <w:szCs w:val="24"/>
          <w:lang w:val="en-GB"/>
        </w:rPr>
        <w:t xml:space="preserve">to relieve minor psychological problems was increased significantly with age and it was typical for women. Therefore, it would be worth exploring in the future relationship between stress and </w:t>
      </w:r>
      <w:r w:rsidR="006D048F" w:rsidRPr="00BB38C0">
        <w:rPr>
          <w:rFonts w:ascii="Times New Roman" w:hAnsi="Times New Roman" w:cs="Times New Roman"/>
          <w:sz w:val="24"/>
          <w:szCs w:val="24"/>
          <w:lang w:val="en-GB"/>
        </w:rPr>
        <w:t>tak</w:t>
      </w:r>
      <w:r w:rsidRPr="00BB38C0">
        <w:rPr>
          <w:rFonts w:ascii="Times New Roman" w:hAnsi="Times New Roman" w:cs="Times New Roman"/>
          <w:sz w:val="24"/>
          <w:szCs w:val="24"/>
          <w:lang w:val="en-GB"/>
        </w:rPr>
        <w:t xml:space="preserve">ing </w:t>
      </w:r>
      <w:r w:rsidR="00A33460" w:rsidRPr="00BB38C0">
        <w:rPr>
          <w:rFonts w:ascii="Times New Roman" w:hAnsi="Times New Roman" w:cs="Times New Roman"/>
          <w:sz w:val="24"/>
          <w:szCs w:val="24"/>
          <w:lang w:val="en-GB"/>
        </w:rPr>
        <w:t>OTC medicines</w:t>
      </w:r>
      <w:r w:rsidRPr="00BB38C0">
        <w:rPr>
          <w:rFonts w:ascii="Times New Roman" w:hAnsi="Times New Roman" w:cs="Times New Roman"/>
          <w:sz w:val="24"/>
          <w:szCs w:val="24"/>
          <w:lang w:val="en-GB"/>
        </w:rPr>
        <w:t>.</w:t>
      </w:r>
    </w:p>
    <w:sectPr w:rsidR="003E25BB" w:rsidSect="00A32875">
      <w:pgSz w:w="11906" w:h="16838"/>
      <w:pgMar w:top="1418" w:right="1418" w:bottom="1418"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dvTT3713a231+22">
    <w:altName w:val="MS Mincho"/>
    <w:panose1 w:val="00000000000000000000"/>
    <w:charset w:val="80"/>
    <w:family w:val="auto"/>
    <w:notTrueType/>
    <w:pitch w:val="default"/>
    <w:sig w:usb0="00000000" w:usb1="08070000" w:usb2="00000010" w:usb3="00000000" w:csb0="00020000" w:csb1="00000000"/>
  </w:font>
  <w:font w:name="MinionPro-Regular">
    <w:altName w:val="MS Mincho"/>
    <w:panose1 w:val="00000000000000000000"/>
    <w:charset w:val="80"/>
    <w:family w:val="roman"/>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9AD"/>
    <w:multiLevelType w:val="hybridMultilevel"/>
    <w:tmpl w:val="07A0DE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B234BCC"/>
    <w:multiLevelType w:val="hybridMultilevel"/>
    <w:tmpl w:val="2F38D8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savePreviewPicture/>
  <w:compat/>
  <w:rsids>
    <w:rsidRoot w:val="000C0719"/>
    <w:rsid w:val="000070D0"/>
    <w:rsid w:val="00036EAC"/>
    <w:rsid w:val="00072BEB"/>
    <w:rsid w:val="000A12C9"/>
    <w:rsid w:val="000B5711"/>
    <w:rsid w:val="000B5AE2"/>
    <w:rsid w:val="000C0719"/>
    <w:rsid w:val="000C220C"/>
    <w:rsid w:val="00112418"/>
    <w:rsid w:val="001406AC"/>
    <w:rsid w:val="001605BA"/>
    <w:rsid w:val="00167A57"/>
    <w:rsid w:val="001B1B82"/>
    <w:rsid w:val="001B5851"/>
    <w:rsid w:val="001D46C1"/>
    <w:rsid w:val="001D5281"/>
    <w:rsid w:val="001E019C"/>
    <w:rsid w:val="001F7207"/>
    <w:rsid w:val="00202E6D"/>
    <w:rsid w:val="002126CC"/>
    <w:rsid w:val="0022590C"/>
    <w:rsid w:val="00263C69"/>
    <w:rsid w:val="0027380A"/>
    <w:rsid w:val="00277468"/>
    <w:rsid w:val="00280671"/>
    <w:rsid w:val="002A080F"/>
    <w:rsid w:val="002C40F9"/>
    <w:rsid w:val="00317B83"/>
    <w:rsid w:val="003326F3"/>
    <w:rsid w:val="00352859"/>
    <w:rsid w:val="003906BA"/>
    <w:rsid w:val="003926B3"/>
    <w:rsid w:val="003B722E"/>
    <w:rsid w:val="003C51BC"/>
    <w:rsid w:val="003C751B"/>
    <w:rsid w:val="003E25BB"/>
    <w:rsid w:val="003E5AF1"/>
    <w:rsid w:val="003F552B"/>
    <w:rsid w:val="003F62AF"/>
    <w:rsid w:val="00403C0C"/>
    <w:rsid w:val="00482051"/>
    <w:rsid w:val="004A5912"/>
    <w:rsid w:val="004B50D9"/>
    <w:rsid w:val="004C7872"/>
    <w:rsid w:val="004D3FB1"/>
    <w:rsid w:val="004F2EF0"/>
    <w:rsid w:val="00526AC9"/>
    <w:rsid w:val="005316CE"/>
    <w:rsid w:val="00540E35"/>
    <w:rsid w:val="00543FD5"/>
    <w:rsid w:val="00615583"/>
    <w:rsid w:val="00617349"/>
    <w:rsid w:val="00646D96"/>
    <w:rsid w:val="006634F5"/>
    <w:rsid w:val="0066797D"/>
    <w:rsid w:val="006B6B25"/>
    <w:rsid w:val="006C18EA"/>
    <w:rsid w:val="006C2A76"/>
    <w:rsid w:val="006C484E"/>
    <w:rsid w:val="006C7190"/>
    <w:rsid w:val="006D048F"/>
    <w:rsid w:val="00713F21"/>
    <w:rsid w:val="00744A86"/>
    <w:rsid w:val="00750D8D"/>
    <w:rsid w:val="00774853"/>
    <w:rsid w:val="00783884"/>
    <w:rsid w:val="007B0001"/>
    <w:rsid w:val="007F0449"/>
    <w:rsid w:val="007F1FF7"/>
    <w:rsid w:val="00830D7D"/>
    <w:rsid w:val="008A2F9C"/>
    <w:rsid w:val="008A4C96"/>
    <w:rsid w:val="008F199B"/>
    <w:rsid w:val="008F6132"/>
    <w:rsid w:val="00910709"/>
    <w:rsid w:val="00913FF3"/>
    <w:rsid w:val="00952705"/>
    <w:rsid w:val="0095732E"/>
    <w:rsid w:val="00966C3B"/>
    <w:rsid w:val="00966E9D"/>
    <w:rsid w:val="00970FF0"/>
    <w:rsid w:val="00973DCC"/>
    <w:rsid w:val="0097630C"/>
    <w:rsid w:val="009B5797"/>
    <w:rsid w:val="009C403A"/>
    <w:rsid w:val="009D48B5"/>
    <w:rsid w:val="009D74EC"/>
    <w:rsid w:val="009F18DB"/>
    <w:rsid w:val="00A113B2"/>
    <w:rsid w:val="00A22404"/>
    <w:rsid w:val="00A32875"/>
    <w:rsid w:val="00A33460"/>
    <w:rsid w:val="00B12ED1"/>
    <w:rsid w:val="00B27D4F"/>
    <w:rsid w:val="00B50180"/>
    <w:rsid w:val="00B56C57"/>
    <w:rsid w:val="00B729FF"/>
    <w:rsid w:val="00B779A1"/>
    <w:rsid w:val="00B81563"/>
    <w:rsid w:val="00BB38C0"/>
    <w:rsid w:val="00BD4AB7"/>
    <w:rsid w:val="00BE048D"/>
    <w:rsid w:val="00C06030"/>
    <w:rsid w:val="00C27C6A"/>
    <w:rsid w:val="00C42E0C"/>
    <w:rsid w:val="00C52CC6"/>
    <w:rsid w:val="00C73351"/>
    <w:rsid w:val="00C754F0"/>
    <w:rsid w:val="00C76B4C"/>
    <w:rsid w:val="00CD06B3"/>
    <w:rsid w:val="00CD0C91"/>
    <w:rsid w:val="00CD4B20"/>
    <w:rsid w:val="00CE7323"/>
    <w:rsid w:val="00CF4ED9"/>
    <w:rsid w:val="00D273CB"/>
    <w:rsid w:val="00D86788"/>
    <w:rsid w:val="00D91001"/>
    <w:rsid w:val="00DD2B08"/>
    <w:rsid w:val="00DD70C2"/>
    <w:rsid w:val="00E1149A"/>
    <w:rsid w:val="00E36532"/>
    <w:rsid w:val="00E52A5F"/>
    <w:rsid w:val="00E85CD2"/>
    <w:rsid w:val="00E87DA6"/>
    <w:rsid w:val="00EE7771"/>
    <w:rsid w:val="00F00F6B"/>
    <w:rsid w:val="00F12C69"/>
    <w:rsid w:val="00F14751"/>
    <w:rsid w:val="00F25ADD"/>
    <w:rsid w:val="00F274FD"/>
    <w:rsid w:val="00F371CE"/>
    <w:rsid w:val="00F427CE"/>
    <w:rsid w:val="00F574EE"/>
    <w:rsid w:val="00F91497"/>
    <w:rsid w:val="00F91C0D"/>
    <w:rsid w:val="00F96096"/>
    <w:rsid w:val="00FC2C73"/>
    <w:rsid w:val="00FC328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C071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C0719"/>
    <w:pPr>
      <w:ind w:left="720"/>
      <w:contextualSpacing/>
    </w:pPr>
  </w:style>
  <w:style w:type="table" w:customStyle="1" w:styleId="Slog1">
    <w:name w:val="Slog1"/>
    <w:basedOn w:val="Navadnatabela"/>
    <w:uiPriority w:val="99"/>
    <w:qFormat/>
    <w:rsid w:val="000C0719"/>
    <w:pPr>
      <w:spacing w:before="0" w:beforeAutospacing="0" w:after="0" w:afterAutospacing="0"/>
      <w:jc w:val="left"/>
    </w:pPr>
    <w:tblPr>
      <w:tblInd w:w="0" w:type="dxa"/>
      <w:tblCellMar>
        <w:top w:w="0" w:type="dxa"/>
        <w:left w:w="108" w:type="dxa"/>
        <w:bottom w:w="0" w:type="dxa"/>
        <w:right w:w="108" w:type="dxa"/>
      </w:tblCellMar>
    </w:tblPr>
  </w:style>
  <w:style w:type="character" w:customStyle="1" w:styleId="hps">
    <w:name w:val="hps"/>
    <w:basedOn w:val="Privzetapisavaodstavka"/>
    <w:rsid w:val="000C0719"/>
  </w:style>
  <w:style w:type="character" w:styleId="Hiperpovezava">
    <w:name w:val="Hyperlink"/>
    <w:basedOn w:val="Privzetapisavaodstavka"/>
    <w:uiPriority w:val="99"/>
    <w:unhideWhenUsed/>
    <w:rsid w:val="000C0719"/>
    <w:rPr>
      <w:color w:val="0000FF"/>
      <w:u w:val="single"/>
    </w:rPr>
  </w:style>
  <w:style w:type="paragraph" w:styleId="Besedilooblaka">
    <w:name w:val="Balloon Text"/>
    <w:basedOn w:val="Navaden"/>
    <w:link w:val="BesedilooblakaZnak"/>
    <w:uiPriority w:val="99"/>
    <w:semiHidden/>
    <w:unhideWhenUsed/>
    <w:rsid w:val="000C0719"/>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0719"/>
    <w:rPr>
      <w:rFonts w:ascii="Tahoma" w:hAnsi="Tahoma" w:cs="Tahoma"/>
      <w:sz w:val="16"/>
      <w:szCs w:val="16"/>
    </w:rPr>
  </w:style>
  <w:style w:type="character" w:styleId="SledenaHiperpovezava">
    <w:name w:val="FollowedHyperlink"/>
    <w:basedOn w:val="Privzetapisavaodstavka"/>
    <w:uiPriority w:val="99"/>
    <w:semiHidden/>
    <w:unhideWhenUsed/>
    <w:rsid w:val="00A22404"/>
    <w:rPr>
      <w:color w:val="800080" w:themeColor="followedHyperlink"/>
      <w:u w:val="single"/>
    </w:rPr>
  </w:style>
  <w:style w:type="character" w:styleId="Poudarek">
    <w:name w:val="Emphasis"/>
    <w:basedOn w:val="Privzetapisavaodstavka"/>
    <w:uiPriority w:val="20"/>
    <w:qFormat/>
    <w:rsid w:val="0027380A"/>
    <w:rPr>
      <w:i/>
      <w:iCs/>
    </w:rPr>
  </w:style>
  <w:style w:type="character" w:styleId="Krepko">
    <w:name w:val="Strong"/>
    <w:basedOn w:val="Privzetapisavaodstavka"/>
    <w:uiPriority w:val="22"/>
    <w:qFormat/>
    <w:rsid w:val="003F552B"/>
    <w:rPr>
      <w:b/>
      <w:bCs/>
    </w:rPr>
  </w:style>
  <w:style w:type="character" w:customStyle="1" w:styleId="shorttext">
    <w:name w:val="short_text"/>
    <w:basedOn w:val="Privzetapisavaodstavka"/>
    <w:rsid w:val="001E0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C071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C0719"/>
    <w:pPr>
      <w:ind w:left="720"/>
      <w:contextualSpacing/>
    </w:pPr>
  </w:style>
  <w:style w:type="table" w:customStyle="1" w:styleId="Slog1">
    <w:name w:val="Slog1"/>
    <w:basedOn w:val="Navadnatabela"/>
    <w:uiPriority w:val="99"/>
    <w:qFormat/>
    <w:rsid w:val="000C0719"/>
    <w:pPr>
      <w:spacing w:before="0" w:beforeAutospacing="0" w:after="0" w:afterAutospacing="0"/>
      <w:jc w:val="left"/>
    </w:pPr>
    <w:tblPr>
      <w:tblInd w:w="0" w:type="dxa"/>
      <w:tblCellMar>
        <w:top w:w="0" w:type="dxa"/>
        <w:left w:w="108" w:type="dxa"/>
        <w:bottom w:w="0" w:type="dxa"/>
        <w:right w:w="108" w:type="dxa"/>
      </w:tblCellMar>
    </w:tblPr>
  </w:style>
  <w:style w:type="character" w:customStyle="1" w:styleId="hps">
    <w:name w:val="hps"/>
    <w:basedOn w:val="Privzetapisavaodstavka"/>
    <w:rsid w:val="000C0719"/>
  </w:style>
  <w:style w:type="character" w:styleId="Hiperpovezava">
    <w:name w:val="Hyperlink"/>
    <w:basedOn w:val="Privzetapisavaodstavka"/>
    <w:uiPriority w:val="99"/>
    <w:unhideWhenUsed/>
    <w:rsid w:val="000C0719"/>
    <w:rPr>
      <w:color w:val="0000FF"/>
      <w:u w:val="single"/>
    </w:rPr>
  </w:style>
  <w:style w:type="paragraph" w:styleId="Besedilooblaka">
    <w:name w:val="Balloon Text"/>
    <w:basedOn w:val="Navaden"/>
    <w:link w:val="BesedilooblakaZnak"/>
    <w:uiPriority w:val="99"/>
    <w:semiHidden/>
    <w:unhideWhenUsed/>
    <w:rsid w:val="000C0719"/>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0719"/>
    <w:rPr>
      <w:rFonts w:ascii="Tahoma" w:hAnsi="Tahoma" w:cs="Tahoma"/>
      <w:sz w:val="16"/>
      <w:szCs w:val="16"/>
    </w:rPr>
  </w:style>
  <w:style w:type="character" w:styleId="SledenaHiperpovezava">
    <w:name w:val="FollowedHyperlink"/>
    <w:basedOn w:val="Privzetapisavaodstavka"/>
    <w:uiPriority w:val="99"/>
    <w:semiHidden/>
    <w:unhideWhenUsed/>
    <w:rsid w:val="00A22404"/>
    <w:rPr>
      <w:color w:val="800080" w:themeColor="followedHyperlink"/>
      <w:u w:val="single"/>
    </w:rPr>
  </w:style>
  <w:style w:type="character" w:styleId="Poudarek">
    <w:name w:val="Emphasis"/>
    <w:basedOn w:val="Privzetapisavaodstavka"/>
    <w:uiPriority w:val="20"/>
    <w:qFormat/>
    <w:rsid w:val="0027380A"/>
    <w:rPr>
      <w:i/>
      <w:iCs/>
    </w:rPr>
  </w:style>
  <w:style w:type="character" w:styleId="Krepko">
    <w:name w:val="Strong"/>
    <w:basedOn w:val="Privzetapisavaodstavka"/>
    <w:uiPriority w:val="22"/>
    <w:qFormat/>
    <w:rsid w:val="003F552B"/>
    <w:rPr>
      <w:b/>
      <w:bCs/>
    </w:rPr>
  </w:style>
  <w:style w:type="character" w:customStyle="1" w:styleId="shorttext">
    <w:name w:val="short_text"/>
    <w:basedOn w:val="Privzetapisavaodstavka"/>
    <w:rsid w:val="001E01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C470-2589-4C95-8856-5A273FE4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2811</Words>
  <Characters>16029</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Suzana</cp:lastModifiedBy>
  <cp:revision>6</cp:revision>
  <cp:lastPrinted>2014-06-03T10:49:00Z</cp:lastPrinted>
  <dcterms:created xsi:type="dcterms:W3CDTF">2014-06-04T16:22:00Z</dcterms:created>
  <dcterms:modified xsi:type="dcterms:W3CDTF">2014-06-04T16:56:00Z</dcterms:modified>
</cp:coreProperties>
</file>