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DE" w:rsidRPr="00506FDE" w:rsidRDefault="00506FDE" w:rsidP="00506F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506FDE">
        <w:rPr>
          <w:rFonts w:ascii="Times New Roman" w:hAnsi="Times New Roman" w:cs="Times New Roman"/>
          <w:b/>
          <w:bCs/>
          <w:sz w:val="20"/>
          <w:szCs w:val="20"/>
        </w:rPr>
        <w:t xml:space="preserve">CHANGING BODY STRUCTURE COMPONENTS AND MOTOR SKILLS OF MILITARY HIGH SCHOOL STUDENTS WITHIN ONE YEAR    </w:t>
      </w:r>
      <w:r w:rsidR="003117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1737" w:rsidRPr="00311737" w:rsidRDefault="00311737" w:rsidP="003117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2CAD">
        <w:rPr>
          <w:rFonts w:ascii="Times New Roman" w:hAnsi="Times New Roman" w:cs="Times New Roman"/>
          <w:sz w:val="24"/>
          <w:szCs w:val="24"/>
        </w:rPr>
        <w:t>Table</w:t>
      </w:r>
      <w:bookmarkStart w:id="0" w:name="_GoBack"/>
      <w:bookmarkEnd w:id="0"/>
      <w:r w:rsidRPr="00311737">
        <w:rPr>
          <w:rFonts w:ascii="Times New Roman" w:hAnsi="Times New Roman" w:cs="Times New Roman"/>
          <w:sz w:val="24"/>
          <w:szCs w:val="24"/>
        </w:rPr>
        <w:t xml:space="preserve"> 1. </w:t>
      </w:r>
      <w:r w:rsidRPr="00311737">
        <w:rPr>
          <w:rStyle w:val="hps"/>
          <w:rFonts w:ascii="Times New Roman" w:hAnsi="Times New Roman" w:cs="Times New Roman"/>
          <w:sz w:val="24"/>
          <w:szCs w:val="24"/>
        </w:rPr>
        <w:t>AS</w:t>
      </w:r>
      <w:r w:rsidRPr="00311737">
        <w:rPr>
          <w:rFonts w:ascii="Times New Roman" w:hAnsi="Times New Roman" w:cs="Times New Roman"/>
          <w:sz w:val="24"/>
          <w:szCs w:val="24"/>
        </w:rPr>
        <w:t xml:space="preserve"> </w:t>
      </w:r>
      <w:r w:rsidRPr="00311737">
        <w:rPr>
          <w:rStyle w:val="hps"/>
          <w:rFonts w:ascii="Times New Roman" w:hAnsi="Times New Roman" w:cs="Times New Roman"/>
          <w:sz w:val="24"/>
          <w:szCs w:val="24"/>
        </w:rPr>
        <w:t>differences</w:t>
      </w:r>
      <w:r w:rsidRPr="00311737">
        <w:rPr>
          <w:rFonts w:ascii="Times New Roman" w:hAnsi="Times New Roman" w:cs="Times New Roman"/>
          <w:sz w:val="24"/>
          <w:szCs w:val="24"/>
        </w:rPr>
        <w:t xml:space="preserve"> of </w:t>
      </w:r>
      <w:r w:rsidRPr="00311737">
        <w:rPr>
          <w:rStyle w:val="hps"/>
          <w:rFonts w:ascii="Times New Roman" w:hAnsi="Times New Roman" w:cs="Times New Roman"/>
          <w:sz w:val="24"/>
          <w:szCs w:val="24"/>
        </w:rPr>
        <w:t>morphological</w:t>
      </w:r>
      <w:r w:rsidRPr="00311737">
        <w:rPr>
          <w:rFonts w:ascii="Times New Roman" w:hAnsi="Times New Roman" w:cs="Times New Roman"/>
          <w:sz w:val="24"/>
          <w:szCs w:val="24"/>
        </w:rPr>
        <w:t xml:space="preserve"> </w:t>
      </w:r>
      <w:r w:rsidRPr="00311737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311737">
        <w:rPr>
          <w:rFonts w:ascii="Times New Roman" w:hAnsi="Times New Roman" w:cs="Times New Roman"/>
          <w:sz w:val="24"/>
          <w:szCs w:val="24"/>
        </w:rPr>
        <w:t xml:space="preserve"> </w:t>
      </w:r>
      <w:r w:rsidRPr="00311737">
        <w:rPr>
          <w:rStyle w:val="hps"/>
          <w:rFonts w:ascii="Times New Roman" w:hAnsi="Times New Roman" w:cs="Times New Roman"/>
          <w:sz w:val="24"/>
          <w:szCs w:val="24"/>
        </w:rPr>
        <w:t>motor variables</w:t>
      </w:r>
      <w:r w:rsidRPr="00311737">
        <w:rPr>
          <w:rFonts w:ascii="Times New Roman" w:hAnsi="Times New Roman" w:cs="Times New Roman"/>
          <w:sz w:val="24"/>
          <w:szCs w:val="24"/>
        </w:rPr>
        <w:t xml:space="preserve"> </w:t>
      </w:r>
      <w:r w:rsidRPr="00311737">
        <w:rPr>
          <w:rStyle w:val="hps"/>
          <w:rFonts w:ascii="Times New Roman" w:hAnsi="Times New Roman" w:cs="Times New Roman"/>
          <w:sz w:val="24"/>
          <w:szCs w:val="24"/>
        </w:rPr>
        <w:t>by grades</w:t>
      </w:r>
      <w:r w:rsidRPr="00311737">
        <w:rPr>
          <w:rFonts w:ascii="Times New Roman" w:hAnsi="Times New Roman" w:cs="Times New Roman"/>
          <w:sz w:val="24"/>
          <w:szCs w:val="24"/>
        </w:rPr>
        <w:t xml:space="preserve"> </w:t>
      </w:r>
      <w:r w:rsidRPr="003117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311737" w:rsidRPr="00B27DA0" w:rsidRDefault="00311737" w:rsidP="003117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DA0">
        <w:rPr>
          <w:rFonts w:ascii="Times New Roman" w:hAnsi="Times New Roman" w:cs="Times New Roman"/>
          <w:b/>
          <w:bCs/>
          <w:sz w:val="24"/>
          <w:szCs w:val="24"/>
        </w:rPr>
        <w:object w:dxaOrig="14453" w:dyaOrig="8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2pt;height:5in" o:ole="">
            <v:imagedata r:id="rId5" o:title=""/>
          </v:shape>
          <o:OLEObject Type="Embed" ProgID="Excel.Sheet.12" ShapeID="_x0000_i1025" DrawAspect="Content" ObjectID="_1453064391" r:id="rId6"/>
        </w:object>
      </w:r>
      <w:r w:rsidRPr="00B27DA0">
        <w:rPr>
          <w:rFonts w:ascii="Times New Roman" w:hAnsi="Times New Roman" w:cs="Times New Roman"/>
          <w:sz w:val="24"/>
          <w:szCs w:val="24"/>
        </w:rPr>
        <w:t xml:space="preserve">*p &lt; 0.05         ** p &lt; 0.01   </w:t>
      </w:r>
    </w:p>
    <w:p w:rsidR="00311737" w:rsidRPr="00B27DA0" w:rsidRDefault="00311737" w:rsidP="00311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sz w:val="24"/>
          <w:szCs w:val="24"/>
        </w:rPr>
        <w:t xml:space="preserve">2 – </w:t>
      </w:r>
      <w:proofErr w:type="gramStart"/>
      <w:r w:rsidRPr="00B27DA0">
        <w:rPr>
          <w:rFonts w:ascii="Times New Roman" w:hAnsi="Times New Roman" w:cs="Times New Roman"/>
          <w:sz w:val="24"/>
          <w:szCs w:val="24"/>
        </w:rPr>
        <w:t>second</w:t>
      </w:r>
      <w:proofErr w:type="gramEnd"/>
      <w:r w:rsidRPr="00B27DA0">
        <w:rPr>
          <w:rFonts w:ascii="Times New Roman" w:hAnsi="Times New Roman" w:cs="Times New Roman"/>
          <w:sz w:val="24"/>
          <w:szCs w:val="24"/>
        </w:rPr>
        <w:t xml:space="preserve"> grade; 3 – third grade; 4 – fourth grade; 5 – first year of the Military Academy (former fourth grade of the MHS)</w:t>
      </w:r>
    </w:p>
    <w:p w:rsidR="00311737" w:rsidRPr="00B27DA0" w:rsidRDefault="00311737" w:rsidP="00311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sz w:val="24"/>
          <w:szCs w:val="24"/>
        </w:rPr>
        <w:t xml:space="preserve">A negative value in the column “Mean diff 2013 and 2012”, means that greater value was measured in 2012   </w:t>
      </w:r>
    </w:p>
    <w:p w:rsidR="00D10AAD" w:rsidRDefault="00D10AAD"/>
    <w:p w:rsidR="00311737" w:rsidRDefault="00311737"/>
    <w:p w:rsidR="00311737" w:rsidRPr="00311737" w:rsidRDefault="00311737">
      <w:pPr>
        <w:rPr>
          <w:sz w:val="24"/>
          <w:szCs w:val="24"/>
        </w:rPr>
      </w:pPr>
      <w:r w:rsidRPr="003117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117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11737">
        <w:rPr>
          <w:rFonts w:ascii="Times New Roman" w:hAnsi="Times New Roman" w:cs="Times New Roman"/>
          <w:sz w:val="24"/>
          <w:szCs w:val="24"/>
        </w:rPr>
        <w:t>Table 2.</w:t>
      </w:r>
      <w:proofErr w:type="gramEnd"/>
      <w:r w:rsidRPr="00311737">
        <w:rPr>
          <w:rFonts w:ascii="Times New Roman" w:hAnsi="Times New Roman" w:cs="Times New Roman"/>
          <w:sz w:val="24"/>
          <w:szCs w:val="24"/>
        </w:rPr>
        <w:t xml:space="preserve"> Canonical prediction</w:t>
      </w:r>
    </w:p>
    <w:p w:rsidR="00311737" w:rsidRDefault="00311737" w:rsidP="00311737"/>
    <w:p w:rsidR="00311737" w:rsidRPr="00311737" w:rsidRDefault="00311737" w:rsidP="00311737">
      <w:pPr>
        <w:tabs>
          <w:tab w:val="left" w:pos="1875"/>
        </w:tabs>
      </w:pPr>
      <w:r>
        <w:tab/>
      </w:r>
    </w:p>
    <w:tbl>
      <w:tblPr>
        <w:tblpPr w:leftFromText="180" w:rightFromText="180" w:vertAnchor="text" w:horzAnchor="margin" w:tblpXSpec="center" w:tblpY="89"/>
        <w:tblW w:w="6790" w:type="dxa"/>
        <w:tblLook w:val="00A0" w:firstRow="1" w:lastRow="0" w:firstColumn="1" w:lastColumn="0" w:noHBand="0" w:noVBand="0"/>
      </w:tblPr>
      <w:tblGrid>
        <w:gridCol w:w="1104"/>
        <w:gridCol w:w="799"/>
        <w:gridCol w:w="890"/>
        <w:gridCol w:w="799"/>
        <w:gridCol w:w="799"/>
        <w:gridCol w:w="799"/>
        <w:gridCol w:w="801"/>
        <w:gridCol w:w="799"/>
      </w:tblGrid>
      <w:tr w:rsidR="00311737" w:rsidRPr="00B27DA0" w:rsidTr="009B24D4">
        <w:trPr>
          <w:trHeight w:val="230"/>
        </w:trPr>
        <w:tc>
          <w:tcPr>
            <w:tcW w:w="67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Classification Results</w:t>
            </w:r>
          </w:p>
        </w:tc>
      </w:tr>
      <w:tr w:rsidR="00311737" w:rsidRPr="00B27DA0" w:rsidTr="009B24D4">
        <w:trPr>
          <w:trHeight w:val="321"/>
        </w:trPr>
        <w:tc>
          <w:tcPr>
            <w:tcW w:w="1104" w:type="dxa"/>
            <w:tcBorders>
              <w:top w:val="doub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D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doub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D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0" w:type="dxa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3198" w:type="dxa"/>
            <w:gridSpan w:val="4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Predicted Group Membership</w:t>
            </w:r>
          </w:p>
        </w:tc>
        <w:tc>
          <w:tcPr>
            <w:tcW w:w="799" w:type="dxa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311737" w:rsidRPr="00B27DA0" w:rsidTr="009B24D4">
        <w:trPr>
          <w:trHeight w:val="321"/>
        </w:trPr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D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D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0" w:type="dxa"/>
            <w:vMerge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5</w:t>
            </w:r>
          </w:p>
        </w:tc>
        <w:tc>
          <w:tcPr>
            <w:tcW w:w="799" w:type="dxa"/>
            <w:vMerge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737" w:rsidRPr="00F74CE5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C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Original</w:t>
            </w:r>
          </w:p>
          <w:p w:rsidR="00311737" w:rsidRPr="00F74CE5" w:rsidRDefault="00311737" w:rsidP="009B2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CE5">
              <w:rPr>
                <w:rFonts w:ascii="Times New Roman" w:hAnsi="Times New Roman" w:cs="Times New Roman"/>
                <w:sz w:val="18"/>
                <w:szCs w:val="18"/>
              </w:rPr>
              <w:t>(measured)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78.4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Cross-validated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311737" w:rsidRPr="00B27DA0" w:rsidTr="009B24D4">
        <w:trPr>
          <w:trHeight w:val="230"/>
        </w:trPr>
        <w:tc>
          <w:tcPr>
            <w:tcW w:w="110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311737" w:rsidRPr="00B27DA0" w:rsidTr="009B24D4">
        <w:trPr>
          <w:trHeight w:val="34"/>
        </w:trPr>
        <w:tc>
          <w:tcPr>
            <w:tcW w:w="110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311737" w:rsidRPr="00B27DA0" w:rsidRDefault="00311737" w:rsidP="009B2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1737" w:rsidRPr="00B27DA0" w:rsidRDefault="00311737" w:rsidP="009B2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51.4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</w:tcPr>
          <w:p w:rsidR="00311737" w:rsidRPr="00B27DA0" w:rsidRDefault="00311737" w:rsidP="009B24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7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</w:tbl>
    <w:p w:rsidR="00311737" w:rsidRDefault="00311737" w:rsidP="00311737">
      <w:pPr>
        <w:tabs>
          <w:tab w:val="left" w:pos="1875"/>
        </w:tabs>
      </w:pPr>
    </w:p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Default="00311737" w:rsidP="00311737"/>
    <w:p w:rsidR="00311737" w:rsidRDefault="00311737" w:rsidP="00311737">
      <w:pPr>
        <w:tabs>
          <w:tab w:val="left" w:pos="5040"/>
        </w:tabs>
      </w:pPr>
      <w:r>
        <w:tab/>
      </w:r>
    </w:p>
    <w:p w:rsidR="00311737" w:rsidRDefault="00311737" w:rsidP="00311737">
      <w:pPr>
        <w:tabs>
          <w:tab w:val="left" w:pos="5040"/>
        </w:tabs>
      </w:pPr>
    </w:p>
    <w:p w:rsidR="00311737" w:rsidRPr="00B27DA0" w:rsidRDefault="00311737" w:rsidP="00311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7DA0">
        <w:rPr>
          <w:rFonts w:ascii="Times New Roman" w:hAnsi="Times New Roman" w:cs="Times New Roman"/>
          <w:sz w:val="24"/>
          <w:szCs w:val="24"/>
        </w:rPr>
        <w:t>Table 3.</w:t>
      </w:r>
      <w:proofErr w:type="gramEnd"/>
      <w:r w:rsidRPr="00B27DA0">
        <w:rPr>
          <w:rFonts w:ascii="Times New Roman" w:hAnsi="Times New Roman" w:cs="Times New Roman"/>
          <w:sz w:val="24"/>
          <w:szCs w:val="24"/>
        </w:rPr>
        <w:t xml:space="preserve"> Chi-square and T-test</w:t>
      </w:r>
    </w:p>
    <w:p w:rsidR="00311737" w:rsidRDefault="00311737" w:rsidP="00311737">
      <w:pPr>
        <w:tabs>
          <w:tab w:val="left" w:pos="5040"/>
        </w:tabs>
      </w:pPr>
    </w:p>
    <w:tbl>
      <w:tblPr>
        <w:tblpPr w:leftFromText="180" w:rightFromText="180" w:vertAnchor="page" w:horzAnchor="margin" w:tblpXSpec="center" w:tblpY="2626"/>
        <w:tblW w:w="6543" w:type="dxa"/>
        <w:tblLook w:val="00A0" w:firstRow="1" w:lastRow="0" w:firstColumn="1" w:lastColumn="0" w:noHBand="0" w:noVBand="0"/>
      </w:tblPr>
      <w:tblGrid>
        <w:gridCol w:w="1785"/>
        <w:gridCol w:w="2234"/>
        <w:gridCol w:w="1180"/>
        <w:gridCol w:w="546"/>
        <w:gridCol w:w="798"/>
      </w:tblGrid>
      <w:tr w:rsidR="00311737" w:rsidRPr="00B27DA0" w:rsidTr="00311737">
        <w:trPr>
          <w:trHeight w:val="157"/>
        </w:trPr>
        <w:tc>
          <w:tcPr>
            <w:tcW w:w="6543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                                            </w:t>
            </w:r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CHI-SQUARE  and  T TEST</w:t>
            </w:r>
          </w:p>
        </w:tc>
      </w:tr>
      <w:tr w:rsidR="00311737" w:rsidRPr="00B27DA0" w:rsidTr="00311737">
        <w:trPr>
          <w:trHeight w:val="176"/>
        </w:trPr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VARIABLES         </w:t>
            </w:r>
          </w:p>
        </w:tc>
        <w:tc>
          <w:tcPr>
            <w:tcW w:w="252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11737" w:rsidRPr="00B27DA0" w:rsidTr="00311737">
        <w:trPr>
          <w:trHeight w:val="213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HI </w:t>
            </w:r>
            <w:r w:rsidRPr="00B27DA0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>survey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</w:p>
        </w:tc>
      </w:tr>
      <w:tr w:rsidR="00311737" w:rsidRPr="00B27DA0" w:rsidTr="00311737">
        <w:trPr>
          <w:trHeight w:val="253"/>
        </w:trPr>
        <w:tc>
          <w:tcPr>
            <w:tcW w:w="178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 GRADE                    (2,3,4 and 5)  (N 217)</w:t>
            </w:r>
          </w:p>
        </w:tc>
        <w:tc>
          <w:tcPr>
            <w:tcW w:w="47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                     DS                                 20 178            9          0.017</w:t>
            </w:r>
          </w:p>
        </w:tc>
      </w:tr>
      <w:tr w:rsidR="00311737" w:rsidRPr="00B27DA0" w:rsidTr="00311737">
        <w:trPr>
          <w:trHeight w:val="253"/>
        </w:trPr>
        <w:tc>
          <w:tcPr>
            <w:tcW w:w="17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11737" w:rsidRPr="00B27DA0" w:rsidTr="00311737">
        <w:trPr>
          <w:trHeight w:val="157"/>
        </w:trPr>
        <w:tc>
          <w:tcPr>
            <w:tcW w:w="17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 SMOKER                        (N 27)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   15 717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</w:tr>
      <w:tr w:rsidR="00311737" w:rsidRPr="00B27DA0" w:rsidTr="00311737">
        <w:trPr>
          <w:trHeight w:val="176"/>
        </w:trPr>
        <w:tc>
          <w:tcPr>
            <w:tcW w:w="17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      5 362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0.021</w:t>
            </w:r>
          </w:p>
        </w:tc>
      </w:tr>
      <w:tr w:rsidR="00311737" w:rsidRPr="00B27DA0" w:rsidTr="00311737">
        <w:trPr>
          <w:trHeight w:val="176"/>
        </w:trPr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  ALCSMOKER (N 51)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MS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  11 935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0.018</w:t>
            </w:r>
          </w:p>
        </w:tc>
      </w:tr>
      <w:tr w:rsidR="00311737" w:rsidRPr="00B27DA0" w:rsidTr="00311737">
        <w:trPr>
          <w:trHeight w:val="157"/>
        </w:trPr>
        <w:tc>
          <w:tcPr>
            <w:tcW w:w="1785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auto"/>
            </w:tcBorders>
            <w:vAlign w:val="bottom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TTEST</w:t>
            </w:r>
            <w:r w:rsidRPr="00B27DA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ALCSMOKER                 (N 51)</w:t>
            </w:r>
          </w:p>
        </w:tc>
        <w:tc>
          <w:tcPr>
            <w:tcW w:w="2234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VARIABLES     </w:t>
            </w:r>
          </w:p>
        </w:tc>
        <w:tc>
          <w:tcPr>
            <w:tcW w:w="252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11737" w:rsidRPr="00B27DA0" w:rsidTr="00311737">
        <w:trPr>
          <w:trHeight w:val="157"/>
        </w:trPr>
        <w:tc>
          <w:tcPr>
            <w:tcW w:w="1785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>morphology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DA0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</w:p>
        </w:tc>
      </w:tr>
      <w:tr w:rsidR="00311737" w:rsidRPr="00B27DA0" w:rsidTr="00311737">
        <w:trPr>
          <w:trHeight w:val="157"/>
        </w:trPr>
        <w:tc>
          <w:tcPr>
            <w:tcW w:w="1785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SMM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0.044</w:t>
            </w:r>
          </w:p>
        </w:tc>
      </w:tr>
      <w:tr w:rsidR="00311737" w:rsidRPr="00B27DA0" w:rsidTr="00311737">
        <w:trPr>
          <w:trHeight w:val="157"/>
        </w:trPr>
        <w:tc>
          <w:tcPr>
            <w:tcW w:w="1785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BH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0.046</w:t>
            </w:r>
          </w:p>
        </w:tc>
      </w:tr>
      <w:tr w:rsidR="00311737" w:rsidRPr="00B27DA0" w:rsidTr="00311737">
        <w:trPr>
          <w:trHeight w:val="157"/>
        </w:trPr>
        <w:tc>
          <w:tcPr>
            <w:tcW w:w="1785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</w:tcPr>
          <w:p w:rsidR="00311737" w:rsidRPr="00B27DA0" w:rsidRDefault="00311737" w:rsidP="003117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 xml:space="preserve">TW 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2073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11737" w:rsidRPr="00B27DA0" w:rsidRDefault="00311737" w:rsidP="00311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DA0">
              <w:rPr>
                <w:rFonts w:ascii="Times New Roman" w:hAnsi="Times New Roman" w:cs="Times New Roman"/>
                <w:color w:val="000000"/>
              </w:rPr>
              <w:t>0.039</w:t>
            </w:r>
          </w:p>
        </w:tc>
      </w:tr>
    </w:tbl>
    <w:p w:rsidR="00311737" w:rsidRPr="00311737" w:rsidRDefault="00311737" w:rsidP="00311737">
      <w:pPr>
        <w:tabs>
          <w:tab w:val="left" w:pos="4650"/>
        </w:tabs>
      </w:pPr>
      <w:r>
        <w:tab/>
      </w:r>
    </w:p>
    <w:p w:rsidR="00311737" w:rsidRDefault="00311737" w:rsidP="00311737">
      <w:pPr>
        <w:tabs>
          <w:tab w:val="left" w:pos="4650"/>
        </w:tabs>
      </w:pPr>
    </w:p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Default="00311737" w:rsidP="00311737"/>
    <w:p w:rsidR="00311737" w:rsidRPr="00B27DA0" w:rsidRDefault="00311737" w:rsidP="0031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ab/>
      </w:r>
      <w:r w:rsidRPr="00B27DA0">
        <w:rPr>
          <w:rFonts w:ascii="Times New Roman" w:hAnsi="Times New Roman" w:cs="Times New Roman"/>
          <w:sz w:val="18"/>
          <w:szCs w:val="18"/>
        </w:rPr>
        <w:t xml:space="preserve">DS - dessert; F - fruit; A - alcohol; MS - </w:t>
      </w:r>
      <w:r w:rsidRPr="00B27DA0">
        <w:rPr>
          <w:rStyle w:val="hps"/>
          <w:rFonts w:ascii="Times New Roman" w:hAnsi="Times New Roman" w:cs="Times New Roman"/>
          <w:sz w:val="18"/>
          <w:szCs w:val="18"/>
        </w:rPr>
        <w:t>annual</w:t>
      </w:r>
      <w:r w:rsidRPr="00B27DA0">
        <w:rPr>
          <w:rStyle w:val="shorttext"/>
          <w:rFonts w:ascii="Times New Roman" w:hAnsi="Times New Roman" w:cs="Times New Roman"/>
          <w:sz w:val="18"/>
          <w:szCs w:val="18"/>
        </w:rPr>
        <w:t xml:space="preserve"> </w:t>
      </w:r>
      <w:r w:rsidRPr="00B27DA0">
        <w:rPr>
          <w:rStyle w:val="hps"/>
          <w:rFonts w:ascii="Times New Roman" w:hAnsi="Times New Roman" w:cs="Times New Roman"/>
          <w:sz w:val="18"/>
          <w:szCs w:val="18"/>
        </w:rPr>
        <w:t>training</w:t>
      </w:r>
      <w:r w:rsidRPr="00B27DA0">
        <w:rPr>
          <w:rStyle w:val="shorttext"/>
          <w:rFonts w:ascii="Times New Roman" w:hAnsi="Times New Roman" w:cs="Times New Roman"/>
          <w:sz w:val="18"/>
          <w:szCs w:val="18"/>
        </w:rPr>
        <w:t xml:space="preserve"> </w:t>
      </w:r>
      <w:r w:rsidRPr="00B27DA0">
        <w:rPr>
          <w:rStyle w:val="hps"/>
          <w:rFonts w:ascii="Times New Roman" w:hAnsi="Times New Roman" w:cs="Times New Roman"/>
          <w:sz w:val="18"/>
          <w:szCs w:val="18"/>
        </w:rPr>
        <w:t>exercise</w:t>
      </w:r>
      <w:r w:rsidRPr="00B27DA0">
        <w:rPr>
          <w:rStyle w:val="shorttext"/>
          <w:rFonts w:ascii="Times New Roman" w:hAnsi="Times New Roman" w:cs="Times New Roman"/>
          <w:sz w:val="18"/>
          <w:szCs w:val="18"/>
        </w:rPr>
        <w:t xml:space="preserve"> </w:t>
      </w:r>
      <w:r w:rsidRPr="00B27DA0">
        <w:rPr>
          <w:rStyle w:val="hps"/>
          <w:rFonts w:ascii="Times New Roman" w:hAnsi="Times New Roman" w:cs="Times New Roman"/>
          <w:sz w:val="18"/>
          <w:szCs w:val="18"/>
        </w:rPr>
        <w:t>expressed</w:t>
      </w:r>
      <w:r w:rsidRPr="00B27DA0">
        <w:rPr>
          <w:rStyle w:val="shorttext"/>
          <w:rFonts w:ascii="Times New Roman" w:hAnsi="Times New Roman" w:cs="Times New Roman"/>
          <w:sz w:val="18"/>
          <w:szCs w:val="18"/>
        </w:rPr>
        <w:t xml:space="preserve"> </w:t>
      </w:r>
      <w:r w:rsidRPr="00B27DA0">
        <w:rPr>
          <w:rStyle w:val="hps"/>
          <w:rFonts w:ascii="Times New Roman" w:hAnsi="Times New Roman" w:cs="Times New Roman"/>
          <w:sz w:val="18"/>
          <w:szCs w:val="18"/>
        </w:rPr>
        <w:t>in months</w:t>
      </w:r>
      <w:r w:rsidRPr="00B27DA0">
        <w:rPr>
          <w:rFonts w:ascii="Times New Roman" w:hAnsi="Times New Roman" w:cs="Times New Roman"/>
          <w:sz w:val="18"/>
          <w:szCs w:val="18"/>
        </w:rPr>
        <w:t>; SMM – skeletal muscle mass; BH - body height; TW - total water</w:t>
      </w:r>
    </w:p>
    <w:p w:rsidR="00311737" w:rsidRDefault="00311737" w:rsidP="00311737">
      <w:pPr>
        <w:tabs>
          <w:tab w:val="left" w:pos="3405"/>
        </w:tabs>
      </w:pPr>
    </w:p>
    <w:p w:rsidR="00311737" w:rsidRDefault="00311737" w:rsidP="00311737">
      <w:pPr>
        <w:tabs>
          <w:tab w:val="left" w:pos="3405"/>
        </w:tabs>
      </w:pPr>
    </w:p>
    <w:p w:rsidR="00311737" w:rsidRDefault="00311737" w:rsidP="00311737">
      <w:pPr>
        <w:tabs>
          <w:tab w:val="left" w:pos="3405"/>
        </w:tabs>
      </w:pPr>
    </w:p>
    <w:p w:rsidR="00311737" w:rsidRDefault="00311737" w:rsidP="00311737">
      <w:pPr>
        <w:tabs>
          <w:tab w:val="left" w:pos="3405"/>
        </w:tabs>
      </w:pPr>
    </w:p>
    <w:p w:rsidR="00311737" w:rsidRDefault="00311737" w:rsidP="00311737">
      <w:pPr>
        <w:tabs>
          <w:tab w:val="left" w:pos="3405"/>
        </w:tabs>
      </w:pPr>
    </w:p>
    <w:p w:rsidR="00311737" w:rsidRDefault="00311737" w:rsidP="00311737">
      <w:pPr>
        <w:tabs>
          <w:tab w:val="left" w:pos="3405"/>
        </w:tabs>
      </w:pPr>
    </w:p>
    <w:p w:rsidR="00311737" w:rsidRDefault="00311737" w:rsidP="00311737">
      <w:pPr>
        <w:tabs>
          <w:tab w:val="left" w:pos="3405"/>
        </w:tabs>
      </w:pPr>
    </w:p>
    <w:p w:rsidR="00311737" w:rsidRDefault="00311737" w:rsidP="00311737">
      <w:pPr>
        <w:tabs>
          <w:tab w:val="left" w:pos="3405"/>
        </w:tabs>
      </w:pPr>
    </w:p>
    <w:p w:rsidR="00311737" w:rsidRDefault="00311737" w:rsidP="00311737">
      <w:pPr>
        <w:tabs>
          <w:tab w:val="left" w:pos="3405"/>
        </w:tabs>
      </w:pPr>
    </w:p>
    <w:p w:rsidR="00311737" w:rsidRDefault="00311737" w:rsidP="00311737">
      <w:pPr>
        <w:tabs>
          <w:tab w:val="left" w:pos="3405"/>
        </w:tabs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65388F" wp14:editId="5437C4E0">
            <wp:simplePos x="0" y="0"/>
            <wp:positionH relativeFrom="column">
              <wp:posOffset>2057400</wp:posOffset>
            </wp:positionH>
            <wp:positionV relativeFrom="paragraph">
              <wp:posOffset>59055</wp:posOffset>
            </wp:positionV>
            <wp:extent cx="3829050" cy="2781300"/>
            <wp:effectExtent l="0" t="0" r="0" b="0"/>
            <wp:wrapSquare wrapText="bothSides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737" w:rsidRDefault="00311737" w:rsidP="00311737">
      <w:pPr>
        <w:tabs>
          <w:tab w:val="left" w:pos="3405"/>
        </w:tabs>
      </w:pPr>
    </w:p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/>
    <w:p w:rsidR="00311737" w:rsidRPr="00311737" w:rsidRDefault="00311737" w:rsidP="00311737"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B27DA0">
        <w:rPr>
          <w:rFonts w:ascii="Times New Roman" w:hAnsi="Times New Roman" w:cs="Times New Roman"/>
          <w:sz w:val="24"/>
          <w:szCs w:val="24"/>
        </w:rPr>
        <w:t>*</w:t>
      </w:r>
      <w:r w:rsidRPr="00B27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27DA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B27DA0">
        <w:rPr>
          <w:rFonts w:ascii="Times New Roman" w:hAnsi="Times New Roman" w:cs="Times New Roman"/>
          <w:sz w:val="24"/>
          <w:szCs w:val="24"/>
        </w:rPr>
        <w:t xml:space="preserve"> &lt; 0.05         </w:t>
      </w:r>
    </w:p>
    <w:p w:rsidR="00311737" w:rsidRPr="00B27DA0" w:rsidRDefault="00311737" w:rsidP="003117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7DA0">
        <w:rPr>
          <w:rFonts w:ascii="Times New Roman" w:hAnsi="Times New Roman" w:cs="Times New Roman"/>
          <w:sz w:val="24"/>
          <w:szCs w:val="24"/>
        </w:rPr>
        <w:t>Figure 1.</w:t>
      </w:r>
      <w:proofErr w:type="gramEnd"/>
      <w:r w:rsidRPr="00B27DA0">
        <w:rPr>
          <w:rFonts w:ascii="Times New Roman" w:hAnsi="Times New Roman" w:cs="Times New Roman"/>
          <w:sz w:val="24"/>
          <w:szCs w:val="24"/>
        </w:rPr>
        <w:t xml:space="preserve">  </w:t>
      </w:r>
      <w:r w:rsidRPr="00B27DA0">
        <w:rPr>
          <w:rStyle w:val="hps"/>
          <w:rFonts w:ascii="Times New Roman" w:hAnsi="Times New Roman" w:cs="Times New Roman"/>
          <w:sz w:val="24"/>
          <w:szCs w:val="24"/>
        </w:rPr>
        <w:t>Morphological differences</w:t>
      </w:r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  <w:r w:rsidRPr="00B27DA0">
        <w:rPr>
          <w:rStyle w:val="hps"/>
          <w:rFonts w:ascii="Times New Roman" w:hAnsi="Times New Roman" w:cs="Times New Roman"/>
          <w:sz w:val="24"/>
          <w:szCs w:val="24"/>
        </w:rPr>
        <w:t xml:space="preserve">between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Alcsmoker</w:t>
      </w:r>
      <w:proofErr w:type="spellEnd"/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  <w:r w:rsidRPr="00B27DA0">
        <w:rPr>
          <w:rStyle w:val="hps"/>
          <w:rFonts w:ascii="Times New Roman" w:hAnsi="Times New Roman" w:cs="Times New Roman"/>
          <w:sz w:val="24"/>
          <w:szCs w:val="24"/>
        </w:rPr>
        <w:t xml:space="preserve">and other students </w:t>
      </w:r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737" w:rsidRPr="00311737" w:rsidRDefault="00311737" w:rsidP="00311737">
      <w:pPr>
        <w:tabs>
          <w:tab w:val="left" w:pos="3270"/>
        </w:tabs>
      </w:pPr>
    </w:p>
    <w:sectPr w:rsidR="00311737" w:rsidRPr="00311737" w:rsidSect="001F24A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F2"/>
    <w:rsid w:val="000A26D5"/>
    <w:rsid w:val="001F24A6"/>
    <w:rsid w:val="00311737"/>
    <w:rsid w:val="00506FDE"/>
    <w:rsid w:val="00764CF2"/>
    <w:rsid w:val="00AC2CAD"/>
    <w:rsid w:val="00D1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37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311737"/>
  </w:style>
  <w:style w:type="character" w:customStyle="1" w:styleId="shorttext">
    <w:name w:val="short_text"/>
    <w:basedOn w:val="DefaultParagraphFont"/>
    <w:uiPriority w:val="99"/>
    <w:rsid w:val="00311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37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311737"/>
  </w:style>
  <w:style w:type="character" w:customStyle="1" w:styleId="shorttext">
    <w:name w:val="short_text"/>
    <w:basedOn w:val="DefaultParagraphFont"/>
    <w:uiPriority w:val="99"/>
    <w:rsid w:val="0031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5</cp:revision>
  <dcterms:created xsi:type="dcterms:W3CDTF">2014-02-04T22:52:00Z</dcterms:created>
  <dcterms:modified xsi:type="dcterms:W3CDTF">2014-02-04T23:13:00Z</dcterms:modified>
</cp:coreProperties>
</file>