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53" w:rsidRPr="0088257A" w:rsidRDefault="001A2253" w:rsidP="001A225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proofErr w:type="spellStart"/>
      <w:r w:rsidRPr="0088257A">
        <w:rPr>
          <w:rFonts w:eastAsia="Times New Roman" w:cs="Times New Roman"/>
          <w:b/>
          <w:szCs w:val="24"/>
        </w:rPr>
        <w:t>Fig</w:t>
      </w:r>
      <w:proofErr w:type="spellEnd"/>
      <w:r w:rsidRPr="0088257A">
        <w:rPr>
          <w:rFonts w:eastAsia="Times New Roman" w:cs="Times New Roman"/>
          <w:b/>
          <w:szCs w:val="24"/>
        </w:rPr>
        <w:t>. 1.</w:t>
      </w:r>
      <w:r w:rsidRPr="0088257A">
        <w:rPr>
          <w:rFonts w:eastAsia="Times New Roman" w:cs="Times New Roman"/>
          <w:szCs w:val="24"/>
        </w:rPr>
        <w:t xml:space="preserve"> </w:t>
      </w:r>
      <w:proofErr w:type="spellStart"/>
      <w:r w:rsidRPr="0088257A">
        <w:rPr>
          <w:rFonts w:eastAsia="Times New Roman" w:cs="Times New Roman"/>
          <w:szCs w:val="24"/>
        </w:rPr>
        <w:t>Preoperative</w:t>
      </w:r>
      <w:proofErr w:type="spellEnd"/>
      <w:r w:rsidRPr="0088257A">
        <w:rPr>
          <w:rFonts w:eastAsia="Times New Roman" w:cs="Times New Roman"/>
          <w:szCs w:val="24"/>
        </w:rPr>
        <w:t xml:space="preserve"> </w:t>
      </w:r>
      <w:proofErr w:type="spellStart"/>
      <w:r w:rsidRPr="0088257A">
        <w:rPr>
          <w:rFonts w:eastAsia="Times New Roman" w:cs="Times New Roman"/>
          <w:szCs w:val="24"/>
        </w:rPr>
        <w:t>transvaginal</w:t>
      </w:r>
      <w:proofErr w:type="spellEnd"/>
      <w:r w:rsidRPr="0088257A"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view</w:t>
      </w:r>
      <w:proofErr w:type="spellEnd"/>
      <w:r>
        <w:rPr>
          <w:rFonts w:eastAsia="Times New Roman" w:cs="Times New Roman"/>
          <w:szCs w:val="24"/>
        </w:rPr>
        <w:t xml:space="preserve"> of </w:t>
      </w:r>
      <w:proofErr w:type="spellStart"/>
      <w:r>
        <w:rPr>
          <w:rFonts w:eastAsia="Times New Roman" w:cs="Times New Roman"/>
          <w:szCs w:val="24"/>
        </w:rPr>
        <w:t>pelvis</w:t>
      </w:r>
      <w:proofErr w:type="spellEnd"/>
      <w:r>
        <w:rPr>
          <w:rFonts w:eastAsia="Times New Roman" w:cs="Times New Roman"/>
          <w:szCs w:val="24"/>
        </w:rPr>
        <w:t>.</w:t>
      </w:r>
    </w:p>
    <w:p w:rsidR="001A2253" w:rsidRPr="0088257A" w:rsidRDefault="001A2253" w:rsidP="001A225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r w:rsidRPr="0088257A">
        <w:rPr>
          <w:rFonts w:cs="Times New Roman"/>
          <w:noProof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15FF4F15" wp14:editId="7E899D7C">
            <wp:simplePos x="0" y="0"/>
            <wp:positionH relativeFrom="column">
              <wp:posOffset>538480</wp:posOffset>
            </wp:positionH>
            <wp:positionV relativeFrom="paragraph">
              <wp:posOffset>110490</wp:posOffset>
            </wp:positionV>
            <wp:extent cx="3695700" cy="2876550"/>
            <wp:effectExtent l="0" t="0" r="0" b="0"/>
            <wp:wrapSquare wrapText="bothSides"/>
            <wp:docPr id="3" name="Resim 3" descr="C:\Users\asus\Desktop\pre op u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pre op us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2253" w:rsidRPr="0088257A" w:rsidRDefault="001A2253" w:rsidP="001A225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1A2253" w:rsidRPr="0088257A" w:rsidRDefault="001A2253" w:rsidP="001A225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5F227A" w:rsidRDefault="001A2253" w:rsidP="001A2253">
      <w:r w:rsidRPr="0088257A">
        <w:rPr>
          <w:rFonts w:cs="Times New Roman"/>
          <w:szCs w:val="24"/>
        </w:rPr>
        <w:br w:type="textWrapping" w:clear="all"/>
      </w:r>
      <w:bookmarkStart w:id="0" w:name="_GoBack"/>
      <w:bookmarkEnd w:id="0"/>
    </w:p>
    <w:sectPr w:rsidR="005F2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53"/>
    <w:rsid w:val="001A2253"/>
    <w:rsid w:val="001A360E"/>
    <w:rsid w:val="003278AE"/>
    <w:rsid w:val="00705A72"/>
    <w:rsid w:val="00CF1B2A"/>
    <w:rsid w:val="00D531C4"/>
    <w:rsid w:val="00E43C69"/>
    <w:rsid w:val="00F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pacing w:val="-7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53"/>
    <w:rPr>
      <w:rFonts w:eastAsiaTheme="minorHAnsi" w:cs="Arial"/>
      <w:color w:val="222222"/>
      <w:spacing w:val="0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pacing w:val="-7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53"/>
    <w:rPr>
      <w:rFonts w:eastAsiaTheme="minorHAnsi" w:cs="Arial"/>
      <w:color w:val="222222"/>
      <w:spacing w:val="0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2013-04-06T00:13:00Z</dcterms:created>
  <dcterms:modified xsi:type="dcterms:W3CDTF">2013-04-06T00:14:00Z</dcterms:modified>
</cp:coreProperties>
</file>