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B3" w:rsidRDefault="00417BA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Na osnovu predložene korekcije rece</w:t>
      </w:r>
      <w:r w:rsidR="00E74AFF">
        <w:rPr>
          <w:rFonts w:ascii="Times New Roman" w:hAnsi="Times New Roman" w:cs="Times New Roman"/>
          <w:sz w:val="24"/>
          <w:szCs w:val="24"/>
          <w:lang/>
        </w:rPr>
        <w:t>n</w:t>
      </w:r>
      <w:r>
        <w:rPr>
          <w:rFonts w:ascii="Times New Roman" w:hAnsi="Times New Roman" w:cs="Times New Roman"/>
          <w:sz w:val="24"/>
          <w:szCs w:val="24"/>
          <w:lang/>
        </w:rPr>
        <w:t xml:space="preserve">zenta uradili smo dopunsku analizu vrednosti CRP u navedenim grupama i te podatke prikazali u rezultatima. Smatramo da </w:t>
      </w:r>
      <w:r w:rsidR="00E74AFF">
        <w:rPr>
          <w:rFonts w:ascii="Times New Roman" w:hAnsi="Times New Roman" w:cs="Times New Roman"/>
          <w:sz w:val="24"/>
          <w:szCs w:val="24"/>
          <w:lang/>
        </w:rPr>
        <w:t xml:space="preserve">je </w:t>
      </w:r>
      <w:r>
        <w:rPr>
          <w:rFonts w:ascii="Times New Roman" w:hAnsi="Times New Roman" w:cs="Times New Roman"/>
          <w:sz w:val="24"/>
          <w:szCs w:val="24"/>
          <w:lang/>
        </w:rPr>
        <w:t xml:space="preserve">ova dopuna </w:t>
      </w:r>
      <w:r w:rsidR="00E74AFF">
        <w:rPr>
          <w:rFonts w:ascii="Times New Roman" w:hAnsi="Times New Roman" w:cs="Times New Roman"/>
          <w:sz w:val="24"/>
          <w:szCs w:val="24"/>
          <w:lang/>
        </w:rPr>
        <w:t xml:space="preserve">od značaja i da </w:t>
      </w:r>
      <w:r>
        <w:rPr>
          <w:rFonts w:ascii="Times New Roman" w:hAnsi="Times New Roman" w:cs="Times New Roman"/>
          <w:sz w:val="24"/>
          <w:szCs w:val="24"/>
          <w:lang/>
        </w:rPr>
        <w:t>daje doprinos</w:t>
      </w:r>
      <w:r w:rsidR="00E74AFF">
        <w:rPr>
          <w:rFonts w:ascii="Times New Roman" w:hAnsi="Times New Roman" w:cs="Times New Roman"/>
          <w:sz w:val="24"/>
          <w:szCs w:val="24"/>
          <w:lang/>
        </w:rPr>
        <w:t xml:space="preserve"> u analizi rezultata našeg istraživanja. Takođe smo analizom postojeće literature uvrstili nekoliko savremenijih referenci (</w:t>
      </w:r>
      <w:r w:rsidR="005A03FA">
        <w:rPr>
          <w:rFonts w:ascii="Times New Roman" w:hAnsi="Times New Roman" w:cs="Times New Roman"/>
          <w:sz w:val="24"/>
          <w:szCs w:val="24"/>
          <w:lang/>
        </w:rPr>
        <w:t xml:space="preserve">najskorije istraživanje vezano za CRP i NTG koliko je nama poznato publikovano je 2012. god). </w:t>
      </w:r>
    </w:p>
    <w:p w:rsidR="005A03FA" w:rsidRPr="00417BA0" w:rsidRDefault="005A03F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Autori</w:t>
      </w:r>
    </w:p>
    <w:sectPr w:rsidR="005A03FA" w:rsidRPr="00417BA0" w:rsidSect="0080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17BA0"/>
    <w:rsid w:val="00417BA0"/>
    <w:rsid w:val="005A03FA"/>
    <w:rsid w:val="008050B3"/>
    <w:rsid w:val="00E7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Stojcic</dc:creator>
  <cp:lastModifiedBy>Stojcic</cp:lastModifiedBy>
  <cp:revision>2</cp:revision>
  <dcterms:created xsi:type="dcterms:W3CDTF">2015-11-10T22:13:00Z</dcterms:created>
  <dcterms:modified xsi:type="dcterms:W3CDTF">2015-11-10T22:38:00Z</dcterms:modified>
</cp:coreProperties>
</file>