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15" w:rsidRPr="004C75C4" w:rsidRDefault="00D41DDE" w:rsidP="00604D15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Kvalitet</w:t>
      </w:r>
      <w:proofErr w:type="spellEnd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života</w:t>
      </w:r>
      <w:proofErr w:type="spellEnd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vezi</w:t>
      </w:r>
      <w:proofErr w:type="spellEnd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sa</w:t>
      </w:r>
      <w:proofErr w:type="spellEnd"/>
      <w:proofErr w:type="gramEnd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oralnim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zdravlje</w:t>
      </w:r>
      <w:r w:rsidRPr="004C75C4">
        <w:rPr>
          <w:rFonts w:ascii="Times New Roman" w:hAnsi="Times New Roman"/>
          <w:b/>
          <w:color w:val="000000" w:themeColor="text1"/>
          <w:sz w:val="24"/>
          <w:szCs w:val="24"/>
        </w:rPr>
        <w:t>m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korisnika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domova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za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stara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lica</w:t>
      </w:r>
      <w:proofErr w:type="spellEnd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604D15" w:rsidRPr="004C75C4">
        <w:rPr>
          <w:rFonts w:ascii="Times New Roman" w:hAnsi="Times New Roman"/>
          <w:b/>
          <w:color w:val="000000" w:themeColor="text1"/>
          <w:sz w:val="24"/>
          <w:szCs w:val="24"/>
        </w:rPr>
        <w:t>Srbiji</w:t>
      </w:r>
      <w:proofErr w:type="spellEnd"/>
    </w:p>
    <w:p w:rsidR="00604D15" w:rsidRPr="00BF6ED0" w:rsidRDefault="00604D15" w:rsidP="00604D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D15" w:rsidRPr="00604D15" w:rsidRDefault="00604D15" w:rsidP="00604D1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D15">
        <w:rPr>
          <w:rFonts w:ascii="Times New Roman" w:hAnsi="Times New Roman"/>
          <w:b/>
          <w:sz w:val="24"/>
          <w:szCs w:val="24"/>
        </w:rPr>
        <w:t xml:space="preserve">Oral Health-Related Quality of Life of </w:t>
      </w:r>
      <w:bookmarkStart w:id="0" w:name="_GoBack"/>
      <w:bookmarkEnd w:id="0"/>
      <w:r w:rsidRPr="00604D15">
        <w:rPr>
          <w:rFonts w:ascii="Times New Roman" w:hAnsi="Times New Roman"/>
          <w:b/>
          <w:sz w:val="24"/>
          <w:szCs w:val="24"/>
        </w:rPr>
        <w:t>Institutionalized Elderly in Serbia</w:t>
      </w:r>
    </w:p>
    <w:p w:rsidR="00604D15" w:rsidRPr="008D6426" w:rsidRDefault="00604D15" w:rsidP="00604D1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b/>
          <w:sz w:val="24"/>
          <w:szCs w:val="24"/>
          <w:lang w:val="sr-Latn-CS"/>
        </w:rPr>
      </w:pPr>
      <w:r w:rsidRPr="008D6426">
        <w:rPr>
          <w:rFonts w:ascii="Times New Roman" w:hAnsi="Times New Roman"/>
          <w:b/>
          <w:sz w:val="24"/>
          <w:szCs w:val="24"/>
          <w:lang w:val="sr-Latn-CS"/>
        </w:rPr>
        <w:t>AUTHORS:</w:t>
      </w:r>
    </w:p>
    <w:p w:rsidR="00604D15" w:rsidRPr="00D41DDE" w:rsidRDefault="00604D15" w:rsidP="00604D15">
      <w:pPr>
        <w:spacing w:after="0" w:line="360" w:lineRule="auto"/>
        <w:ind w:right="-871"/>
        <w:rPr>
          <w:rFonts w:ascii="Times New Roman" w:hAnsi="Times New Roman"/>
          <w:b/>
          <w:szCs w:val="24"/>
        </w:rPr>
      </w:pPr>
    </w:p>
    <w:p w:rsidR="00604D15" w:rsidRPr="00461820" w:rsidRDefault="00604D15" w:rsidP="00604D15">
      <w:pPr>
        <w:spacing w:after="0" w:line="360" w:lineRule="auto"/>
        <w:ind w:left="360" w:right="-871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sr-Latn-CS"/>
        </w:rPr>
        <w:t xml:space="preserve">1.    </w:t>
      </w:r>
      <w:r w:rsidRPr="00461820">
        <w:rPr>
          <w:rFonts w:ascii="Times New Roman" w:hAnsi="Times New Roman"/>
          <w:szCs w:val="24"/>
          <w:lang w:val="sr-Latn-CS"/>
        </w:rPr>
        <w:t>Petrović Miloš</w:t>
      </w: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 xml:space="preserve">, DMD; </w:t>
      </w: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>Department of Prosthodontics, School of Dental Medicine, University of Belgrade, Serbia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</w:p>
    <w:p w:rsidR="00604D15" w:rsidRPr="00461820" w:rsidRDefault="00604D15" w:rsidP="00604D15">
      <w:pPr>
        <w:spacing w:after="0" w:line="360" w:lineRule="auto"/>
        <w:ind w:left="360" w:right="-871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sr-Latn-CS"/>
        </w:rPr>
        <w:t xml:space="preserve">2.    </w:t>
      </w:r>
      <w:r w:rsidRPr="00461820">
        <w:rPr>
          <w:rFonts w:ascii="Times New Roman" w:hAnsi="Times New Roman"/>
          <w:szCs w:val="24"/>
          <w:lang w:val="sr-Latn-CS"/>
        </w:rPr>
        <w:t>Stančić Ivica</w:t>
      </w: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 xml:space="preserve">, DMD, PhD, Professor; 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 xml:space="preserve">Department of Prosthodontics, School of Dental Medicine, </w:t>
      </w:r>
      <w:r>
        <w:rPr>
          <w:rFonts w:ascii="Times New Roman" w:hAnsi="Times New Roman"/>
          <w:szCs w:val="24"/>
          <w:lang w:val="sr-Latn-CS"/>
        </w:rPr>
        <w:t>University of Belgrade</w:t>
      </w:r>
      <w:r w:rsidRPr="00461820">
        <w:rPr>
          <w:rFonts w:ascii="Times New Roman" w:hAnsi="Times New Roman"/>
          <w:szCs w:val="24"/>
          <w:lang w:val="sr-Latn-CS"/>
        </w:rPr>
        <w:t>, Serbia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</w:p>
    <w:p w:rsidR="00604D15" w:rsidRPr="00461820" w:rsidRDefault="00604D15" w:rsidP="00604D15">
      <w:pPr>
        <w:spacing w:after="0" w:line="360" w:lineRule="auto"/>
        <w:ind w:left="360" w:right="-871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sr-Latn-CS"/>
        </w:rPr>
        <w:t xml:space="preserve">3.    </w:t>
      </w:r>
      <w:r w:rsidRPr="00461820">
        <w:rPr>
          <w:rFonts w:ascii="Times New Roman" w:hAnsi="Times New Roman"/>
          <w:szCs w:val="24"/>
          <w:lang w:val="sr-Latn-CS"/>
        </w:rPr>
        <w:t>Popovac Aleksandra</w:t>
      </w: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 xml:space="preserve">, DMD, MSc, Assistent professor; 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  <w:r w:rsidRPr="00461820">
        <w:rPr>
          <w:rFonts w:ascii="TimesNewRomanPS-BoldMT" w:hAnsi="TimesNewRomanPS-BoldMT" w:cs="TimesNewRomanPS-BoldMT"/>
          <w:b/>
          <w:bCs/>
          <w:sz w:val="20"/>
        </w:rPr>
        <w:t>*</w:t>
      </w:r>
      <w:r w:rsidRPr="00461820">
        <w:rPr>
          <w:rFonts w:ascii="Times New Roman" w:hAnsi="Times New Roman"/>
          <w:szCs w:val="24"/>
          <w:lang w:val="sr-Latn-CS"/>
        </w:rPr>
        <w:t>Department of Prosthodontics, School of Dental Medicine, University of Belgrade, Serbia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</w:p>
    <w:p w:rsidR="00604D15" w:rsidRPr="00461820" w:rsidRDefault="00604D15" w:rsidP="00604D15">
      <w:pPr>
        <w:spacing w:after="0" w:line="360" w:lineRule="auto"/>
        <w:ind w:left="360" w:right="-871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sr-Latn-CS"/>
        </w:rPr>
        <w:t xml:space="preserve">4.    </w:t>
      </w:r>
      <w:r w:rsidRPr="00461820">
        <w:rPr>
          <w:rFonts w:ascii="Times New Roman" w:hAnsi="Times New Roman"/>
          <w:szCs w:val="24"/>
          <w:lang w:val="sr-Latn-CS"/>
        </w:rPr>
        <w:t>Vasović Miroslav</w:t>
      </w:r>
      <w:r w:rsidRPr="00461820">
        <w:rPr>
          <w:rFonts w:ascii="TimesNewRomanPS-BoldMT" w:hAnsi="TimesNewRomanPS-BoldMT" w:cs="TimesNewRomanPS-BoldMT"/>
          <w:b/>
          <w:bCs/>
          <w:sz w:val="20"/>
        </w:rPr>
        <w:t>†</w:t>
      </w:r>
      <w:r w:rsidRPr="00461820">
        <w:rPr>
          <w:rFonts w:ascii="Times New Roman" w:hAnsi="Times New Roman"/>
          <w:szCs w:val="24"/>
          <w:lang w:val="sr-Latn-CS"/>
        </w:rPr>
        <w:t xml:space="preserve">, DMD; 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  <w:r w:rsidRPr="00461820">
        <w:rPr>
          <w:rFonts w:ascii="TimesNewRomanPS-BoldMT" w:hAnsi="TimesNewRomanPS-BoldMT" w:cs="TimesNewRomanPS-BoldMT"/>
          <w:b/>
          <w:bCs/>
          <w:sz w:val="20"/>
        </w:rPr>
        <w:t>†</w:t>
      </w:r>
      <w:r w:rsidRPr="00DE3E20">
        <w:rPr>
          <w:rFonts w:ascii="Times New Roman" w:hAnsi="Times New Roman"/>
          <w:bCs/>
        </w:rPr>
        <w:t>Faculty of medical Sciences,</w:t>
      </w:r>
      <w:r w:rsidRPr="00DE3E20">
        <w:rPr>
          <w:rFonts w:ascii="Times New Roman" w:hAnsi="Times New Roman"/>
          <w:lang w:val="sr-Latn-CS"/>
        </w:rPr>
        <w:t xml:space="preserve"> University</w:t>
      </w:r>
      <w:r>
        <w:rPr>
          <w:rFonts w:ascii="Times New Roman" w:hAnsi="Times New Roman"/>
          <w:szCs w:val="24"/>
          <w:lang w:val="sr-Latn-CS"/>
        </w:rPr>
        <w:t xml:space="preserve"> of Kragujevac</w:t>
      </w:r>
      <w:r w:rsidRPr="00461820">
        <w:rPr>
          <w:rFonts w:ascii="Times New Roman" w:hAnsi="Times New Roman"/>
          <w:szCs w:val="24"/>
          <w:lang w:val="sr-Latn-CS"/>
        </w:rPr>
        <w:t>, Serbia</w:t>
      </w:r>
    </w:p>
    <w:p w:rsidR="00604D15" w:rsidRPr="00461820" w:rsidRDefault="00604D15" w:rsidP="00604D15">
      <w:pPr>
        <w:spacing w:after="0" w:line="360" w:lineRule="auto"/>
        <w:ind w:right="-871"/>
        <w:rPr>
          <w:rFonts w:ascii="Times New Roman" w:hAnsi="Times New Roman"/>
          <w:szCs w:val="24"/>
          <w:lang w:val="sr-Latn-CS"/>
        </w:rPr>
      </w:pP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sz w:val="24"/>
          <w:szCs w:val="24"/>
          <w:lang w:val="sr-Latn-CS"/>
        </w:rPr>
      </w:pP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sz w:val="24"/>
          <w:szCs w:val="24"/>
          <w:lang w:val="sr-Latn-CS"/>
        </w:rPr>
      </w:pP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sz w:val="24"/>
          <w:szCs w:val="24"/>
          <w:lang w:val="sr-Latn-CS"/>
        </w:rPr>
      </w:pPr>
    </w:p>
    <w:p w:rsidR="00604D15" w:rsidRDefault="00604D15" w:rsidP="00604D15">
      <w:pPr>
        <w:spacing w:after="0" w:line="360" w:lineRule="auto"/>
        <w:ind w:right="-871"/>
        <w:rPr>
          <w:rFonts w:ascii="Times New Roman" w:hAnsi="Times New Roman"/>
          <w:sz w:val="24"/>
          <w:szCs w:val="24"/>
          <w:lang w:val="sr-Latn-CS"/>
        </w:rPr>
      </w:pPr>
    </w:p>
    <w:p w:rsidR="00604D15" w:rsidRPr="008D6426" w:rsidRDefault="00604D15" w:rsidP="00604D15">
      <w:pPr>
        <w:spacing w:after="0" w:line="360" w:lineRule="auto"/>
        <w:ind w:right="-871"/>
        <w:rPr>
          <w:rFonts w:ascii="Times New Roman" w:hAnsi="Times New Roman"/>
          <w:sz w:val="24"/>
          <w:szCs w:val="24"/>
          <w:lang w:val="sr-Latn-CS"/>
        </w:rPr>
      </w:pPr>
    </w:p>
    <w:p w:rsidR="00604D15" w:rsidRPr="008D6426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 w:rsidRPr="008D6426">
        <w:rPr>
          <w:rFonts w:ascii="Times New Roman" w:hAnsi="Times New Roman"/>
          <w:sz w:val="24"/>
          <w:szCs w:val="24"/>
          <w:lang w:val="sr-Latn-CS"/>
        </w:rPr>
        <w:t>Corresponding author:</w:t>
      </w:r>
    </w:p>
    <w:p w:rsidR="00604D15" w:rsidRPr="008D6426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 w:rsidRPr="008D6426">
        <w:rPr>
          <w:rFonts w:ascii="Times New Roman" w:hAnsi="Times New Roman"/>
          <w:sz w:val="24"/>
          <w:szCs w:val="24"/>
          <w:lang w:val="sr-Latn-CS"/>
        </w:rPr>
        <w:t>Petrović Miloš</w:t>
      </w:r>
    </w:p>
    <w:p w:rsidR="00604D15" w:rsidRPr="008D6426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 w:rsidRPr="008D6426">
        <w:rPr>
          <w:rFonts w:ascii="Times New Roman" w:hAnsi="Times New Roman"/>
          <w:sz w:val="24"/>
          <w:szCs w:val="24"/>
          <w:lang w:val="sr-Latn-CS"/>
        </w:rPr>
        <w:t>Address: Rankeova 4, 11000 Belgrade, Serbia</w:t>
      </w:r>
    </w:p>
    <w:p w:rsidR="00604D15" w:rsidRPr="008D6426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 w:rsidRPr="008D6426">
        <w:rPr>
          <w:rFonts w:ascii="Times New Roman" w:hAnsi="Times New Roman"/>
          <w:sz w:val="24"/>
          <w:szCs w:val="24"/>
          <w:lang w:val="sr-Latn-CS"/>
        </w:rPr>
        <w:t>Phone: +3810643218775</w:t>
      </w:r>
    </w:p>
    <w:p w:rsidR="00604D15" w:rsidRPr="008D6426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D6426">
        <w:rPr>
          <w:rFonts w:ascii="Times New Roman" w:hAnsi="Times New Roman"/>
          <w:sz w:val="24"/>
          <w:szCs w:val="24"/>
          <w:lang w:val="sr-Latn-CS"/>
        </w:rPr>
        <w:t>e-mail: milos.petrovic86</w:t>
      </w:r>
      <w:r w:rsidRPr="008D6426">
        <w:rPr>
          <w:rFonts w:ascii="Times New Roman" w:hAnsi="Times New Roman"/>
          <w:sz w:val="24"/>
          <w:szCs w:val="24"/>
        </w:rPr>
        <w:t>@yahoo.com</w:t>
      </w:r>
    </w:p>
    <w:p w:rsidR="00604D15" w:rsidRPr="008D6426" w:rsidRDefault="00604D15" w:rsidP="00604D15">
      <w:pPr>
        <w:suppressAutoHyphens w:val="0"/>
        <w:spacing w:after="0" w:line="36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644C0" w:rsidRPr="00604D15" w:rsidRDefault="00604D15" w:rsidP="00604D15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8D6426">
        <w:rPr>
          <w:rFonts w:ascii="Times New Roman" w:hAnsi="Times New Roman"/>
          <w:b/>
          <w:sz w:val="24"/>
          <w:szCs w:val="24"/>
          <w:lang w:val="sr-Latn-CS"/>
        </w:rPr>
        <w:t xml:space="preserve">Running head: </w:t>
      </w:r>
      <w:r w:rsidRPr="001B64CA">
        <w:rPr>
          <w:rFonts w:ascii="Times New Roman" w:hAnsi="Times New Roman"/>
          <w:sz w:val="24"/>
          <w:szCs w:val="24"/>
          <w:lang w:val="sr-Latn-CS"/>
        </w:rPr>
        <w:t>Quality of Life of Elderly in Serbia</w:t>
      </w:r>
      <w:r>
        <w:rPr>
          <w:rFonts w:ascii="Times New Roman" w:hAnsi="Times New Roman"/>
          <w:sz w:val="24"/>
          <w:szCs w:val="24"/>
          <w:lang w:val="sr-Latn-CS"/>
        </w:rPr>
        <w:t>.</w:t>
      </w:r>
    </w:p>
    <w:sectPr w:rsidR="003644C0" w:rsidRPr="00604D15" w:rsidSect="0036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5BA9"/>
    <w:multiLevelType w:val="hybridMultilevel"/>
    <w:tmpl w:val="7E249072"/>
    <w:lvl w:ilvl="0" w:tplc="054A6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F382A"/>
    <w:multiLevelType w:val="hybridMultilevel"/>
    <w:tmpl w:val="7E249072"/>
    <w:lvl w:ilvl="0" w:tplc="054A6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D15"/>
    <w:rsid w:val="000C4FD9"/>
    <w:rsid w:val="001F0DC3"/>
    <w:rsid w:val="003644C0"/>
    <w:rsid w:val="004C75C4"/>
    <w:rsid w:val="00604D15"/>
    <w:rsid w:val="00D4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15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</cp:revision>
  <dcterms:created xsi:type="dcterms:W3CDTF">2015-07-04T09:06:00Z</dcterms:created>
  <dcterms:modified xsi:type="dcterms:W3CDTF">2015-07-20T19:19:00Z</dcterms:modified>
</cp:coreProperties>
</file>