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E3" w:rsidRDefault="000C39E3" w:rsidP="000C39E3">
      <w:pPr>
        <w:spacing w:line="360" w:lineRule="auto"/>
        <w:jc w:val="center"/>
        <w:rPr>
          <w:rFonts w:ascii="Times New Roman" w:hAnsi="Times New Roman" w:cs="Times New Roman"/>
          <w:b/>
          <w:bCs/>
          <w:sz w:val="24"/>
          <w:szCs w:val="24"/>
          <w:lang w:val="sr-Cyrl-RS" w:bidi="ar-SY"/>
        </w:rPr>
      </w:pPr>
      <w:r>
        <w:rPr>
          <w:rFonts w:ascii="Times New Roman" w:hAnsi="Times New Roman" w:cs="Times New Roman"/>
          <w:b/>
          <w:bCs/>
          <w:sz w:val="24"/>
          <w:szCs w:val="24"/>
          <w:lang w:val="sr-Latn-RS" w:bidi="ar-SY"/>
        </w:rPr>
        <w:t>BASSAM TIBI’S EURO-ISLAM</w:t>
      </w:r>
    </w:p>
    <w:p w:rsidR="008C05B4" w:rsidRDefault="008C05B4" w:rsidP="000C39E3">
      <w:pPr>
        <w:spacing w:line="360" w:lineRule="auto"/>
        <w:jc w:val="center"/>
        <w:rPr>
          <w:rFonts w:ascii="Times New Roman" w:hAnsi="Times New Roman" w:cs="Times New Roman"/>
          <w:b/>
          <w:bCs/>
          <w:sz w:val="24"/>
          <w:szCs w:val="24"/>
          <w:lang w:val="sr-Cyrl-RS" w:bidi="ar-SY"/>
        </w:rPr>
      </w:pPr>
    </w:p>
    <w:p w:rsidR="008C05B4" w:rsidRPr="008C05B4" w:rsidRDefault="008C05B4" w:rsidP="008C05B4">
      <w:pPr>
        <w:spacing w:line="360" w:lineRule="auto"/>
        <w:jc w:val="center"/>
        <w:rPr>
          <w:rFonts w:ascii="Times New Roman" w:hAnsi="Times New Roman" w:cs="Times New Roman"/>
          <w:b/>
          <w:bCs/>
          <w:sz w:val="24"/>
          <w:szCs w:val="24"/>
          <w:lang w:val="sr-Cyrl-RS" w:bidi="ar-SY"/>
        </w:rPr>
      </w:pPr>
      <w:r w:rsidRPr="008C05B4">
        <w:rPr>
          <w:rFonts w:ascii="Times New Roman" w:hAnsi="Times New Roman" w:cs="Times New Roman"/>
          <w:b/>
          <w:bCs/>
          <w:sz w:val="24"/>
          <w:szCs w:val="24"/>
          <w:lang w:val="sr-Cyrl-RS" w:bidi="ar-SY"/>
        </w:rPr>
        <w:t>Аbstract</w:t>
      </w:r>
    </w:p>
    <w:p w:rsidR="008C05B4" w:rsidRPr="008C05B4" w:rsidRDefault="008C05B4" w:rsidP="008C05B4">
      <w:pPr>
        <w:spacing w:line="360" w:lineRule="auto"/>
        <w:jc w:val="both"/>
        <w:rPr>
          <w:rFonts w:ascii="Times New Roman" w:hAnsi="Times New Roman" w:cs="Times New Roman"/>
          <w:sz w:val="24"/>
          <w:szCs w:val="24"/>
          <w:lang w:val="sr-Cyrl-RS" w:bidi="ar-SY"/>
        </w:rPr>
      </w:pPr>
      <w:r w:rsidRPr="008C05B4">
        <w:rPr>
          <w:rFonts w:ascii="Times New Roman" w:hAnsi="Times New Roman" w:cs="Times New Roman"/>
          <w:sz w:val="24"/>
          <w:szCs w:val="24"/>
          <w:lang w:val="sr-Cyrl-RS" w:bidi="ar-SY"/>
        </w:rPr>
        <w:t>The aim of this paper is to show the intellectual and scientific work of the German sociologist of Syrian descent, Bassam Tibi, mainly by the presenting his concept to the Euro-Islam, which is useful on international social and political level. The Euro-Islamic framework includes advice and guidelines to help Muslims and non-Muslims to constructively overcome the misunderstandings they encounter in the countries of Western Europe elsewhere. Also, Tibi suggests ways Muslims in the Muslim countries can painlessly go through the transition, which will lead them forward. Considering the fact that the countries of the former Yugoslavia are the homeland of a number of Muslims, Tibi's work can be useful for sociological analysis and guidelines фор state policies, among others, in Serbia.</w:t>
      </w:r>
    </w:p>
    <w:p w:rsidR="008C05B4" w:rsidRPr="008C05B4" w:rsidRDefault="008C05B4" w:rsidP="008C05B4">
      <w:pPr>
        <w:spacing w:line="360" w:lineRule="auto"/>
        <w:jc w:val="both"/>
        <w:rPr>
          <w:rFonts w:ascii="Times New Roman" w:hAnsi="Times New Roman" w:cs="Times New Roman"/>
          <w:sz w:val="24"/>
          <w:szCs w:val="24"/>
          <w:lang w:val="sr-Cyrl-RS" w:bidi="ar-SY"/>
        </w:rPr>
      </w:pPr>
      <w:r w:rsidRPr="008C05B4">
        <w:rPr>
          <w:rFonts w:ascii="Times New Roman" w:hAnsi="Times New Roman" w:cs="Times New Roman"/>
          <w:sz w:val="24"/>
          <w:szCs w:val="24"/>
          <w:lang w:val="sr-Cyrl-RS" w:bidi="ar-SY"/>
        </w:rPr>
        <w:t>Key words: Basam Tibi, Evroislam, Muslims, Europe, the Balkans</w:t>
      </w:r>
    </w:p>
    <w:p w:rsidR="00A666F9" w:rsidRDefault="00A666F9">
      <w:pPr>
        <w:rPr>
          <w:rFonts w:ascii="Times New Roman" w:hAnsi="Times New Roman" w:cs="Times New Roman"/>
          <w:b/>
          <w:bCs/>
          <w:sz w:val="24"/>
          <w:szCs w:val="24"/>
        </w:rPr>
      </w:pPr>
      <w:r>
        <w:rPr>
          <w:rFonts w:ascii="Times New Roman" w:hAnsi="Times New Roman" w:cs="Times New Roman"/>
          <w:b/>
          <w:bCs/>
          <w:sz w:val="24"/>
          <w:szCs w:val="24"/>
        </w:rPr>
        <w:br w:type="page"/>
      </w:r>
    </w:p>
    <w:p w:rsidR="006A3D75" w:rsidRPr="00B5405B" w:rsidRDefault="006A3D75" w:rsidP="006A3D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6A3D75" w:rsidRDefault="006A3D75" w:rsidP="006A3D75">
      <w:pPr>
        <w:rPr>
          <w:rFonts w:ascii="Times New Roman" w:hAnsi="Times New Roman" w:cs="Times New Roman"/>
          <w:b/>
          <w:bCs/>
          <w:sz w:val="24"/>
          <w:szCs w:val="24"/>
          <w:lang w:val="sr-Cyrl-RS"/>
        </w:rPr>
      </w:pPr>
      <w:r w:rsidRPr="00977F0C">
        <w:rPr>
          <w:rFonts w:ascii="Times New Roman" w:hAnsi="Times New Roman" w:cs="Times New Roman"/>
          <w:b/>
          <w:bCs/>
          <w:sz w:val="24"/>
          <w:szCs w:val="24"/>
        </w:rPr>
        <w:t>“A choice must be made by Muslims themselves between Qutb and Kant, or in the case of Europe, between a Muslim Europe or Euro-Islam – that is, the Islamization of Europe or the Europeanization of Islam...”</w:t>
      </w:r>
      <w:r>
        <w:rPr>
          <w:rFonts w:ascii="Times New Roman" w:hAnsi="Times New Roman" w:cs="Times New Roman"/>
          <w:b/>
          <w:bCs/>
          <w:sz w:val="24"/>
          <w:szCs w:val="24"/>
          <w:lang w:val="sr-Cyrl-RS"/>
        </w:rPr>
        <w:t xml:space="preserve"> (</w:t>
      </w:r>
      <w:r>
        <w:rPr>
          <w:rFonts w:ascii="Times New Roman" w:hAnsi="Times New Roman" w:cs="Times New Roman"/>
          <w:b/>
          <w:bCs/>
          <w:sz w:val="24"/>
          <w:szCs w:val="24"/>
        </w:rPr>
        <w:t>Tibi</w:t>
      </w:r>
      <w:r>
        <w:rPr>
          <w:rFonts w:ascii="Times New Roman" w:hAnsi="Times New Roman" w:cs="Times New Roman"/>
          <w:b/>
          <w:bCs/>
          <w:sz w:val="24"/>
          <w:szCs w:val="24"/>
          <w:lang w:val="sr-Cyrl-RS"/>
        </w:rPr>
        <w:t xml:space="preserve">, 2008, </w:t>
      </w:r>
      <w:r>
        <w:rPr>
          <w:rFonts w:ascii="Times New Roman" w:hAnsi="Times New Roman" w:cs="Times New Roman"/>
          <w:b/>
          <w:bCs/>
          <w:sz w:val="24"/>
          <w:szCs w:val="24"/>
        </w:rPr>
        <w:t>p</w:t>
      </w:r>
      <w:r w:rsidRPr="009F2FEF">
        <w:rPr>
          <w:rFonts w:ascii="Times New Roman" w:hAnsi="Times New Roman" w:cs="Times New Roman"/>
          <w:b/>
          <w:bCs/>
          <w:sz w:val="24"/>
          <w:szCs w:val="24"/>
          <w:lang w:val="sr-Cyrl-RS"/>
        </w:rPr>
        <w:t>. 31)</w:t>
      </w:r>
    </w:p>
    <w:p w:rsidR="006A3D75" w:rsidRPr="004D4987" w:rsidRDefault="006A3D75" w:rsidP="006A3D7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paper’s main subject are works of Basam Tibi, a modern theorist, German citizen of Syrian descent, whose personality is a confirmation of the individual’s ability to unite several identities in modern times, and not to fall into crisis or anomie. We will consider Tibi’s ideas which are relevant for modern sociology, especially in relation to international relations which dictate the future of societies and individuals. In this analysis, we will especially deal with one concrete Tibi’s idea – the idea of </w:t>
      </w:r>
      <w:r w:rsidR="007F0717">
        <w:rPr>
          <w:rFonts w:asciiTheme="majorBidi" w:hAnsiTheme="majorBidi" w:cstheme="majorBidi"/>
          <w:sz w:val="24"/>
          <w:szCs w:val="24"/>
        </w:rPr>
        <w:t>Euro-Islam</w:t>
      </w:r>
      <w:r>
        <w:rPr>
          <w:rFonts w:asciiTheme="majorBidi" w:hAnsiTheme="majorBidi" w:cstheme="majorBidi"/>
          <w:sz w:val="24"/>
          <w:szCs w:val="24"/>
        </w:rPr>
        <w:t xml:space="preserve">. </w:t>
      </w:r>
    </w:p>
    <w:p w:rsidR="006A3D75" w:rsidRDefault="006A3D75" w:rsidP="006A3D7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Tibi, who calls himself a “secular Muslim” (Tibi, 2001, p. 62), introduces, in a very interesting way, the significance of dealing with culture in the context of international relations, insisting that, without exploring the pluralism of cultures, it is impossible to understand civilisation, and thus the depth of international relations which take place between cultures and civilizations. </w:t>
      </w:r>
    </w:p>
    <w:p w:rsidR="006A3D75" w:rsidRDefault="006A3D75" w:rsidP="00C52A53">
      <w:pPr>
        <w:spacing w:line="360" w:lineRule="auto"/>
        <w:jc w:val="both"/>
        <w:rPr>
          <w:rFonts w:asciiTheme="majorBidi" w:hAnsiTheme="majorBidi" w:cstheme="majorBidi"/>
          <w:sz w:val="24"/>
          <w:szCs w:val="24"/>
          <w:lang w:val="sr-Cyrl-RS"/>
        </w:rPr>
      </w:pPr>
      <w:r>
        <w:rPr>
          <w:rFonts w:asciiTheme="majorBidi" w:hAnsiTheme="majorBidi" w:cstheme="majorBidi"/>
          <w:sz w:val="24"/>
          <w:szCs w:val="24"/>
        </w:rPr>
        <w:t xml:space="preserve">Through his ideas and concepts of </w:t>
      </w:r>
      <w:r w:rsidR="007F0717">
        <w:rPr>
          <w:rFonts w:asciiTheme="majorBidi" w:hAnsiTheme="majorBidi" w:cstheme="majorBidi"/>
          <w:sz w:val="24"/>
          <w:szCs w:val="24"/>
        </w:rPr>
        <w:t>Euro-Islam</w:t>
      </w:r>
      <w:r>
        <w:rPr>
          <w:rFonts w:asciiTheme="majorBidi" w:hAnsiTheme="majorBidi" w:cstheme="majorBidi"/>
          <w:sz w:val="24"/>
          <w:szCs w:val="24"/>
        </w:rPr>
        <w:t>, islamism and islamology, this author offers solutions for problems which are quite politicized, or have become a victim of reductionism and essentialism, and have, along the way, lost the wholistic approach which is necessary to solve the esseence of the problems, not only their consequences.</w:t>
      </w:r>
      <w:r w:rsidR="007F0717">
        <w:rPr>
          <w:rFonts w:asciiTheme="majorBidi" w:hAnsiTheme="majorBidi" w:cstheme="majorBidi"/>
          <w:sz w:val="24"/>
          <w:szCs w:val="24"/>
        </w:rPr>
        <w:t xml:space="preserve"> These</w:t>
      </w:r>
      <w:r>
        <w:rPr>
          <w:rFonts w:asciiTheme="majorBidi" w:hAnsiTheme="majorBidi" w:cstheme="majorBidi"/>
          <w:sz w:val="24"/>
          <w:szCs w:val="24"/>
        </w:rPr>
        <w:t xml:space="preserve"> ideas are thus applicable to modern problems of terrorism, mass migration, Islam in Europe, as well as backwardness which Muslims manifest in </w:t>
      </w:r>
      <w:r w:rsidR="007F0717">
        <w:rPr>
          <w:rFonts w:asciiTheme="majorBidi" w:hAnsiTheme="majorBidi" w:cstheme="majorBidi"/>
          <w:sz w:val="24"/>
          <w:szCs w:val="24"/>
        </w:rPr>
        <w:t>lack</w:t>
      </w:r>
      <w:r>
        <w:rPr>
          <w:rFonts w:asciiTheme="majorBidi" w:hAnsiTheme="majorBidi" w:cstheme="majorBidi"/>
          <w:sz w:val="24"/>
          <w:szCs w:val="24"/>
        </w:rPr>
        <w:t xml:space="preserve"> of modernisation in their countries, and dicrepancies between Islam, democracy and secularism. What makes Tibi’s</w:t>
      </w:r>
      <w:r>
        <w:rPr>
          <w:rStyle w:val="FootnoteReference"/>
          <w:rFonts w:asciiTheme="majorBidi" w:hAnsiTheme="majorBidi" w:cstheme="majorBidi"/>
          <w:sz w:val="24"/>
          <w:szCs w:val="24"/>
          <w:lang w:val="sr-Cyrl-RS"/>
        </w:rPr>
        <w:footnoteReference w:id="1"/>
      </w:r>
      <w:r>
        <w:rPr>
          <w:rFonts w:asciiTheme="majorBidi" w:hAnsiTheme="majorBidi" w:cstheme="majorBidi"/>
          <w:sz w:val="24"/>
          <w:szCs w:val="24"/>
        </w:rPr>
        <w:t xml:space="preserve"> work especially important</w:t>
      </w:r>
      <w:r w:rsidRPr="009F2FEF">
        <w:rPr>
          <w:rFonts w:asciiTheme="majorBidi" w:hAnsiTheme="majorBidi" w:cstheme="majorBidi"/>
          <w:sz w:val="24"/>
          <w:szCs w:val="24"/>
          <w:lang w:val="sr-Cyrl-RS"/>
        </w:rPr>
        <w:t xml:space="preserve"> </w:t>
      </w:r>
      <w:r>
        <w:rPr>
          <w:rFonts w:asciiTheme="majorBidi" w:hAnsiTheme="majorBidi" w:cstheme="majorBidi"/>
          <w:sz w:val="24"/>
          <w:szCs w:val="24"/>
        </w:rPr>
        <w:t xml:space="preserve">is that he approaches the topics which we will be duscussing as a Muslim born in the Middle East, but academically formed in </w:t>
      </w:r>
      <w:r>
        <w:rPr>
          <w:rFonts w:asciiTheme="majorBidi" w:hAnsiTheme="majorBidi" w:cstheme="majorBidi"/>
          <w:sz w:val="24"/>
          <w:szCs w:val="24"/>
        </w:rPr>
        <w:lastRenderedPageBreak/>
        <w:t xml:space="preserve">the West, in Europe. On that road, Tibi kept his Muslim identity, while intelectually managing to adopt European identity, too. In it he saw multiple benefits, not only for himself, but for other Muslims too, for those who emigrated to the West, as well as those who live in one of 55 Muslim countries. As a great upheaval in the development of his thought and identity, he cites his work “The Crisis of Modern Islam” (Tibi, 1988), which was inspired by Norber Elias’ book “The </w:t>
      </w:r>
      <w:r w:rsidR="00C52A53">
        <w:rPr>
          <w:rFonts w:asciiTheme="majorBidi" w:hAnsiTheme="majorBidi" w:cstheme="majorBidi"/>
          <w:sz w:val="24"/>
          <w:szCs w:val="24"/>
        </w:rPr>
        <w:t>Civilizing Pro</w:t>
      </w:r>
      <w:r>
        <w:rPr>
          <w:rFonts w:asciiTheme="majorBidi" w:hAnsiTheme="majorBidi" w:cstheme="majorBidi"/>
          <w:sz w:val="24"/>
          <w:szCs w:val="24"/>
        </w:rPr>
        <w:t xml:space="preserve">cess” </w:t>
      </w:r>
      <w:r w:rsidRPr="00C52A53">
        <w:rPr>
          <w:rFonts w:asciiTheme="majorBidi" w:hAnsiTheme="majorBidi" w:cstheme="majorBidi"/>
          <w:sz w:val="24"/>
          <w:szCs w:val="24"/>
        </w:rPr>
        <w:t xml:space="preserve">(Elias, </w:t>
      </w:r>
      <w:r w:rsidR="00C52A53" w:rsidRPr="00C52A53">
        <w:rPr>
          <w:rFonts w:asciiTheme="majorBidi" w:hAnsiTheme="majorBidi" w:cstheme="majorBidi"/>
          <w:sz w:val="24"/>
          <w:szCs w:val="24"/>
        </w:rPr>
        <w:t>1939</w:t>
      </w:r>
      <w:r w:rsidRPr="00C52A53">
        <w:rPr>
          <w:rFonts w:asciiTheme="majorBidi" w:hAnsiTheme="majorBidi" w:cstheme="majorBidi"/>
          <w:sz w:val="24"/>
          <w:szCs w:val="24"/>
        </w:rPr>
        <w:t xml:space="preserve">) </w:t>
      </w:r>
      <w:r w:rsidRPr="00DA5C0D">
        <w:rPr>
          <w:rFonts w:asciiTheme="majorBidi" w:hAnsiTheme="majorBidi" w:cstheme="majorBidi"/>
          <w:sz w:val="24"/>
          <w:szCs w:val="24"/>
        </w:rPr>
        <w:t>during 1970’s</w:t>
      </w:r>
      <w:r w:rsidRPr="00DA5C0D">
        <w:rPr>
          <w:rFonts w:asciiTheme="majorBidi" w:hAnsiTheme="majorBidi" w:cstheme="majorBidi"/>
          <w:sz w:val="24"/>
          <w:szCs w:val="24"/>
          <w:lang w:val="sr-Cyrl-RS"/>
        </w:rPr>
        <w:t>.</w:t>
      </w:r>
      <w:r w:rsidRPr="009F2FEF">
        <w:rPr>
          <w:rFonts w:asciiTheme="majorBidi" w:hAnsiTheme="majorBidi" w:cstheme="majorBidi"/>
          <w:sz w:val="24"/>
          <w:szCs w:val="24"/>
          <w:lang w:val="sr-Cyrl-RS"/>
        </w:rPr>
        <w:t xml:space="preserve"> </w:t>
      </w:r>
      <w:r>
        <w:rPr>
          <w:rFonts w:asciiTheme="majorBidi" w:hAnsiTheme="majorBidi" w:cstheme="majorBidi"/>
          <w:sz w:val="24"/>
          <w:szCs w:val="24"/>
        </w:rPr>
        <w:t>Tibi emphasises Elias’ works as crucial for the development of cultural approach to Islam. In the mentioned book, he attempts to add a comparative look between the reconstruction of European civilizing process and the same process in the Islamic culture.</w:t>
      </w:r>
    </w:p>
    <w:p w:rsidR="006A3D75" w:rsidRPr="00CB51E6" w:rsidRDefault="006A3D75" w:rsidP="006A3D7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Concepts and ideas</w:t>
      </w:r>
    </w:p>
    <w:p w:rsidR="006A3D75" w:rsidRPr="00961F24" w:rsidRDefault="006A3D75" w:rsidP="00C239CF">
      <w:pPr>
        <w:spacing w:line="360" w:lineRule="auto"/>
        <w:jc w:val="both"/>
        <w:rPr>
          <w:rFonts w:ascii="Times New Roman" w:hAnsi="Times New Roman" w:cs="Times New Roman"/>
          <w:sz w:val="24"/>
          <w:szCs w:val="24"/>
          <w:lang w:val="sr-Cyrl-RS"/>
        </w:rPr>
      </w:pPr>
      <w:r>
        <w:rPr>
          <w:rFonts w:asciiTheme="majorBidi" w:hAnsiTheme="majorBidi" w:cstheme="majorBidi"/>
          <w:sz w:val="24"/>
          <w:szCs w:val="24"/>
        </w:rPr>
        <w:t>Tibi’s understanding of religion in society has been under the influence of Emile Durkheim, by whose definition religion is a “social fact” (fait social), ie he looks at religion as a social reality, not primarily as a collection of beliefs and dogmas. Also, this author thinks that the role of religion in socio-cultural changes should be in the central spot of all analyses of these subjects, especially because the politization of religion as a societal fact</w:t>
      </w:r>
      <w:r>
        <w:rPr>
          <w:rFonts w:asciiTheme="majorBidi" w:hAnsiTheme="majorBidi" w:cstheme="majorBidi"/>
          <w:sz w:val="24"/>
          <w:szCs w:val="24"/>
          <w:lang w:val="sr-Latn-RS"/>
        </w:rPr>
        <w:t xml:space="preserve"> is a primar</w:t>
      </w:r>
      <w:r>
        <w:rPr>
          <w:rFonts w:asciiTheme="majorBidi" w:hAnsiTheme="majorBidi" w:cstheme="majorBidi"/>
          <w:sz w:val="24"/>
          <w:szCs w:val="24"/>
        </w:rPr>
        <w:t>y creator of fundamentalist ideology</w:t>
      </w:r>
      <w:r w:rsidR="00024F38">
        <w:rPr>
          <w:rFonts w:asciiTheme="majorBidi" w:hAnsiTheme="majorBidi" w:cstheme="majorBidi"/>
          <w:sz w:val="24"/>
          <w:szCs w:val="24"/>
          <w:lang w:val="sr-Cyrl-RS"/>
        </w:rPr>
        <w:t xml:space="preserve"> </w:t>
      </w:r>
      <w:r>
        <w:rPr>
          <w:rFonts w:asciiTheme="majorBidi" w:hAnsiTheme="majorBidi" w:cstheme="majorBidi"/>
          <w:sz w:val="24"/>
          <w:szCs w:val="24"/>
        </w:rPr>
        <w:t xml:space="preserve">(Tibi, 2012, p. 188). Considering Islam, Tibi </w:t>
      </w:r>
      <w:r w:rsidR="00024F38">
        <w:rPr>
          <w:rFonts w:asciiTheme="majorBidi" w:hAnsiTheme="majorBidi" w:cstheme="majorBidi"/>
          <w:sz w:val="24"/>
          <w:szCs w:val="24"/>
          <w:lang w:val="sr-Latn-RS" w:bidi="ar-SY"/>
        </w:rPr>
        <w:t xml:space="preserve">believes </w:t>
      </w:r>
      <w:r>
        <w:rPr>
          <w:rFonts w:asciiTheme="majorBidi" w:hAnsiTheme="majorBidi" w:cstheme="majorBidi"/>
          <w:sz w:val="24"/>
          <w:szCs w:val="24"/>
        </w:rPr>
        <w:t xml:space="preserve">that Islam is, at the same time, a religion and a cultural system, which </w:t>
      </w:r>
      <w:r w:rsidR="00024F38">
        <w:rPr>
          <w:rFonts w:asciiTheme="majorBidi" w:hAnsiTheme="majorBidi" w:cstheme="majorBidi"/>
          <w:sz w:val="24"/>
          <w:szCs w:val="24"/>
        </w:rPr>
        <w:t>has been used through history for</w:t>
      </w:r>
      <w:r>
        <w:rPr>
          <w:rFonts w:asciiTheme="majorBidi" w:hAnsiTheme="majorBidi" w:cstheme="majorBidi"/>
          <w:sz w:val="24"/>
          <w:szCs w:val="24"/>
        </w:rPr>
        <w:t xml:space="preserve"> political purposes, but in and of itself is not a political ideology.</w:t>
      </w:r>
      <w:r w:rsidRPr="009F2FEF">
        <w:rPr>
          <w:rFonts w:asciiTheme="majorBidi" w:hAnsiTheme="majorBidi" w:cstheme="majorBidi"/>
          <w:sz w:val="24"/>
          <w:szCs w:val="24"/>
          <w:lang w:val="sr-Cyrl-RS"/>
        </w:rPr>
        <w:t xml:space="preserve"> </w:t>
      </w:r>
      <w:r>
        <w:rPr>
          <w:rFonts w:asciiTheme="majorBidi" w:hAnsiTheme="majorBidi" w:cstheme="majorBidi"/>
          <w:sz w:val="24"/>
          <w:szCs w:val="24"/>
        </w:rPr>
        <w:t>While analysing Islam, he is driven by cultural analysis starting from anthropological discourse which considers religion as an importan</w:t>
      </w:r>
      <w:r w:rsidR="00C239CF">
        <w:rPr>
          <w:rFonts w:asciiTheme="majorBidi" w:hAnsiTheme="majorBidi" w:cstheme="majorBidi"/>
          <w:sz w:val="24"/>
          <w:szCs w:val="24"/>
        </w:rPr>
        <w:t>t</w:t>
      </w:r>
      <w:r>
        <w:rPr>
          <w:rFonts w:asciiTheme="majorBidi" w:hAnsiTheme="majorBidi" w:cstheme="majorBidi"/>
          <w:sz w:val="24"/>
          <w:szCs w:val="24"/>
        </w:rPr>
        <w:t xml:space="preserve"> choice of cultural symbols, taken in “geertzian” conotation </w:t>
      </w:r>
      <w:r w:rsidRPr="004A4C6D">
        <w:rPr>
          <w:rFonts w:ascii="Times New Roman" w:hAnsi="Times New Roman" w:cs="Times New Roman"/>
          <w:i/>
          <w:iCs/>
          <w:sz w:val="24"/>
          <w:szCs w:val="24"/>
          <w:lang w:val="de-DE"/>
        </w:rPr>
        <w:t>(Clifford Geertz)</w:t>
      </w:r>
      <w:r>
        <w:rPr>
          <w:rFonts w:ascii="Times New Roman" w:hAnsi="Times New Roman" w:cs="Times New Roman"/>
          <w:i/>
          <w:iCs/>
          <w:sz w:val="24"/>
          <w:szCs w:val="24"/>
          <w:lang w:val="de-DE"/>
        </w:rPr>
        <w:t>.</w:t>
      </w:r>
      <w:r>
        <w:rPr>
          <w:rFonts w:ascii="Times New Roman" w:hAnsi="Times New Roman" w:cs="Times New Roman"/>
          <w:i/>
          <w:iCs/>
          <w:sz w:val="24"/>
          <w:szCs w:val="24"/>
          <w:lang w:val="sr-Cyrl-RS"/>
        </w:rPr>
        <w:t xml:space="preserve"> </w:t>
      </w:r>
      <w:r>
        <w:rPr>
          <w:rFonts w:asciiTheme="majorBidi" w:hAnsiTheme="majorBidi" w:cstheme="majorBidi"/>
          <w:sz w:val="24"/>
          <w:szCs w:val="24"/>
        </w:rPr>
        <w:t xml:space="preserve">That way, he puts Islam in its global social </w:t>
      </w:r>
      <w:r w:rsidR="00C239CF">
        <w:rPr>
          <w:rFonts w:asciiTheme="majorBidi" w:hAnsiTheme="majorBidi" w:cstheme="majorBidi"/>
          <w:sz w:val="24"/>
          <w:szCs w:val="24"/>
        </w:rPr>
        <w:t>surroundings (Tibi, 2001, p 20)</w:t>
      </w:r>
      <w:r>
        <w:rPr>
          <w:rStyle w:val="FootnoteReference"/>
          <w:rFonts w:ascii="Times New Roman" w:hAnsi="Times New Roman" w:cs="Times New Roman"/>
          <w:sz w:val="24"/>
          <w:szCs w:val="24"/>
          <w:lang w:val="sr-Cyrl-RS"/>
        </w:rPr>
        <w:footnoteReference w:id="2"/>
      </w:r>
      <w:r>
        <w:rPr>
          <w:rFonts w:ascii="Times New Roman" w:hAnsi="Times New Roman" w:cs="Times New Roman"/>
          <w:sz w:val="24"/>
          <w:szCs w:val="24"/>
          <w:lang w:val="sr-Cyrl-RS"/>
        </w:rPr>
        <w:t xml:space="preserve">. </w:t>
      </w:r>
      <w:r>
        <w:rPr>
          <w:rFonts w:ascii="Times New Roman" w:hAnsi="Times New Roman" w:cs="Times New Roman"/>
          <w:sz w:val="24"/>
          <w:szCs w:val="24"/>
        </w:rPr>
        <w:t>According to Geertz, religion is a system of symbols which form</w:t>
      </w:r>
      <w:r w:rsidR="00C239CF">
        <w:rPr>
          <w:rFonts w:ascii="Times New Roman" w:hAnsi="Times New Roman" w:cs="Times New Roman"/>
          <w:sz w:val="24"/>
          <w:szCs w:val="24"/>
        </w:rPr>
        <w:t>s</w:t>
      </w:r>
      <w:r>
        <w:rPr>
          <w:rFonts w:ascii="Times New Roman" w:hAnsi="Times New Roman" w:cs="Times New Roman"/>
          <w:sz w:val="24"/>
          <w:szCs w:val="24"/>
        </w:rPr>
        <w:t xml:space="preserve"> powerful, </w:t>
      </w:r>
      <w:r>
        <w:rPr>
          <w:rFonts w:ascii="Times New Roman" w:hAnsi="Times New Roman" w:cs="Times New Roman"/>
          <w:sz w:val="24"/>
          <w:szCs w:val="24"/>
          <w:lang w:val="sr-Latn-RS"/>
        </w:rPr>
        <w:t>pervading and long</w:t>
      </w:r>
      <w:r>
        <w:rPr>
          <w:rFonts w:ascii="Times New Roman" w:hAnsi="Times New Roman" w:cs="Times New Roman"/>
          <w:sz w:val="24"/>
          <w:szCs w:val="24"/>
          <w:lang w:bidi="ar-SY"/>
        </w:rPr>
        <w:t xml:space="preserve">-term attitudes and motivation within people, formulating a concept of </w:t>
      </w:r>
      <w:r>
        <w:rPr>
          <w:rFonts w:ascii="Times New Roman" w:hAnsi="Times New Roman" w:cs="Times New Roman"/>
          <w:sz w:val="24"/>
          <w:szCs w:val="24"/>
          <w:lang w:val="sr-Latn-RS" w:bidi="ar-SY"/>
        </w:rPr>
        <w:t>universal order of being, creating around these concepts an aura of rationality, because of which attitudes and motivations seem uniquely realistic (Tibi, 2001). Religion is not only a doctrine, but it is also incorporated into a social reality.</w:t>
      </w:r>
    </w:p>
    <w:p w:rsidR="006A3D75" w:rsidRDefault="006A3D75" w:rsidP="007A6E4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rPr>
        <w:t>Most of the Muslims consider Islam as a</w:t>
      </w:r>
      <w:r w:rsidR="00C239CF">
        <w:rPr>
          <w:rFonts w:ascii="Times New Roman" w:hAnsi="Times New Roman" w:cs="Times New Roman"/>
          <w:sz w:val="24"/>
          <w:szCs w:val="24"/>
        </w:rPr>
        <w:t>n</w:t>
      </w:r>
      <w:r>
        <w:rPr>
          <w:rFonts w:ascii="Times New Roman" w:hAnsi="Times New Roman" w:cs="Times New Roman"/>
          <w:sz w:val="24"/>
          <w:szCs w:val="24"/>
        </w:rPr>
        <w:t xml:space="preserve"> aggregation of commandments which were given in the Qur</w:t>
      </w:r>
      <w:r w:rsidR="00C239CF">
        <w:rPr>
          <w:rFonts w:ascii="Times New Roman" w:hAnsi="Times New Roman" w:cs="Times New Roman"/>
          <w:sz w:val="24"/>
          <w:szCs w:val="24"/>
        </w:rPr>
        <w:t>’an, that</w:t>
      </w:r>
      <w:r>
        <w:rPr>
          <w:rFonts w:ascii="Times New Roman" w:hAnsi="Times New Roman" w:cs="Times New Roman"/>
          <w:sz w:val="24"/>
          <w:szCs w:val="24"/>
        </w:rPr>
        <w:t xml:space="preserve"> is considered a direct, unchangeable word of God and in tradition of Prophet </w:t>
      </w:r>
      <w:r>
        <w:rPr>
          <w:rFonts w:ascii="Times New Roman" w:hAnsi="Times New Roman" w:cs="Times New Roman"/>
          <w:sz w:val="24"/>
          <w:szCs w:val="24"/>
        </w:rPr>
        <w:lastRenderedPageBreak/>
        <w:t>Mohammed, ie. Sunna, which is wr</w:t>
      </w:r>
      <w:r w:rsidR="008D5AAD">
        <w:rPr>
          <w:rFonts w:ascii="Times New Roman" w:hAnsi="Times New Roman" w:cs="Times New Roman"/>
          <w:sz w:val="24"/>
          <w:szCs w:val="24"/>
        </w:rPr>
        <w:t>itten in the haddiths. Also, M</w:t>
      </w:r>
      <w:r>
        <w:rPr>
          <w:rFonts w:ascii="Times New Roman" w:hAnsi="Times New Roman" w:cs="Times New Roman"/>
          <w:sz w:val="24"/>
          <w:szCs w:val="24"/>
        </w:rPr>
        <w:t>uslim</w:t>
      </w:r>
      <w:r w:rsidR="008D5AAD">
        <w:rPr>
          <w:rFonts w:ascii="Times New Roman" w:hAnsi="Times New Roman" w:cs="Times New Roman"/>
          <w:sz w:val="24"/>
          <w:szCs w:val="24"/>
        </w:rPr>
        <w:t>s</w:t>
      </w:r>
      <w:r>
        <w:rPr>
          <w:rFonts w:ascii="Times New Roman" w:hAnsi="Times New Roman" w:cs="Times New Roman"/>
          <w:sz w:val="24"/>
          <w:szCs w:val="24"/>
        </w:rPr>
        <w:t xml:space="preserve"> accept “five pillars of Islam”: shahada</w:t>
      </w:r>
      <w:r w:rsidR="008D5AAD">
        <w:rPr>
          <w:rStyle w:val="FootnoteReference"/>
          <w:rFonts w:ascii="Times New Roman" w:hAnsi="Times New Roman" w:cs="Times New Roman"/>
          <w:sz w:val="24"/>
          <w:szCs w:val="24"/>
          <w:lang w:val="sr-Cyrl-RS"/>
        </w:rPr>
        <w:footnoteReference w:id="3"/>
      </w:r>
      <w:r>
        <w:rPr>
          <w:rFonts w:ascii="Times New Roman" w:hAnsi="Times New Roman" w:cs="Times New Roman"/>
          <w:sz w:val="24"/>
          <w:szCs w:val="24"/>
        </w:rPr>
        <w:t xml:space="preserve">, prayer (salat), fasting (siyam), charity (zakat) and pilgrimage to </w:t>
      </w:r>
      <w:r w:rsidR="008D5AAD">
        <w:rPr>
          <w:rFonts w:ascii="Times New Roman" w:hAnsi="Times New Roman" w:cs="Times New Roman"/>
          <w:sz w:val="24"/>
          <w:szCs w:val="24"/>
        </w:rPr>
        <w:t>Ka</w:t>
      </w:r>
      <w:r>
        <w:rPr>
          <w:rFonts w:ascii="Times New Roman" w:hAnsi="Times New Roman" w:cs="Times New Roman"/>
          <w:sz w:val="24"/>
          <w:szCs w:val="24"/>
        </w:rPr>
        <w:t>aba in Mecca</w:t>
      </w:r>
      <w:r w:rsidR="008D5AAD">
        <w:rPr>
          <w:rFonts w:ascii="Times New Roman" w:hAnsi="Times New Roman" w:cs="Times New Roman"/>
          <w:sz w:val="24"/>
          <w:szCs w:val="24"/>
        </w:rPr>
        <w:t xml:space="preserve"> </w:t>
      </w:r>
      <w:r w:rsidR="008D5AAD" w:rsidRPr="001B21C2">
        <w:rPr>
          <w:rFonts w:ascii="Times New Roman" w:hAnsi="Times New Roman" w:cs="Times New Roman"/>
          <w:sz w:val="24"/>
          <w:szCs w:val="24"/>
          <w:lang w:val="sr-Cyrl-RS"/>
        </w:rPr>
        <w:t>(Haj</w:t>
      </w:r>
      <w:r w:rsidR="008D5AAD">
        <w:rPr>
          <w:rFonts w:ascii="Times New Roman" w:hAnsi="Times New Roman" w:cs="Times New Roman"/>
          <w:sz w:val="24"/>
          <w:szCs w:val="24"/>
          <w:lang w:val="sr-Latn-RS"/>
        </w:rPr>
        <w:t>j)</w:t>
      </w:r>
      <w:r w:rsidRPr="00961F24">
        <w:rPr>
          <w:rFonts w:ascii="Times New Roman" w:hAnsi="Times New Roman" w:cs="Times New Roman"/>
          <w:sz w:val="24"/>
          <w:szCs w:val="24"/>
          <w:lang w:val="sr-Cyrl-RS"/>
        </w:rPr>
        <w:t xml:space="preserve">. </w:t>
      </w:r>
      <w:r w:rsidRPr="001B21C2">
        <w:rPr>
          <w:rFonts w:ascii="Times New Roman" w:hAnsi="Times New Roman" w:cs="Times New Roman"/>
          <w:sz w:val="24"/>
          <w:szCs w:val="24"/>
          <w:lang w:val="sr-Cyrl-RS"/>
        </w:rPr>
        <w:t>These five pillars are the same for all Muslims and they form an Islamic consensus. However, Tibi emphasizes t</w:t>
      </w:r>
      <w:r w:rsidR="007A6E40">
        <w:rPr>
          <w:rFonts w:ascii="Times New Roman" w:hAnsi="Times New Roman" w:cs="Times New Roman"/>
          <w:sz w:val="24"/>
          <w:szCs w:val="24"/>
          <w:lang w:val="sr-Cyrl-RS"/>
        </w:rPr>
        <w:t xml:space="preserve">hat, when it comes to culture, </w:t>
      </w:r>
      <w:r w:rsidR="007A6E40">
        <w:rPr>
          <w:rFonts w:ascii="Times New Roman" w:hAnsi="Times New Roman" w:cs="Times New Roman"/>
          <w:sz w:val="24"/>
          <w:szCs w:val="24"/>
          <w:lang w:val="sr-Latn-RS"/>
        </w:rPr>
        <w:t>M</w:t>
      </w:r>
      <w:r w:rsidRPr="001B21C2">
        <w:rPr>
          <w:rFonts w:ascii="Times New Roman" w:hAnsi="Times New Roman" w:cs="Times New Roman"/>
          <w:sz w:val="24"/>
          <w:szCs w:val="24"/>
          <w:lang w:val="sr-Cyrl-RS"/>
        </w:rPr>
        <w:t>uslims are very different inspite of the belief that they belong to a single community – Umma</w:t>
      </w:r>
      <w:r w:rsidR="008D5AAD">
        <w:rPr>
          <w:rFonts w:ascii="Times New Roman" w:hAnsi="Times New Roman" w:cs="Times New Roman"/>
          <w:sz w:val="24"/>
          <w:szCs w:val="24"/>
          <w:lang w:val="sr-Latn-RS"/>
        </w:rPr>
        <w:t>h</w:t>
      </w:r>
      <w:r w:rsidRPr="001B21C2">
        <w:rPr>
          <w:rFonts w:ascii="Times New Roman" w:hAnsi="Times New Roman" w:cs="Times New Roman"/>
          <w:sz w:val="24"/>
          <w:szCs w:val="24"/>
          <w:lang w:val="sr-Cyrl-RS"/>
        </w:rPr>
        <w:t xml:space="preserve"> (Tibi, 2001)</w:t>
      </w:r>
      <w:r>
        <w:rPr>
          <w:rFonts w:ascii="Times New Roman" w:hAnsi="Times New Roman" w:cs="Times New Roman"/>
          <w:sz w:val="24"/>
          <w:szCs w:val="24"/>
        </w:rPr>
        <w:t>. This differentiation can be observed through the fact that Muslims interpret differently their faith and its sources, which they combine with characteristic local cultures and traditions. This can be explained easily – since the beginnings of Islam, and with spreading of that faith, two parallel processess have been unfolding: cultural hibridization and appearance/solving of new problems, in legal and every other sense</w:t>
      </w:r>
      <w:r w:rsidRPr="00961F24">
        <w:rPr>
          <w:rFonts w:ascii="Times New Roman" w:hAnsi="Times New Roman" w:cs="Times New Roman"/>
          <w:sz w:val="24"/>
          <w:szCs w:val="24"/>
          <w:lang w:val="sr-Cyrl-RS"/>
        </w:rPr>
        <w:t xml:space="preserve">. </w:t>
      </w:r>
      <w:r>
        <w:rPr>
          <w:rFonts w:ascii="Times New Roman" w:hAnsi="Times New Roman" w:cs="Times New Roman"/>
          <w:sz w:val="24"/>
          <w:szCs w:val="24"/>
        </w:rPr>
        <w:t xml:space="preserve">The rules of conduct in muslim community, as well as in facing new problems, originated from above mentioned sources, ie their exegesis (interpretation), which created islamic theology (kalam) in the first decades of Islam, and legislature (fiqh), which, by definition, provide regulations for all spheres of life, and whose exponents were Islamic scholars/lawyers/theologians – the </w:t>
      </w:r>
      <w:r w:rsidR="00272E81">
        <w:rPr>
          <w:rFonts w:ascii="Times New Roman" w:hAnsi="Times New Roman" w:cs="Times New Roman"/>
          <w:sz w:val="24"/>
          <w:szCs w:val="24"/>
        </w:rPr>
        <w:t>ulema</w:t>
      </w:r>
      <w:r>
        <w:rPr>
          <w:rFonts w:ascii="Times New Roman" w:hAnsi="Times New Roman" w:cs="Times New Roman"/>
          <w:sz w:val="24"/>
          <w:szCs w:val="24"/>
        </w:rPr>
        <w:t>. Because of all the changes, Muslims had to figure out new rules and laws which would not deviate from holy scriptures, and which would provide solutions for new problems and situations. Today we interpret that as “different Islams”.</w:t>
      </w:r>
      <w:r w:rsidRPr="00961F24">
        <w:rPr>
          <w:rFonts w:ascii="Times New Roman" w:hAnsi="Times New Roman" w:cs="Times New Roman"/>
          <w:sz w:val="24"/>
          <w:szCs w:val="24"/>
          <w:lang w:val="sr-Cyrl-RS"/>
        </w:rPr>
        <w:t xml:space="preserve"> </w:t>
      </w:r>
      <w:r>
        <w:rPr>
          <w:rFonts w:ascii="Times New Roman" w:hAnsi="Times New Roman" w:cs="Times New Roman"/>
          <w:sz w:val="24"/>
          <w:szCs w:val="24"/>
        </w:rPr>
        <w:t>Simply put, “the great concepts are extracted from their specifically metaphisical context and provide a frame of general ideas which include a wide scope of experience: intelectual, emotional, moral, and give them meaning”</w:t>
      </w:r>
      <w:r w:rsidR="00485238" w:rsidRPr="00485238">
        <w:rPr>
          <w:rFonts w:ascii="Times New Roman" w:hAnsi="Times New Roman" w:cs="Times New Roman"/>
          <w:sz w:val="24"/>
          <w:szCs w:val="24"/>
          <w:lang w:val="de-DE"/>
        </w:rPr>
        <w:t xml:space="preserve"> </w:t>
      </w:r>
      <w:r w:rsidR="00485238">
        <w:rPr>
          <w:rFonts w:ascii="Times New Roman" w:hAnsi="Times New Roman" w:cs="Times New Roman"/>
          <w:sz w:val="24"/>
          <w:szCs w:val="24"/>
          <w:lang w:val="de-DE"/>
        </w:rPr>
        <w:t>(Tibi, 2001, str. 47)</w:t>
      </w:r>
      <w:r w:rsidR="00485238">
        <w:rPr>
          <w:rFonts w:ascii="Times New Roman" w:hAnsi="Times New Roman" w:cs="Times New Roman"/>
          <w:sz w:val="24"/>
          <w:szCs w:val="24"/>
          <w:lang w:val="sr-Cyrl-RS"/>
        </w:rPr>
        <w:t>.</w:t>
      </w:r>
      <w:r>
        <w:rPr>
          <w:rFonts w:ascii="Times New Roman" w:hAnsi="Times New Roman" w:cs="Times New Roman"/>
          <w:sz w:val="24"/>
          <w:szCs w:val="24"/>
        </w:rPr>
        <w:t xml:space="preserve"> </w:t>
      </w:r>
    </w:p>
    <w:p w:rsidR="006A3D75" w:rsidRPr="00A03F22" w:rsidRDefault="00AC7760" w:rsidP="00AC7760">
      <w:pPr>
        <w:spacing w:line="360" w:lineRule="auto"/>
        <w:jc w:val="both"/>
        <w:rPr>
          <w:rFonts w:ascii="Times New Roman" w:hAnsi="Times New Roman" w:cs="Times New Roman"/>
          <w:sz w:val="24"/>
          <w:szCs w:val="24"/>
          <w:lang w:val="de-DE"/>
        </w:rPr>
      </w:pPr>
      <w:r>
        <w:rPr>
          <w:rFonts w:asciiTheme="majorBidi" w:hAnsiTheme="majorBidi" w:cstheme="majorBidi"/>
          <w:sz w:val="24"/>
          <w:szCs w:val="24"/>
        </w:rPr>
        <w:t>Yet, thi</w:t>
      </w:r>
      <w:r w:rsidR="006A3D75">
        <w:rPr>
          <w:rFonts w:asciiTheme="majorBidi" w:hAnsiTheme="majorBidi" w:cstheme="majorBidi"/>
          <w:sz w:val="24"/>
          <w:szCs w:val="24"/>
        </w:rPr>
        <w:t xml:space="preserve">s view of culture is criticized by one of Tibi’s “idea rivals”, Tariq Ramadan, who thinks that, although there is a difference in streams and schools of thought in Islam, the foundational principles have been unequivocally accepted </w:t>
      </w:r>
      <w:r w:rsidR="006A3D75" w:rsidRPr="00AC7760">
        <w:rPr>
          <w:rFonts w:asciiTheme="majorBidi" w:hAnsiTheme="majorBidi" w:cstheme="majorBidi"/>
          <w:sz w:val="24"/>
          <w:szCs w:val="24"/>
        </w:rPr>
        <w:t>and “Islam is one – it represents one framework whose foundational axes are familiar...and accepted by everyone</w:t>
      </w:r>
      <w:r w:rsidR="006A3D75" w:rsidRPr="00AC7760">
        <w:rPr>
          <w:rFonts w:ascii="Times New Roman" w:hAnsi="Times New Roman" w:cs="Times New Roman"/>
          <w:sz w:val="24"/>
          <w:szCs w:val="24"/>
          <w:lang w:val="de-DE"/>
        </w:rPr>
        <w:t>“</w:t>
      </w:r>
      <w:r w:rsidRPr="00AC7760">
        <w:rPr>
          <w:rFonts w:ascii="Times New Roman" w:hAnsi="Times New Roman" w:cs="Times New Roman"/>
          <w:sz w:val="24"/>
          <w:szCs w:val="24"/>
          <w:lang w:val="de-DE"/>
        </w:rPr>
        <w:t xml:space="preserve"> (Ramadan, 2002, p. 247)</w:t>
      </w:r>
      <w:r w:rsidR="006A3D75" w:rsidRPr="00AC7760">
        <w:rPr>
          <w:rFonts w:ascii="Times New Roman" w:hAnsi="Times New Roman" w:cs="Times New Roman"/>
          <w:sz w:val="24"/>
          <w:szCs w:val="24"/>
          <w:lang w:val="de-DE"/>
        </w:rPr>
        <w:t>.</w:t>
      </w:r>
      <w:r w:rsidR="006A3D75">
        <w:rPr>
          <w:rFonts w:ascii="Times New Roman" w:hAnsi="Times New Roman" w:cs="Times New Roman"/>
          <w:sz w:val="24"/>
          <w:szCs w:val="24"/>
          <w:lang w:val="de-DE"/>
        </w:rPr>
        <w:t xml:space="preserve"> He thinks that a recourse to a plural „Islams“ is a simplification and says that such a use of this term brings problems by mixing the readings of distinctively opposed stances, and „says nothing about clear and often precies borders between them“ (Ramadan, 2002). Ramadan goes even further than that, considering Islam so universal, that its concepts and values are so existent in the foundation of Western values and the definition of tolerance</w:t>
      </w:r>
    </w:p>
    <w:p w:rsidR="006A3D75" w:rsidRDefault="006A3D75" w:rsidP="00E23F00">
      <w:pPr>
        <w:spacing w:line="360" w:lineRule="auto"/>
        <w:jc w:val="both"/>
      </w:pPr>
      <w:r>
        <w:rPr>
          <w:rFonts w:ascii="Times New Roman" w:hAnsi="Times New Roman" w:cs="Times New Roman"/>
          <w:sz w:val="24"/>
          <w:szCs w:val="24"/>
          <w:lang w:val="de-DE"/>
        </w:rPr>
        <w:lastRenderedPageBreak/>
        <w:t xml:space="preserve">Considering Islam today, Tibi emphasizes that, in its modern form, Islam is a form </w:t>
      </w:r>
      <w:r w:rsidRPr="00B23450">
        <w:rPr>
          <w:rFonts w:ascii="Times New Roman" w:hAnsi="Times New Roman" w:cs="Times New Roman"/>
          <w:i/>
          <w:iCs/>
          <w:sz w:val="24"/>
          <w:szCs w:val="24"/>
          <w:lang w:val="de-DE"/>
        </w:rPr>
        <w:t>tariqa</w:t>
      </w:r>
      <w:r>
        <w:rPr>
          <w:rFonts w:ascii="Times New Roman" w:hAnsi="Times New Roman" w:cs="Times New Roman"/>
          <w:sz w:val="24"/>
          <w:szCs w:val="24"/>
          <w:lang w:val="de-DE"/>
        </w:rPr>
        <w:t xml:space="preserve"> Islam</w:t>
      </w:r>
      <w:r>
        <w:rPr>
          <w:rStyle w:val="FootnoteReference"/>
          <w:rFonts w:ascii="Times New Roman" w:hAnsi="Times New Roman" w:cs="Times New Roman"/>
          <w:sz w:val="24"/>
          <w:szCs w:val="24"/>
          <w:lang w:val="de-DE"/>
        </w:rPr>
        <w:footnoteReference w:id="4"/>
      </w:r>
      <w:r>
        <w:rPr>
          <w:rFonts w:ascii="Times New Roman" w:hAnsi="Times New Roman" w:cs="Times New Roman"/>
          <w:sz w:val="24"/>
          <w:szCs w:val="24"/>
          <w:lang w:val="de-DE"/>
        </w:rPr>
        <w:t xml:space="preserve">, such that there are different variants: African, Persian, Malaysian, and other Islams. Sharia still exists, but it is treated formally. That is why it can be misused in political purposes. One of the examples is the period of 1970s, when, after enrichment from petro-dollars from oil trade, Saudi Arabia started promoting </w:t>
      </w:r>
      <w:r w:rsidR="00E23F00">
        <w:rPr>
          <w:rFonts w:ascii="Times New Roman" w:hAnsi="Times New Roman" w:cs="Times New Roman"/>
          <w:sz w:val="24"/>
          <w:szCs w:val="24"/>
          <w:lang w:val="sr-Latn-RS" w:bidi="ar-SY"/>
        </w:rPr>
        <w:t>W</w:t>
      </w:r>
      <w:r>
        <w:rPr>
          <w:rFonts w:ascii="Times New Roman" w:hAnsi="Times New Roman" w:cs="Times New Roman"/>
          <w:sz w:val="24"/>
          <w:szCs w:val="24"/>
          <w:lang w:val="de-DE"/>
        </w:rPr>
        <w:t>ahhabi, arabocentric version of sharia, which was contrary to religious pluralism. Also, modern Islam exists in 55 nation-states, whose characteristic is that their societies are often the subject of quick and uneven societal change (Tibi, 2001)</w:t>
      </w:r>
      <w:r w:rsidRPr="005E3E12">
        <w:rPr>
          <w:rFonts w:ascii="Times New Roman" w:hAnsi="Times New Roman" w:cs="Times New Roman"/>
          <w:sz w:val="24"/>
          <w:szCs w:val="24"/>
          <w:lang w:val="de-DE"/>
        </w:rPr>
        <w:t xml:space="preserve">. </w:t>
      </w:r>
    </w:p>
    <w:p w:rsidR="00BB4890" w:rsidRDefault="008A71E3" w:rsidP="00FC07CE">
      <w:pPr>
        <w:spacing w:line="36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Euro-I</w:t>
      </w:r>
      <w:r w:rsidR="00BB4890">
        <w:rPr>
          <w:rFonts w:ascii="Times New Roman" w:hAnsi="Times New Roman" w:cs="Times New Roman"/>
          <w:b/>
          <w:bCs/>
          <w:sz w:val="24"/>
          <w:szCs w:val="24"/>
          <w:lang w:val="de-DE"/>
        </w:rPr>
        <w:t>slam</w:t>
      </w:r>
    </w:p>
    <w:p w:rsidR="0045196C" w:rsidRDefault="00BB4890" w:rsidP="00F52651">
      <w:pPr>
        <w:spacing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Tibi’s life and personal history that formed him a person with plural identity led him to notice that Islamic civilisation is a very complex concept which negates idea of Islam as monolit structure. Islamic civilisation is, accordnig to Tibi, puzzle made of many different cultures, from which every has a specific and special way of interpreting and practicing Islamic faith. As a witness of contemporary political and socio/historical changes, and, at the same time, an expert in history, Bassam Tibi has dedicated great deal of his life to understanding and defining contemporary global problems between Muslims and non-Muslims, while constructing possible solutions to these problems. </w:t>
      </w:r>
    </w:p>
    <w:p w:rsidR="002170E4" w:rsidRPr="002170E4" w:rsidRDefault="00F52651" w:rsidP="002170E4">
      <w:pPr>
        <w:spacing w:line="360" w:lineRule="auto"/>
        <w:jc w:val="both"/>
        <w:rPr>
          <w:rFonts w:ascii="Times New Roman" w:hAnsi="Times New Roman" w:cs="Times New Roman"/>
          <w:sz w:val="24"/>
          <w:szCs w:val="24"/>
        </w:rPr>
      </w:pPr>
      <w:r>
        <w:rPr>
          <w:rFonts w:ascii="Times New Roman" w:hAnsi="Times New Roman" w:cs="Times New Roman"/>
          <w:sz w:val="24"/>
          <w:szCs w:val="24"/>
          <w:lang w:val="de-DE"/>
        </w:rPr>
        <w:t>Tibi tried to explain Islamic pluralistic potential with an idea that the bud of pluralism can be found in the Qur</w:t>
      </w:r>
      <w:r w:rsidR="002170E4">
        <w:rPr>
          <w:rFonts w:ascii="Times New Roman" w:hAnsi="Times New Roman" w:cs="Times New Roman"/>
          <w:sz w:val="24"/>
          <w:szCs w:val="24"/>
          <w:lang w:val="de-DE"/>
        </w:rPr>
        <w:t>‘</w:t>
      </w:r>
      <w:r>
        <w:rPr>
          <w:rFonts w:ascii="Times New Roman" w:hAnsi="Times New Roman" w:cs="Times New Roman"/>
          <w:sz w:val="24"/>
          <w:szCs w:val="24"/>
          <w:lang w:val="de-DE"/>
        </w:rPr>
        <w:t>an itself</w:t>
      </w:r>
      <w:r w:rsidR="002170E4">
        <w:rPr>
          <w:rFonts w:ascii="Times New Roman" w:hAnsi="Times New Roman" w:cs="Times New Roman"/>
          <w:sz w:val="24"/>
          <w:szCs w:val="24"/>
          <w:lang w:val="de-DE"/>
        </w:rPr>
        <w:t xml:space="preserve"> in sura 109, verse 6 that says: „</w:t>
      </w:r>
      <w:r w:rsidR="002170E4" w:rsidRPr="002170E4">
        <w:rPr>
          <w:rFonts w:ascii="Times New Roman" w:hAnsi="Times New Roman" w:cs="Times New Roman"/>
          <w:sz w:val="24"/>
          <w:szCs w:val="24"/>
          <w:lang w:val="de-DE"/>
        </w:rPr>
        <w:t>For you is your religion, and for me is my religion</w:t>
      </w:r>
      <w:r w:rsidR="002170E4">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FC07CE">
        <w:rPr>
          <w:rFonts w:ascii="Times New Roman" w:hAnsi="Times New Roman" w:cs="Times New Roman"/>
          <w:sz w:val="24"/>
          <w:szCs w:val="24"/>
          <w:lang w:val="de-DE"/>
        </w:rPr>
        <w:t>(</w:t>
      </w:r>
      <w:r w:rsidR="002170E4">
        <w:rPr>
          <w:rFonts w:ascii="Times New Roman" w:hAnsi="Times New Roman" w:cs="Times New Roman"/>
          <w:sz w:val="24"/>
          <w:szCs w:val="24"/>
        </w:rPr>
        <w:t>Qur’an</w:t>
      </w:r>
      <w:r w:rsidR="00FC07CE">
        <w:rPr>
          <w:rFonts w:ascii="Times New Roman" w:hAnsi="Times New Roman" w:cs="Times New Roman"/>
          <w:sz w:val="24"/>
          <w:szCs w:val="24"/>
          <w:lang w:val="sr-Cyrl-RS"/>
        </w:rPr>
        <w:t xml:space="preserve">, 109:6). </w:t>
      </w:r>
      <w:r w:rsidR="002170E4">
        <w:rPr>
          <w:rFonts w:ascii="Times New Roman" w:hAnsi="Times New Roman" w:cs="Times New Roman"/>
          <w:sz w:val="24"/>
          <w:szCs w:val="24"/>
        </w:rPr>
        <w:t xml:space="preserve">When he made this clear, Tibi took this potential as a basis of his theory according to which Islam can be compatible with modern values of the West and of democratic civil society. Tibi thinks that there were attempts in similar interpretations of Islam made by Muslims in the past, but they failed to institutionalise. </w:t>
      </w:r>
    </w:p>
    <w:p w:rsidR="0088478B" w:rsidRPr="00E913BD" w:rsidRDefault="002170E4" w:rsidP="00272E81">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rPr>
        <w:t>In this context, Tibi awokes golden per</w:t>
      </w:r>
      <w:r w:rsidR="0073335A">
        <w:rPr>
          <w:rFonts w:ascii="Times New Roman" w:hAnsi="Times New Roman" w:cs="Times New Roman"/>
          <w:sz w:val="24"/>
          <w:szCs w:val="24"/>
        </w:rPr>
        <w:t>iod of Islamic thought (9</w:t>
      </w:r>
      <w:r w:rsidR="0073335A" w:rsidRPr="0073335A">
        <w:rPr>
          <w:rFonts w:ascii="Times New Roman" w:hAnsi="Times New Roman" w:cs="Times New Roman"/>
          <w:sz w:val="24"/>
          <w:szCs w:val="24"/>
          <w:vertAlign w:val="superscript"/>
        </w:rPr>
        <w:t>th</w:t>
      </w:r>
      <w:r w:rsidR="0073335A">
        <w:rPr>
          <w:rFonts w:ascii="Times New Roman" w:hAnsi="Times New Roman" w:cs="Times New Roman"/>
          <w:sz w:val="24"/>
          <w:szCs w:val="24"/>
        </w:rPr>
        <w:t>, 10</w:t>
      </w:r>
      <w:r w:rsidR="0073335A" w:rsidRPr="0073335A">
        <w:rPr>
          <w:rFonts w:ascii="Times New Roman" w:hAnsi="Times New Roman" w:cs="Times New Roman"/>
          <w:sz w:val="24"/>
          <w:szCs w:val="24"/>
          <w:vertAlign w:val="superscript"/>
        </w:rPr>
        <w:t>th</w:t>
      </w:r>
      <w:r w:rsidR="0073335A">
        <w:rPr>
          <w:rFonts w:ascii="Times New Roman" w:hAnsi="Times New Roman" w:cs="Times New Roman"/>
          <w:sz w:val="24"/>
          <w:szCs w:val="24"/>
        </w:rPr>
        <w:t xml:space="preserve"> and 11</w:t>
      </w:r>
      <w:r w:rsidR="0073335A" w:rsidRPr="0073335A">
        <w:rPr>
          <w:rFonts w:ascii="Times New Roman" w:hAnsi="Times New Roman" w:cs="Times New Roman"/>
          <w:sz w:val="24"/>
          <w:szCs w:val="24"/>
          <w:vertAlign w:val="superscript"/>
        </w:rPr>
        <w:t>th</w:t>
      </w:r>
      <w:r w:rsidR="0073335A">
        <w:rPr>
          <w:rFonts w:ascii="Times New Roman" w:hAnsi="Times New Roman" w:cs="Times New Roman"/>
          <w:sz w:val="24"/>
          <w:szCs w:val="24"/>
        </w:rPr>
        <w:t xml:space="preserve"> </w:t>
      </w:r>
      <w:r>
        <w:rPr>
          <w:rFonts w:ascii="Times New Roman" w:hAnsi="Times New Roman" w:cs="Times New Roman"/>
          <w:sz w:val="24"/>
          <w:szCs w:val="24"/>
        </w:rPr>
        <w:t>century), when Muslim thinkers like Avicenna, Averroes</w:t>
      </w:r>
      <w:r w:rsidR="0088478B">
        <w:rPr>
          <w:rStyle w:val="FootnoteReference"/>
          <w:rFonts w:ascii="Times New Roman" w:hAnsi="Times New Roman" w:cs="Times New Roman"/>
          <w:sz w:val="24"/>
          <w:szCs w:val="24"/>
          <w:lang w:val="sr-Cyrl-RS"/>
        </w:rPr>
        <w:footnoteReference w:id="5"/>
      </w:r>
      <w:r>
        <w:rPr>
          <w:rFonts w:ascii="Times New Roman" w:hAnsi="Times New Roman" w:cs="Times New Roman"/>
          <w:sz w:val="24"/>
          <w:szCs w:val="24"/>
        </w:rPr>
        <w:t xml:space="preserve"> and al-Farabi</w:t>
      </w:r>
      <w:r w:rsidR="0088478B">
        <w:rPr>
          <w:rFonts w:ascii="Times New Roman" w:hAnsi="Times New Roman" w:cs="Times New Roman"/>
          <w:sz w:val="24"/>
          <w:szCs w:val="24"/>
        </w:rPr>
        <w:t xml:space="preserve"> combined </w:t>
      </w:r>
      <w:r w:rsidR="000B6367" w:rsidRPr="0088478B">
        <w:rPr>
          <w:rFonts w:ascii="Times New Roman" w:hAnsi="Times New Roman" w:cs="Times New Roman"/>
          <w:sz w:val="24"/>
          <w:szCs w:val="24"/>
        </w:rPr>
        <w:t>"foreign" ideological influences, primarily Hellenism, with Islam.</w:t>
      </w:r>
      <w:r w:rsidR="0088478B">
        <w:rPr>
          <w:rFonts w:ascii="Times New Roman" w:hAnsi="Times New Roman" w:cs="Times New Roman"/>
          <w:sz w:val="24"/>
          <w:szCs w:val="24"/>
        </w:rPr>
        <w:t xml:space="preserve"> As representatives </w:t>
      </w:r>
      <w:r w:rsidR="000B6367" w:rsidRPr="0088478B">
        <w:rPr>
          <w:rFonts w:ascii="Times New Roman" w:hAnsi="Times New Roman" w:cs="Times New Roman"/>
          <w:sz w:val="24"/>
          <w:szCs w:val="24"/>
        </w:rPr>
        <w:t>of rational Islamic philosophy</w:t>
      </w:r>
      <w:r w:rsidR="0088478B">
        <w:rPr>
          <w:rFonts w:ascii="Times New Roman" w:hAnsi="Times New Roman" w:cs="Times New Roman"/>
          <w:sz w:val="24"/>
          <w:szCs w:val="24"/>
        </w:rPr>
        <w:t xml:space="preserve">, they offered an idea of enlightened Islam </w:t>
      </w:r>
      <w:r w:rsidR="000B6367">
        <w:rPr>
          <w:rFonts w:ascii="Times New Roman" w:hAnsi="Times New Roman" w:cs="Times New Roman"/>
          <w:sz w:val="24"/>
          <w:szCs w:val="24"/>
        </w:rPr>
        <w:t>I</w:t>
      </w:r>
      <w:r w:rsidR="0088478B" w:rsidRPr="0088478B">
        <w:rPr>
          <w:rFonts w:ascii="Times New Roman" w:hAnsi="Times New Roman" w:cs="Times New Roman"/>
          <w:sz w:val="24"/>
          <w:szCs w:val="24"/>
        </w:rPr>
        <w:t xml:space="preserve">slam that would have to be reformed to follow social </w:t>
      </w:r>
      <w:r w:rsidR="0088478B" w:rsidRPr="0088478B">
        <w:rPr>
          <w:rFonts w:ascii="Times New Roman" w:hAnsi="Times New Roman" w:cs="Times New Roman"/>
          <w:sz w:val="24"/>
          <w:szCs w:val="24"/>
        </w:rPr>
        <w:lastRenderedPageBreak/>
        <w:t>change, where reason w</w:t>
      </w:r>
      <w:r w:rsidR="000B6367">
        <w:rPr>
          <w:rFonts w:ascii="Times New Roman" w:hAnsi="Times New Roman" w:cs="Times New Roman"/>
          <w:sz w:val="24"/>
          <w:szCs w:val="24"/>
        </w:rPr>
        <w:t>ould be the primary arbiter which</w:t>
      </w:r>
      <w:r w:rsidR="0088478B" w:rsidRPr="0088478B">
        <w:rPr>
          <w:rFonts w:ascii="Times New Roman" w:hAnsi="Times New Roman" w:cs="Times New Roman"/>
          <w:sz w:val="24"/>
          <w:szCs w:val="24"/>
        </w:rPr>
        <w:t xml:space="preserve"> would allow creative interpretation of Islam.</w:t>
      </w:r>
      <w:r w:rsidR="00E913BD">
        <w:rPr>
          <w:rFonts w:ascii="Times New Roman" w:hAnsi="Times New Roman" w:cs="Times New Roman"/>
          <w:sz w:val="24"/>
          <w:szCs w:val="24"/>
        </w:rPr>
        <w:t xml:space="preserve"> By using hellenistic philosophy, these thinkers introduced the concept of dual nature of  truth where Islamic revelation is recognized, but the difference between religious and philosophical truth is recognized too, and both have its own, appropriate, sphere of </w:t>
      </w:r>
      <w:r w:rsidR="00E913BD">
        <w:rPr>
          <w:rFonts w:ascii="Times New Roman" w:hAnsi="Times New Roman" w:cs="Times New Roman"/>
          <w:sz w:val="24"/>
          <w:szCs w:val="24"/>
          <w:lang w:val="sr-Latn-RS"/>
        </w:rPr>
        <w:t>action.</w:t>
      </w:r>
      <w:r w:rsidR="00B7271D">
        <w:rPr>
          <w:rFonts w:ascii="Times New Roman" w:hAnsi="Times New Roman" w:cs="Times New Roman"/>
          <w:sz w:val="24"/>
          <w:szCs w:val="24"/>
          <w:lang w:val="sr-Latn-RS"/>
        </w:rPr>
        <w:t xml:space="preserve"> </w:t>
      </w:r>
      <w:r w:rsidR="007317EE" w:rsidRPr="007317EE">
        <w:rPr>
          <w:rFonts w:ascii="Times New Roman" w:hAnsi="Times New Roman" w:cs="Times New Roman"/>
          <w:sz w:val="24"/>
          <w:szCs w:val="24"/>
          <w:lang w:val="sr-Latn-RS"/>
        </w:rPr>
        <w:t xml:space="preserve">These thinkers were very much opposed by the Islamic orthodoxy, the </w:t>
      </w:r>
      <w:r w:rsidR="00272E81">
        <w:rPr>
          <w:rFonts w:ascii="Times New Roman" w:hAnsi="Times New Roman" w:cs="Times New Roman"/>
          <w:sz w:val="24"/>
          <w:szCs w:val="24"/>
          <w:lang w:val="sr-Latn-RS"/>
        </w:rPr>
        <w:t>ulema</w:t>
      </w:r>
      <w:r w:rsidR="007317EE" w:rsidRPr="007317EE">
        <w:rPr>
          <w:rFonts w:ascii="Times New Roman" w:hAnsi="Times New Roman" w:cs="Times New Roman"/>
          <w:sz w:val="24"/>
          <w:szCs w:val="24"/>
          <w:lang w:val="sr-Latn-RS"/>
        </w:rPr>
        <w:t xml:space="preserve">, which, due to the aforementioned aversion to any change in the fundamental incarnation and interpretation of Islam, firmly defended every attempt at reform. In this "conflict," the </w:t>
      </w:r>
      <w:r w:rsidR="00272E81">
        <w:rPr>
          <w:rFonts w:ascii="Times New Roman" w:hAnsi="Times New Roman" w:cs="Times New Roman"/>
          <w:sz w:val="24"/>
          <w:szCs w:val="24"/>
          <w:lang w:val="sr-Latn-RS"/>
        </w:rPr>
        <w:t>ulema</w:t>
      </w:r>
      <w:r w:rsidR="007317EE" w:rsidRPr="007317EE">
        <w:rPr>
          <w:rFonts w:ascii="Times New Roman" w:hAnsi="Times New Roman" w:cs="Times New Roman"/>
          <w:sz w:val="24"/>
          <w:szCs w:val="24"/>
          <w:lang w:val="sr-Latn-RS"/>
        </w:rPr>
        <w:t xml:space="preserve"> took victory and Averoisism was never institutionalized.</w:t>
      </w:r>
    </w:p>
    <w:p w:rsidR="00151572" w:rsidRPr="00151572" w:rsidRDefault="00151572" w:rsidP="00272E81">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rPr>
        <w:t xml:space="preserve">History is somewhat repeating itself in </w:t>
      </w:r>
      <w:r w:rsidR="00272E81">
        <w:rPr>
          <w:rFonts w:ascii="Times New Roman" w:hAnsi="Times New Roman" w:cs="Times New Roman"/>
          <w:sz w:val="24"/>
          <w:szCs w:val="24"/>
        </w:rPr>
        <w:t>19</w:t>
      </w:r>
      <w:r w:rsidR="00272E81" w:rsidRPr="00272E81">
        <w:rPr>
          <w:rFonts w:ascii="Times New Roman" w:hAnsi="Times New Roman" w:cs="Times New Roman"/>
          <w:sz w:val="24"/>
          <w:szCs w:val="24"/>
          <w:vertAlign w:val="superscript"/>
        </w:rPr>
        <w:t>th</w:t>
      </w:r>
      <w:r w:rsidR="00272E81">
        <w:rPr>
          <w:rFonts w:ascii="Times New Roman" w:hAnsi="Times New Roman" w:cs="Times New Roman"/>
          <w:sz w:val="24"/>
          <w:szCs w:val="24"/>
        </w:rPr>
        <w:t xml:space="preserve"> </w:t>
      </w:r>
      <w:r>
        <w:rPr>
          <w:rFonts w:ascii="Times New Roman" w:hAnsi="Times New Roman" w:cs="Times New Roman"/>
          <w:sz w:val="24"/>
          <w:szCs w:val="24"/>
        </w:rPr>
        <w:t xml:space="preserve">century when the core of Islamic modernism is formed and when a generation of Islamic thinkers had an opportunity to meet with the West or study there where their ideas were formed on </w:t>
      </w:r>
      <w:r>
        <w:rPr>
          <w:rFonts w:ascii="Times New Roman" w:hAnsi="Times New Roman" w:cs="Times New Roman"/>
          <w:sz w:val="24"/>
          <w:szCs w:val="24"/>
          <w:lang w:val="sr-Latn-RS"/>
        </w:rPr>
        <w:t xml:space="preserve">the foundations of Averroist thought. Muhammad Abduh, </w:t>
      </w:r>
      <w:r w:rsidRPr="00151572">
        <w:rPr>
          <w:rFonts w:ascii="Times New Roman" w:hAnsi="Times New Roman" w:cs="Times New Roman"/>
          <w:sz w:val="24"/>
          <w:szCs w:val="24"/>
          <w:lang w:val="sr-Latn-RS"/>
        </w:rPr>
        <w:t>Jamāl al-Dīn al-Afghānī</w:t>
      </w:r>
      <w:r>
        <w:rPr>
          <w:rFonts w:ascii="Times New Roman" w:hAnsi="Times New Roman" w:cs="Times New Roman"/>
          <w:sz w:val="24"/>
          <w:szCs w:val="24"/>
          <w:lang w:val="sr-Latn-RS"/>
        </w:rPr>
        <w:t xml:space="preserve">, Rashid Rida and </w:t>
      </w:r>
      <w:r w:rsidRPr="00151572">
        <w:rPr>
          <w:rFonts w:ascii="Times New Roman" w:hAnsi="Times New Roman" w:cs="Times New Roman"/>
          <w:sz w:val="24"/>
          <w:szCs w:val="24"/>
          <w:lang w:val="sr-Latn-RS"/>
        </w:rPr>
        <w:t>Rifa'a Rafi' at-Tahtawi</w:t>
      </w:r>
      <w:r>
        <w:rPr>
          <w:rFonts w:ascii="Times New Roman" w:hAnsi="Times New Roman" w:cs="Times New Roman"/>
          <w:sz w:val="24"/>
          <w:szCs w:val="24"/>
          <w:lang w:val="sr-Latn-RS"/>
        </w:rPr>
        <w:t xml:space="preserve"> are the names of leading Islamic philosophers of modernism and rationalism in Islam. </w:t>
      </w:r>
      <w:r w:rsidR="00B746ED">
        <w:rPr>
          <w:rFonts w:ascii="Times New Roman" w:hAnsi="Times New Roman" w:cs="Times New Roman"/>
          <w:sz w:val="24"/>
          <w:szCs w:val="24"/>
          <w:lang w:val="sr-Latn-RS"/>
        </w:rPr>
        <w:t xml:space="preserve">The biggest problem that merged at the time was </w:t>
      </w:r>
      <w:r w:rsidR="00B746ED" w:rsidRPr="00B746ED">
        <w:rPr>
          <w:rFonts w:ascii="Times New Roman" w:hAnsi="Times New Roman" w:cs="Times New Roman"/>
          <w:sz w:val="24"/>
          <w:szCs w:val="24"/>
          <w:lang w:val="sr-Latn-RS"/>
        </w:rPr>
        <w:t>the question of reconciling scriptures with scientific and technological innovatio</w:t>
      </w:r>
      <w:r w:rsidR="00B746ED">
        <w:rPr>
          <w:rFonts w:ascii="Times New Roman" w:hAnsi="Times New Roman" w:cs="Times New Roman"/>
          <w:sz w:val="24"/>
          <w:szCs w:val="24"/>
          <w:lang w:val="sr-Latn-RS"/>
        </w:rPr>
        <w:t xml:space="preserve">ns coming from the </w:t>
      </w:r>
      <w:r w:rsidR="00B746ED" w:rsidRPr="00B746ED">
        <w:rPr>
          <w:rFonts w:ascii="Times New Roman" w:hAnsi="Times New Roman" w:cs="Times New Roman"/>
          <w:sz w:val="24"/>
          <w:szCs w:val="24"/>
          <w:lang w:val="sr-Latn-RS"/>
        </w:rPr>
        <w:t>(Tibi, 2001).</w:t>
      </w:r>
      <w:r w:rsidR="00B746ED">
        <w:rPr>
          <w:rFonts w:ascii="Times New Roman" w:hAnsi="Times New Roman" w:cs="Times New Roman"/>
          <w:sz w:val="24"/>
          <w:szCs w:val="24"/>
          <w:lang w:val="sr-Latn-RS"/>
        </w:rPr>
        <w:t xml:space="preserve"> Islamic modernists and rationalists thought that it is necessary to learn and accept new ideas from the West, as well as technological and scientific innovations. </w:t>
      </w:r>
      <w:r w:rsidR="00B746ED" w:rsidRPr="00B746ED">
        <w:rPr>
          <w:rFonts w:ascii="Times New Roman" w:hAnsi="Times New Roman" w:cs="Times New Roman"/>
          <w:sz w:val="24"/>
          <w:szCs w:val="24"/>
          <w:lang w:val="sr-Latn-RS"/>
        </w:rPr>
        <w:t>Their attitude was that it was the only way for Muslims to comply with modern trends and not to fall into the trap of decadence. However, this enlightenment idea has not been rooted for a number of reasons, of which the resistance o</w:t>
      </w:r>
      <w:r w:rsidR="00B746ED">
        <w:rPr>
          <w:rFonts w:ascii="Times New Roman" w:hAnsi="Times New Roman" w:cs="Times New Roman"/>
          <w:sz w:val="24"/>
          <w:szCs w:val="24"/>
          <w:lang w:val="sr-Latn-RS"/>
        </w:rPr>
        <w:t>f Islamic orthodoxy is only one</w:t>
      </w:r>
      <w:r w:rsidR="00B746ED" w:rsidRPr="00B746ED">
        <w:rPr>
          <w:rFonts w:ascii="Times New Roman" w:hAnsi="Times New Roman" w:cs="Times New Roman"/>
          <w:sz w:val="24"/>
          <w:szCs w:val="24"/>
          <w:lang w:val="sr-Latn-RS"/>
        </w:rPr>
        <w:t>.</w:t>
      </w:r>
    </w:p>
    <w:p w:rsidR="00B746ED" w:rsidRDefault="00B746ED" w:rsidP="00B746ED">
      <w:pPr>
        <w:spacing w:line="360" w:lineRule="auto"/>
        <w:jc w:val="both"/>
        <w:rPr>
          <w:rFonts w:asciiTheme="majorBidi" w:hAnsiTheme="majorBidi" w:cstheme="majorBidi"/>
          <w:sz w:val="24"/>
          <w:szCs w:val="24"/>
          <w:lang w:val="sr-Latn-RS"/>
        </w:rPr>
      </w:pPr>
      <w:r w:rsidRPr="00B746ED">
        <w:rPr>
          <w:rFonts w:asciiTheme="majorBidi" w:hAnsiTheme="majorBidi" w:cstheme="majorBidi"/>
          <w:sz w:val="24"/>
          <w:szCs w:val="24"/>
          <w:lang w:val="sr-Latn-RS"/>
        </w:rPr>
        <w:t>When writing about the reasons behind the failure of Islamic Enlightenment, Tibi does not diminish the significance of historical events and the fact that Muslims</w:t>
      </w:r>
      <w:r>
        <w:rPr>
          <w:rFonts w:asciiTheme="majorBidi" w:hAnsiTheme="majorBidi" w:cstheme="majorBidi"/>
          <w:sz w:val="24"/>
          <w:szCs w:val="24"/>
          <w:lang w:val="sr-Latn-RS"/>
        </w:rPr>
        <w:t xml:space="preserve"> met the</w:t>
      </w:r>
      <w:r w:rsidRPr="00B746ED">
        <w:rPr>
          <w:rFonts w:asciiTheme="majorBidi" w:hAnsiTheme="majorBidi" w:cstheme="majorBidi"/>
          <w:sz w:val="24"/>
          <w:szCs w:val="24"/>
          <w:lang w:val="sr-Latn-RS"/>
        </w:rPr>
        <w:t xml:space="preserve"> new Western ideas in various, often unfavorable ways, through the expan</w:t>
      </w:r>
      <w:r>
        <w:rPr>
          <w:rFonts w:asciiTheme="majorBidi" w:hAnsiTheme="majorBidi" w:cstheme="majorBidi"/>
          <w:sz w:val="24"/>
          <w:szCs w:val="24"/>
          <w:lang w:val="sr-Latn-RS"/>
        </w:rPr>
        <w:t xml:space="preserve">sion and domination of the West, what has led to </w:t>
      </w:r>
      <w:r w:rsidRPr="00B746ED">
        <w:rPr>
          <w:rFonts w:asciiTheme="majorBidi" w:hAnsiTheme="majorBidi" w:cstheme="majorBidi"/>
          <w:sz w:val="24"/>
          <w:szCs w:val="24"/>
          <w:lang w:val="sr-Latn-RS"/>
        </w:rPr>
        <w:t xml:space="preserve">negative feelings and attitudes </w:t>
      </w:r>
      <w:r>
        <w:rPr>
          <w:rFonts w:asciiTheme="majorBidi" w:hAnsiTheme="majorBidi" w:cstheme="majorBidi"/>
          <w:sz w:val="24"/>
          <w:szCs w:val="24"/>
          <w:lang w:val="sr-Latn-RS"/>
        </w:rPr>
        <w:t>towards</w:t>
      </w:r>
      <w:r w:rsidRPr="00B746ED">
        <w:rPr>
          <w:rFonts w:asciiTheme="majorBidi" w:hAnsiTheme="majorBidi" w:cstheme="majorBidi"/>
          <w:sz w:val="24"/>
          <w:szCs w:val="24"/>
          <w:lang w:val="sr-Latn-RS"/>
        </w:rPr>
        <w:t xml:space="preserve"> everything that comes from the West, except for what can be used as a weapon against the Western powers, globalization and </w:t>
      </w:r>
      <w:r>
        <w:rPr>
          <w:rFonts w:asciiTheme="majorBidi" w:hAnsiTheme="majorBidi" w:cstheme="majorBidi"/>
          <w:sz w:val="24"/>
          <w:szCs w:val="24"/>
          <w:lang w:val="sr-Latn-RS"/>
        </w:rPr>
        <w:t>secularization, all of which were</w:t>
      </w:r>
      <w:r w:rsidRPr="00B746ED">
        <w:rPr>
          <w:rFonts w:asciiTheme="majorBidi" w:hAnsiTheme="majorBidi" w:cstheme="majorBidi"/>
          <w:sz w:val="24"/>
          <w:szCs w:val="24"/>
          <w:lang w:val="sr-Latn-RS"/>
        </w:rPr>
        <w:t xml:space="preserve"> considered "transmitters of domination".</w:t>
      </w:r>
    </w:p>
    <w:p w:rsidR="00C91F16" w:rsidRDefault="00C91F16" w:rsidP="00C91F16">
      <w:pPr>
        <w:spacing w:line="360" w:lineRule="auto"/>
        <w:jc w:val="both"/>
        <w:rPr>
          <w:rFonts w:asciiTheme="majorBidi" w:hAnsiTheme="majorBidi" w:cstheme="majorBidi"/>
          <w:sz w:val="24"/>
          <w:szCs w:val="24"/>
          <w:lang w:val="sr-Latn-RS"/>
        </w:rPr>
      </w:pPr>
      <w:r w:rsidRPr="00C91F16">
        <w:rPr>
          <w:rFonts w:asciiTheme="majorBidi" w:hAnsiTheme="majorBidi" w:cstheme="majorBidi"/>
          <w:sz w:val="24"/>
          <w:szCs w:val="24"/>
          <w:lang w:val="sr-Latn-RS"/>
        </w:rPr>
        <w:t>However, no matter how unfavorable the conditions under which the Muslims met with the West were, it is a fact, according to</w:t>
      </w:r>
      <w:r>
        <w:rPr>
          <w:rFonts w:asciiTheme="majorBidi" w:hAnsiTheme="majorBidi" w:cstheme="majorBidi"/>
          <w:sz w:val="24"/>
          <w:szCs w:val="24"/>
          <w:lang w:val="sr-Latn-RS"/>
        </w:rPr>
        <w:t xml:space="preserve"> Tibi, that after enlightenment, the European (that is</w:t>
      </w:r>
      <w:r w:rsidRPr="00C91F16">
        <w:rPr>
          <w:rFonts w:asciiTheme="majorBidi" w:hAnsiTheme="majorBidi" w:cstheme="majorBidi"/>
          <w:sz w:val="24"/>
          <w:szCs w:val="24"/>
          <w:lang w:val="sr-Latn-RS"/>
        </w:rPr>
        <w:t xml:space="preserve"> the "Western"</w:t>
      </w:r>
      <w:r>
        <w:rPr>
          <w:rFonts w:asciiTheme="majorBidi" w:hAnsiTheme="majorBidi" w:cstheme="majorBidi"/>
          <w:sz w:val="24"/>
          <w:szCs w:val="24"/>
          <w:lang w:val="sr-Latn-RS"/>
        </w:rPr>
        <w:t>)</w:t>
      </w:r>
      <w:r w:rsidRPr="00C91F16">
        <w:rPr>
          <w:rFonts w:asciiTheme="majorBidi" w:hAnsiTheme="majorBidi" w:cstheme="majorBidi"/>
          <w:sz w:val="24"/>
          <w:szCs w:val="24"/>
          <w:lang w:val="sr-Latn-RS"/>
        </w:rPr>
        <w:t xml:space="preserve"> values became the world's leading</w:t>
      </w:r>
      <w:r>
        <w:rPr>
          <w:rFonts w:asciiTheme="majorBidi" w:hAnsiTheme="majorBidi" w:cstheme="majorBidi"/>
          <w:sz w:val="24"/>
          <w:szCs w:val="24"/>
          <w:lang w:val="sr-Latn-RS"/>
        </w:rPr>
        <w:t xml:space="preserve"> values</w:t>
      </w:r>
      <w:r w:rsidRPr="00C91F16">
        <w:rPr>
          <w:rFonts w:asciiTheme="majorBidi" w:hAnsiTheme="majorBidi" w:cstheme="majorBidi"/>
          <w:sz w:val="24"/>
          <w:szCs w:val="24"/>
          <w:lang w:val="sr-Latn-RS"/>
        </w:rPr>
        <w:t xml:space="preserve"> and drivers of social changes that led to the period of modernism.</w:t>
      </w:r>
      <w:r>
        <w:rPr>
          <w:rFonts w:asciiTheme="majorBidi" w:hAnsiTheme="majorBidi" w:cstheme="majorBidi"/>
          <w:sz w:val="24"/>
          <w:szCs w:val="24"/>
          <w:lang w:val="sr-Latn-RS"/>
        </w:rPr>
        <w:t xml:space="preserve"> </w:t>
      </w:r>
      <w:r w:rsidRPr="00C91F16">
        <w:rPr>
          <w:rFonts w:asciiTheme="majorBidi" w:hAnsiTheme="majorBidi" w:cstheme="majorBidi"/>
          <w:sz w:val="24"/>
          <w:szCs w:val="24"/>
          <w:lang w:val="sr-Latn-RS"/>
        </w:rPr>
        <w:t xml:space="preserve">The European culture of modernism that emerged in the 19th century offered a way of life </w:t>
      </w:r>
      <w:r>
        <w:rPr>
          <w:rFonts w:asciiTheme="majorBidi" w:hAnsiTheme="majorBidi" w:cstheme="majorBidi"/>
          <w:sz w:val="24"/>
          <w:szCs w:val="24"/>
          <w:lang w:val="sr-Latn-RS"/>
        </w:rPr>
        <w:t>based on values that, over time and</w:t>
      </w:r>
      <w:r w:rsidRPr="00C91F16">
        <w:rPr>
          <w:rFonts w:asciiTheme="majorBidi" w:hAnsiTheme="majorBidi" w:cstheme="majorBidi"/>
          <w:sz w:val="24"/>
          <w:szCs w:val="24"/>
          <w:lang w:val="sr-Latn-RS"/>
        </w:rPr>
        <w:t xml:space="preserve"> with the expansion of nation-states, became </w:t>
      </w:r>
      <w:r w:rsidRPr="00C91F16">
        <w:rPr>
          <w:rFonts w:asciiTheme="majorBidi" w:hAnsiTheme="majorBidi" w:cstheme="majorBidi"/>
          <w:sz w:val="24"/>
          <w:szCs w:val="24"/>
          <w:lang w:val="sr-Latn-RS"/>
        </w:rPr>
        <w:lastRenderedPageBreak/>
        <w:t>universally desirable.</w:t>
      </w:r>
      <w:r>
        <w:rPr>
          <w:rFonts w:asciiTheme="majorBidi" w:hAnsiTheme="majorBidi" w:cstheme="majorBidi"/>
          <w:sz w:val="24"/>
          <w:szCs w:val="24"/>
          <w:lang w:val="sr-Latn-RS"/>
        </w:rPr>
        <w:t xml:space="preserve"> </w:t>
      </w:r>
      <w:r w:rsidRPr="00C91F16">
        <w:rPr>
          <w:rFonts w:asciiTheme="majorBidi" w:hAnsiTheme="majorBidi" w:cstheme="majorBidi"/>
          <w:sz w:val="24"/>
          <w:szCs w:val="24"/>
          <w:lang w:val="sr-Latn-RS"/>
        </w:rPr>
        <w:t>European society has become a religious</w:t>
      </w:r>
      <w:r>
        <w:rPr>
          <w:rFonts w:asciiTheme="majorBidi" w:hAnsiTheme="majorBidi" w:cstheme="majorBidi"/>
          <w:sz w:val="24"/>
          <w:szCs w:val="24"/>
          <w:lang w:val="sr-Latn-RS"/>
        </w:rPr>
        <w:t>ly</w:t>
      </w:r>
      <w:r w:rsidRPr="00C91F16">
        <w:rPr>
          <w:rFonts w:asciiTheme="majorBidi" w:hAnsiTheme="majorBidi" w:cstheme="majorBidi"/>
          <w:sz w:val="24"/>
          <w:szCs w:val="24"/>
          <w:lang w:val="sr-Latn-RS"/>
        </w:rPr>
        <w:t xml:space="preserve"> and cultural</w:t>
      </w:r>
      <w:r>
        <w:rPr>
          <w:rFonts w:asciiTheme="majorBidi" w:hAnsiTheme="majorBidi" w:cstheme="majorBidi"/>
          <w:sz w:val="24"/>
          <w:szCs w:val="24"/>
          <w:lang w:val="sr-Latn-RS"/>
        </w:rPr>
        <w:t>y</w:t>
      </w:r>
      <w:r w:rsidRPr="00C91F16">
        <w:rPr>
          <w:rFonts w:asciiTheme="majorBidi" w:hAnsiTheme="majorBidi" w:cstheme="majorBidi"/>
          <w:sz w:val="24"/>
          <w:szCs w:val="24"/>
          <w:lang w:val="sr-Latn-RS"/>
        </w:rPr>
        <w:t xml:space="preserve"> pluralistic society. The problem arose when these "universal" values met with different values that were also considered "universal", but by Muslims.</w:t>
      </w:r>
    </w:p>
    <w:p w:rsidR="00C91F16" w:rsidRDefault="00C91F16" w:rsidP="001962C0">
      <w:pPr>
        <w:spacing w:line="360" w:lineRule="auto"/>
        <w:jc w:val="both"/>
        <w:rPr>
          <w:rFonts w:asciiTheme="majorBidi" w:hAnsiTheme="majorBidi" w:cstheme="majorBidi"/>
          <w:sz w:val="24"/>
          <w:szCs w:val="24"/>
          <w:lang w:val="sr-Latn-RS"/>
        </w:rPr>
      </w:pPr>
      <w:r w:rsidRPr="00C91F16">
        <w:rPr>
          <w:rFonts w:asciiTheme="majorBidi" w:hAnsiTheme="majorBidi" w:cstheme="majorBidi"/>
          <w:sz w:val="24"/>
          <w:szCs w:val="24"/>
          <w:lang w:val="sr-Latn-RS"/>
        </w:rPr>
        <w:t>Tibi believes that the source of most of the problems that the world is facing today when it deals with the relationship and conflicts between Muslims and non-Muslims i</w:t>
      </w:r>
      <w:r>
        <w:rPr>
          <w:rFonts w:asciiTheme="majorBidi" w:hAnsiTheme="majorBidi" w:cstheme="majorBidi"/>
          <w:sz w:val="24"/>
          <w:szCs w:val="24"/>
          <w:lang w:val="sr-Latn-RS"/>
        </w:rPr>
        <w:t>n the West is not the "Clash</w:t>
      </w:r>
      <w:r w:rsidRPr="00C91F16">
        <w:rPr>
          <w:rFonts w:asciiTheme="majorBidi" w:hAnsiTheme="majorBidi" w:cstheme="majorBidi"/>
          <w:sz w:val="24"/>
          <w:szCs w:val="24"/>
          <w:lang w:val="sr-Latn-RS"/>
        </w:rPr>
        <w:t xml:space="preserve"> of civilizations"</w:t>
      </w:r>
      <w:r>
        <w:rPr>
          <w:rStyle w:val="FootnoteReference"/>
          <w:rFonts w:asciiTheme="majorBidi" w:hAnsiTheme="majorBidi" w:cstheme="majorBidi"/>
          <w:sz w:val="24"/>
          <w:szCs w:val="24"/>
          <w:lang w:val="sr-Latn-RS"/>
        </w:rPr>
        <w:footnoteReference w:id="6"/>
      </w:r>
      <w:r>
        <w:rPr>
          <w:rFonts w:asciiTheme="majorBidi" w:hAnsiTheme="majorBidi" w:cstheme="majorBidi"/>
          <w:sz w:val="24"/>
          <w:szCs w:val="24"/>
          <w:lang w:val="sr-Latn-RS"/>
        </w:rPr>
        <w:t xml:space="preserve">, but the clash of two universalisms. As a solution to this problem Tibi offers the concept of Euro-Islam, which was first presented in Paris in 1992. Euro-Islam is </w:t>
      </w:r>
      <w:r w:rsidR="001962C0" w:rsidRPr="001962C0">
        <w:rPr>
          <w:rFonts w:asciiTheme="majorBidi" w:hAnsiTheme="majorBidi" w:cstheme="majorBidi"/>
          <w:sz w:val="24"/>
          <w:szCs w:val="24"/>
          <w:lang w:val="sr-Latn-RS"/>
        </w:rPr>
        <w:t>conceived as a solution a</w:t>
      </w:r>
      <w:r w:rsidR="001962C0">
        <w:rPr>
          <w:rFonts w:asciiTheme="majorBidi" w:hAnsiTheme="majorBidi" w:cstheme="majorBidi"/>
          <w:sz w:val="24"/>
          <w:szCs w:val="24"/>
          <w:lang w:val="sr-Latn-RS"/>
        </w:rPr>
        <w:t>pplicable to two problem fronts:</w:t>
      </w:r>
      <w:r w:rsidR="001962C0" w:rsidRPr="001962C0">
        <w:rPr>
          <w:rFonts w:asciiTheme="majorBidi" w:hAnsiTheme="majorBidi" w:cstheme="majorBidi"/>
          <w:sz w:val="24"/>
          <w:szCs w:val="24"/>
          <w:lang w:val="sr-Latn-RS"/>
        </w:rPr>
        <w:t xml:space="preserve"> the problem of Muslims in Europe and the West, and their incompatibility with European culture, while on the other </w:t>
      </w:r>
      <w:r w:rsidR="001962C0">
        <w:rPr>
          <w:rFonts w:asciiTheme="majorBidi" w:hAnsiTheme="majorBidi" w:cstheme="majorBidi"/>
          <w:sz w:val="24"/>
          <w:szCs w:val="24"/>
          <w:lang w:val="sr-Latn-RS"/>
        </w:rPr>
        <w:t>hand</w:t>
      </w:r>
      <w:r w:rsidR="001962C0" w:rsidRPr="001962C0">
        <w:rPr>
          <w:rFonts w:asciiTheme="majorBidi" w:hAnsiTheme="majorBidi" w:cstheme="majorBidi"/>
          <w:sz w:val="24"/>
          <w:szCs w:val="24"/>
          <w:lang w:val="sr-Latn-RS"/>
        </w:rPr>
        <w:t xml:space="preserve"> is the pr</w:t>
      </w:r>
      <w:r w:rsidR="001962C0">
        <w:rPr>
          <w:rFonts w:asciiTheme="majorBidi" w:hAnsiTheme="majorBidi" w:cstheme="majorBidi"/>
          <w:sz w:val="24"/>
          <w:szCs w:val="24"/>
          <w:lang w:val="sr-Latn-RS"/>
        </w:rPr>
        <w:t>oblem of Muslims in the</w:t>
      </w:r>
      <w:r w:rsidR="001962C0" w:rsidRPr="001962C0">
        <w:rPr>
          <w:rFonts w:asciiTheme="majorBidi" w:hAnsiTheme="majorBidi" w:cstheme="majorBidi"/>
          <w:sz w:val="24"/>
          <w:szCs w:val="24"/>
          <w:lang w:val="sr-Latn-RS"/>
        </w:rPr>
        <w:t xml:space="preserve"> Muslim countries.</w:t>
      </w:r>
    </w:p>
    <w:p w:rsidR="00FC07CE" w:rsidRPr="00FB243B" w:rsidRDefault="001962C0" w:rsidP="00FB243B">
      <w:pPr>
        <w:spacing w:line="360" w:lineRule="auto"/>
        <w:jc w:val="both"/>
        <w:rPr>
          <w:rFonts w:asciiTheme="majorBidi" w:hAnsiTheme="majorBidi" w:cstheme="majorBidi"/>
          <w:sz w:val="24"/>
          <w:szCs w:val="24"/>
          <w:lang w:val="sr-Latn-RS"/>
        </w:rPr>
      </w:pPr>
      <w:r>
        <w:rPr>
          <w:rFonts w:asciiTheme="majorBidi" w:hAnsiTheme="majorBidi" w:cstheme="majorBidi"/>
          <w:sz w:val="24"/>
          <w:szCs w:val="24"/>
          <w:lang w:val="sr-Latn-RS"/>
        </w:rPr>
        <w:t xml:space="preserve">Idea of Islam in Europe, or „European Islam“ as a specific social circumstance isn’t new. For example, author </w:t>
      </w:r>
      <w:r w:rsidRPr="001962C0">
        <w:rPr>
          <w:rFonts w:asciiTheme="majorBidi" w:hAnsiTheme="majorBidi" w:cstheme="majorBidi"/>
          <w:sz w:val="24"/>
          <w:szCs w:val="24"/>
          <w:lang w:val="sr-Latn-RS"/>
        </w:rPr>
        <w:t>Xavier Bougarel</w:t>
      </w:r>
      <w:r>
        <w:rPr>
          <w:rStyle w:val="FootnoteReference"/>
          <w:rFonts w:ascii="Times New Roman" w:hAnsi="Times New Roman" w:cs="Times New Roman"/>
          <w:i/>
          <w:iCs/>
          <w:sz w:val="24"/>
          <w:szCs w:val="24"/>
        </w:rPr>
        <w:footnoteReference w:id="7"/>
      </w:r>
      <w:r w:rsidR="00FC07CE" w:rsidRPr="006844D0">
        <w:rPr>
          <w:rFonts w:asciiTheme="majorBidi" w:hAnsiTheme="majorBidi" w:cstheme="majorBidi"/>
          <w:sz w:val="24"/>
          <w:szCs w:val="24"/>
          <w:lang w:val="sr-Latn-RS"/>
        </w:rPr>
        <w:t xml:space="preserve"> </w:t>
      </w:r>
      <w:r>
        <w:rPr>
          <w:rFonts w:asciiTheme="majorBidi" w:hAnsiTheme="majorBidi" w:cstheme="majorBidi"/>
          <w:sz w:val="24"/>
          <w:szCs w:val="24"/>
          <w:lang w:val="sr-Latn-RS"/>
        </w:rPr>
        <w:t xml:space="preserve">wrote about „Balkan Islam“ as the first authentic European Islam, and he thought that studying this form of Islam is necessary if we are to study Euro-Islam alltogether. This author’s idea is that experience of Balkan Islam’s model can </w:t>
      </w:r>
      <w:r w:rsidR="00FA2C74">
        <w:rPr>
          <w:rFonts w:asciiTheme="majorBidi" w:hAnsiTheme="majorBidi" w:cstheme="majorBidi"/>
          <w:sz w:val="24"/>
          <w:szCs w:val="24"/>
          <w:lang w:val="sr-Latn-RS"/>
        </w:rPr>
        <w:t>contribute to comparative analasys to model of modern Islam in Western Europe, especially from the aspect of institutionalization of Islam.</w:t>
      </w:r>
      <w:r w:rsidR="00FC07CE" w:rsidRPr="006844D0">
        <w:rPr>
          <w:rFonts w:asciiTheme="majorBidi" w:hAnsiTheme="majorBidi" w:cstheme="majorBidi"/>
          <w:sz w:val="24"/>
          <w:szCs w:val="24"/>
          <w:lang w:val="sr-Latn-RS"/>
        </w:rPr>
        <w:t xml:space="preserve"> </w:t>
      </w:r>
      <w:r w:rsidR="00FA2C74">
        <w:rPr>
          <w:rFonts w:asciiTheme="majorBidi" w:hAnsiTheme="majorBidi" w:cstheme="majorBidi"/>
          <w:sz w:val="24"/>
          <w:szCs w:val="24"/>
          <w:lang w:val="sr-Latn-RS"/>
        </w:rPr>
        <w:t xml:space="preserve">Having this in mind, Bougarel gives an example of Islamic movements and organizations in Western Europe, whose demands are in relation to family law, but never call into question political institutions, let alone the integrity of the existing national states. </w:t>
      </w:r>
      <w:r w:rsidR="00FA2C74" w:rsidRPr="00FA2C74">
        <w:rPr>
          <w:rFonts w:asciiTheme="majorBidi" w:hAnsiTheme="majorBidi" w:cstheme="majorBidi"/>
          <w:sz w:val="24"/>
          <w:szCs w:val="24"/>
          <w:lang w:val="sr-Latn-RS"/>
        </w:rPr>
        <w:t>While, on the other hand, there are Muslim political parties in the Balkans that are constituted on an ethnic basis and which have nationalistic rhetoric that goes back to demanding territorial autonomy, or the right to independence</w:t>
      </w:r>
      <w:r w:rsidR="00FA2C74">
        <w:rPr>
          <w:rFonts w:asciiTheme="majorBidi" w:hAnsiTheme="majorBidi" w:cstheme="majorBidi"/>
          <w:sz w:val="24"/>
          <w:szCs w:val="24"/>
          <w:lang w:val="sr-Latn-RS"/>
        </w:rPr>
        <w:t xml:space="preserve"> </w:t>
      </w:r>
      <w:r w:rsidR="00FA2C74" w:rsidRPr="006844D0">
        <w:rPr>
          <w:rFonts w:ascii="Times New Roman" w:hAnsi="Times New Roman" w:cs="Times New Roman"/>
          <w:sz w:val="24"/>
          <w:szCs w:val="24"/>
        </w:rPr>
        <w:t>(</w:t>
      </w:r>
      <w:r w:rsidR="00FA2C74">
        <w:rPr>
          <w:rFonts w:ascii="Times New Roman" w:hAnsi="Times New Roman" w:cs="Times New Roman"/>
          <w:sz w:val="24"/>
          <w:szCs w:val="24"/>
        </w:rPr>
        <w:t>compare to: Šuvaković,</w:t>
      </w:r>
      <w:r w:rsidR="00914341">
        <w:rPr>
          <w:rFonts w:ascii="Times New Roman" w:hAnsi="Times New Roman" w:cs="Times New Roman"/>
          <w:sz w:val="24"/>
          <w:szCs w:val="24"/>
        </w:rPr>
        <w:t xml:space="preserve"> 2004, p. 169, 262-263; 2010, p</w:t>
      </w:r>
      <w:r w:rsidR="00FA2C74">
        <w:rPr>
          <w:rFonts w:ascii="Times New Roman" w:hAnsi="Times New Roman" w:cs="Times New Roman"/>
          <w:sz w:val="24"/>
          <w:szCs w:val="24"/>
        </w:rPr>
        <w:t>. 35</w:t>
      </w:r>
      <w:r w:rsidR="00FA2C74" w:rsidRPr="006844D0">
        <w:rPr>
          <w:rFonts w:ascii="Times New Roman" w:hAnsi="Times New Roman" w:cs="Times New Roman"/>
          <w:sz w:val="24"/>
          <w:szCs w:val="24"/>
        </w:rPr>
        <w:t>)</w:t>
      </w:r>
      <w:r w:rsidR="007056F6">
        <w:rPr>
          <w:rFonts w:ascii="Times New Roman" w:hAnsi="Times New Roman" w:cs="Times New Roman"/>
          <w:sz w:val="24"/>
          <w:szCs w:val="24"/>
        </w:rPr>
        <w:t xml:space="preserve">. Muslims of Western Europe want to be recognized as </w:t>
      </w:r>
      <w:r w:rsidR="00B415E9">
        <w:rPr>
          <w:rFonts w:ascii="Times New Roman" w:hAnsi="Times New Roman" w:cs="Times New Roman"/>
          <w:sz w:val="24"/>
          <w:szCs w:val="24"/>
        </w:rPr>
        <w:t xml:space="preserve">legitimate religious community, so they are willing to lose the ties to ethnic components which have political meaning. Balkan Muslims, on the other hand, refuse their status as </w:t>
      </w:r>
      <w:r w:rsidR="00B415E9" w:rsidRPr="00B415E9">
        <w:rPr>
          <w:rFonts w:ascii="Times New Roman" w:hAnsi="Times New Roman" w:cs="Times New Roman"/>
          <w:sz w:val="24"/>
          <w:szCs w:val="24"/>
        </w:rPr>
        <w:t xml:space="preserve">non-sovereign religious </w:t>
      </w:r>
      <w:r w:rsidR="00B415E9" w:rsidRPr="00B415E9">
        <w:rPr>
          <w:rFonts w:ascii="Times New Roman" w:hAnsi="Times New Roman" w:cs="Times New Roman"/>
          <w:sz w:val="24"/>
          <w:szCs w:val="24"/>
        </w:rPr>
        <w:lastRenderedPageBreak/>
        <w:t xml:space="preserve">minorities, </w:t>
      </w:r>
      <w:r w:rsidR="00B415E9">
        <w:rPr>
          <w:rFonts w:ascii="Times New Roman" w:hAnsi="Times New Roman" w:cs="Times New Roman"/>
          <w:sz w:val="24"/>
          <w:szCs w:val="24"/>
        </w:rPr>
        <w:t xml:space="preserve">so they would </w:t>
      </w:r>
      <w:r w:rsidR="00B415E9" w:rsidRPr="00B415E9">
        <w:rPr>
          <w:rFonts w:ascii="Times New Roman" w:hAnsi="Times New Roman" w:cs="Times New Roman"/>
          <w:sz w:val="24"/>
          <w:szCs w:val="24"/>
        </w:rPr>
        <w:t>identify themselves with</w:t>
      </w:r>
      <w:r w:rsidR="00B415E9">
        <w:rPr>
          <w:rFonts w:ascii="Times New Roman" w:hAnsi="Times New Roman" w:cs="Times New Roman"/>
          <w:sz w:val="24"/>
          <w:szCs w:val="24"/>
        </w:rPr>
        <w:t xml:space="preserve"> already existing nations, or so they would</w:t>
      </w:r>
      <w:r w:rsidR="00B415E9" w:rsidRPr="00B415E9">
        <w:rPr>
          <w:rFonts w:ascii="Times New Roman" w:hAnsi="Times New Roman" w:cs="Times New Roman"/>
          <w:sz w:val="24"/>
          <w:szCs w:val="24"/>
        </w:rPr>
        <w:t xml:space="preserve"> develop their own national project.</w:t>
      </w:r>
      <w:r w:rsidR="00FB243B">
        <w:rPr>
          <w:rFonts w:ascii="Times New Roman" w:hAnsi="Times New Roman" w:cs="Times New Roman"/>
          <w:sz w:val="24"/>
          <w:szCs w:val="24"/>
        </w:rPr>
        <w:t xml:space="preserve"> Having this in mind we are quoting the slogan of the Bosnian Reis-ul-</w:t>
      </w:r>
      <w:r w:rsidR="00272E81">
        <w:rPr>
          <w:rFonts w:ascii="Times New Roman" w:hAnsi="Times New Roman" w:cs="Times New Roman"/>
          <w:sz w:val="24"/>
          <w:szCs w:val="24"/>
        </w:rPr>
        <w:t>Ulema</w:t>
      </w:r>
      <w:r w:rsidR="00FB243B">
        <w:rPr>
          <w:rFonts w:ascii="Times New Roman" w:hAnsi="Times New Roman" w:cs="Times New Roman"/>
          <w:sz w:val="24"/>
          <w:szCs w:val="24"/>
        </w:rPr>
        <w:t>, Mustafa Ceric: “For a secular state, against a secular society” (according to: Bougarel</w:t>
      </w:r>
      <w:r w:rsidR="00FB243B">
        <w:rPr>
          <w:rFonts w:asciiTheme="majorBidi" w:hAnsiTheme="majorBidi" w:cstheme="majorBidi"/>
          <w:sz w:val="24"/>
          <w:szCs w:val="24"/>
          <w:lang w:val="sr-Latn-RS"/>
        </w:rPr>
        <w:t xml:space="preserve">, </w:t>
      </w:r>
      <w:r w:rsidR="00FC07CE" w:rsidRPr="00C104BB">
        <w:rPr>
          <w:rFonts w:ascii="Times New Roman" w:hAnsi="Times New Roman" w:cs="Times New Roman"/>
          <w:sz w:val="24"/>
          <w:szCs w:val="24"/>
        </w:rPr>
        <w:t>2008</w:t>
      </w:r>
      <w:r w:rsidR="00FC07CE">
        <w:rPr>
          <w:rFonts w:ascii="Times New Roman" w:hAnsi="Times New Roman" w:cs="Times New Roman"/>
          <w:sz w:val="24"/>
          <w:szCs w:val="24"/>
        </w:rPr>
        <w:t xml:space="preserve">, </w:t>
      </w:r>
      <w:r w:rsidR="00FB243B">
        <w:rPr>
          <w:rFonts w:ascii="Times New Roman" w:hAnsi="Times New Roman" w:cs="Times New Roman"/>
          <w:sz w:val="24"/>
          <w:szCs w:val="24"/>
          <w:lang w:val="sr-Latn-RS"/>
        </w:rPr>
        <w:t>p</w:t>
      </w:r>
      <w:r w:rsidR="00FC07CE">
        <w:rPr>
          <w:rFonts w:ascii="Times New Roman" w:hAnsi="Times New Roman" w:cs="Times New Roman"/>
          <w:sz w:val="24"/>
          <w:szCs w:val="24"/>
          <w:lang w:val="sr-Cyrl-RS"/>
        </w:rPr>
        <w:t>. 18</w:t>
      </w:r>
      <w:r w:rsidR="00FC07CE" w:rsidRPr="00C104BB">
        <w:rPr>
          <w:rFonts w:ascii="Times New Roman" w:hAnsi="Times New Roman" w:cs="Times New Roman"/>
          <w:sz w:val="24"/>
          <w:szCs w:val="24"/>
        </w:rPr>
        <w:t xml:space="preserve">). </w:t>
      </w:r>
      <w:r w:rsidR="00FB243B" w:rsidRPr="00FB243B">
        <w:rPr>
          <w:rFonts w:ascii="Times New Roman" w:hAnsi="Times New Roman" w:cs="Times New Roman"/>
          <w:sz w:val="24"/>
          <w:szCs w:val="24"/>
        </w:rPr>
        <w:t xml:space="preserve">Also, Bugarel </w:t>
      </w:r>
      <w:r w:rsidR="00FB243B">
        <w:rPr>
          <w:rFonts w:ascii="Times New Roman" w:hAnsi="Times New Roman" w:cs="Times New Roman"/>
          <w:sz w:val="24"/>
          <w:szCs w:val="24"/>
        </w:rPr>
        <w:t xml:space="preserve">reminds us </w:t>
      </w:r>
      <w:r w:rsidR="00FB243B" w:rsidRPr="00FB243B">
        <w:rPr>
          <w:rFonts w:ascii="Times New Roman" w:hAnsi="Times New Roman" w:cs="Times New Roman"/>
          <w:sz w:val="24"/>
          <w:szCs w:val="24"/>
        </w:rPr>
        <w:t xml:space="preserve">that the intellectual heritage of Balkan Islam is completely unknown in Western Europe, which needs to </w:t>
      </w:r>
      <w:r w:rsidR="00FB243B">
        <w:rPr>
          <w:rFonts w:ascii="Times New Roman" w:hAnsi="Times New Roman" w:cs="Times New Roman"/>
          <w:sz w:val="24"/>
          <w:szCs w:val="24"/>
        </w:rPr>
        <w:t xml:space="preserve">be </w:t>
      </w:r>
      <w:r w:rsidR="00FB243B" w:rsidRPr="00FB243B">
        <w:rPr>
          <w:rFonts w:ascii="Times New Roman" w:hAnsi="Times New Roman" w:cs="Times New Roman"/>
          <w:sz w:val="24"/>
          <w:szCs w:val="24"/>
        </w:rPr>
        <w:t>change</w:t>
      </w:r>
      <w:r w:rsidR="00FB243B">
        <w:rPr>
          <w:rFonts w:ascii="Times New Roman" w:hAnsi="Times New Roman" w:cs="Times New Roman"/>
          <w:sz w:val="24"/>
          <w:szCs w:val="24"/>
        </w:rPr>
        <w:t>d</w:t>
      </w:r>
      <w:r w:rsidR="00FB243B" w:rsidRPr="00FB243B">
        <w:rPr>
          <w:rFonts w:ascii="Times New Roman" w:hAnsi="Times New Roman" w:cs="Times New Roman"/>
          <w:sz w:val="24"/>
          <w:szCs w:val="24"/>
        </w:rPr>
        <w:t>.</w:t>
      </w:r>
    </w:p>
    <w:p w:rsidR="004058CE" w:rsidRDefault="004058CE" w:rsidP="0062599B">
      <w:pPr>
        <w:spacing w:line="360" w:lineRule="auto"/>
        <w:jc w:val="both"/>
        <w:rPr>
          <w:rFonts w:asciiTheme="majorBidi" w:hAnsiTheme="majorBidi" w:cstheme="majorBidi"/>
          <w:sz w:val="24"/>
          <w:szCs w:val="24"/>
          <w:lang w:val="sr-Latn-RS"/>
        </w:rPr>
      </w:pPr>
      <w:r>
        <w:rPr>
          <w:rFonts w:asciiTheme="majorBidi" w:hAnsiTheme="majorBidi" w:cstheme="majorBidi"/>
          <w:sz w:val="24"/>
          <w:szCs w:val="24"/>
          <w:lang w:val="sr-Latn-RS"/>
        </w:rPr>
        <w:t>In addition t</w:t>
      </w:r>
      <w:r w:rsidR="0062599B">
        <w:rPr>
          <w:rFonts w:asciiTheme="majorBidi" w:hAnsiTheme="majorBidi" w:cstheme="majorBidi"/>
          <w:sz w:val="24"/>
          <w:szCs w:val="24"/>
          <w:lang w:val="sr-Latn-RS"/>
        </w:rPr>
        <w:t>o Bougarel, professor Enes Karić</w:t>
      </w:r>
      <w:r>
        <w:rPr>
          <w:rStyle w:val="FootnoteReference"/>
          <w:rFonts w:asciiTheme="majorBidi" w:hAnsiTheme="majorBidi" w:cstheme="majorBidi"/>
          <w:sz w:val="24"/>
          <w:szCs w:val="24"/>
          <w:lang w:val="sr-Cyrl-RS"/>
        </w:rPr>
        <w:footnoteReference w:id="8"/>
      </w:r>
      <w:r>
        <w:rPr>
          <w:rFonts w:asciiTheme="majorBidi" w:hAnsiTheme="majorBidi" w:cstheme="majorBidi"/>
          <w:sz w:val="24"/>
          <w:szCs w:val="24"/>
          <w:lang w:val="sr-Latn-RS"/>
        </w:rPr>
        <w:t xml:space="preserve"> has also written about Euro-Islam without any reference to Bassam Tibi. </w:t>
      </w:r>
      <w:r w:rsidR="0062599B">
        <w:rPr>
          <w:rFonts w:asciiTheme="majorBidi" w:hAnsiTheme="majorBidi" w:cstheme="majorBidi"/>
          <w:sz w:val="24"/>
          <w:szCs w:val="24"/>
          <w:lang w:val="sr-Latn-RS"/>
        </w:rPr>
        <w:t>Karić</w:t>
      </w:r>
      <w:r w:rsidRPr="004058CE">
        <w:rPr>
          <w:rFonts w:asciiTheme="majorBidi" w:hAnsiTheme="majorBidi" w:cstheme="majorBidi"/>
          <w:sz w:val="24"/>
          <w:szCs w:val="24"/>
          <w:lang w:val="sr-Latn-RS"/>
        </w:rPr>
        <w:t xml:space="preserve"> believes that the Euro-Islam agenda is focused on the definition, identification and concretization of Islam in the specific European continental, cultural and political context.</w:t>
      </w:r>
      <w:r w:rsidR="00272E81">
        <w:rPr>
          <w:rFonts w:asciiTheme="majorBidi" w:hAnsiTheme="majorBidi" w:cstheme="majorBidi"/>
          <w:sz w:val="24"/>
          <w:szCs w:val="24"/>
          <w:lang w:val="sr-Latn-RS"/>
        </w:rPr>
        <w:t xml:space="preserve"> At the same time, Karić</w:t>
      </w:r>
      <w:r w:rsidR="0062599B">
        <w:rPr>
          <w:rFonts w:asciiTheme="majorBidi" w:hAnsiTheme="majorBidi" w:cstheme="majorBidi"/>
          <w:sz w:val="24"/>
          <w:szCs w:val="24"/>
          <w:lang w:val="sr-Latn-RS"/>
        </w:rPr>
        <w:t xml:space="preserve"> sees Euro-Islam as an agenda of specific „islamisation“ of Europe (Karić, 2002). </w:t>
      </w:r>
      <w:r w:rsidR="0062599B" w:rsidRPr="0062599B">
        <w:rPr>
          <w:rFonts w:asciiTheme="majorBidi" w:hAnsiTheme="majorBidi" w:cstheme="majorBidi"/>
          <w:sz w:val="24"/>
          <w:szCs w:val="24"/>
          <w:lang w:val="sr-Latn-RS"/>
        </w:rPr>
        <w:t>Due to the complexity that this term implies, Karić points out the difficulties encountered in every attempt to define the Euro</w:t>
      </w:r>
      <w:r w:rsidR="0062599B">
        <w:rPr>
          <w:rFonts w:asciiTheme="majorBidi" w:hAnsiTheme="majorBidi" w:cstheme="majorBidi"/>
          <w:sz w:val="24"/>
          <w:szCs w:val="24"/>
          <w:lang w:val="sr-Latn-RS"/>
        </w:rPr>
        <w:t>-Islam</w:t>
      </w:r>
      <w:r w:rsidR="0062599B" w:rsidRPr="0062599B">
        <w:rPr>
          <w:rFonts w:asciiTheme="majorBidi" w:hAnsiTheme="majorBidi" w:cstheme="majorBidi"/>
          <w:sz w:val="24"/>
          <w:szCs w:val="24"/>
          <w:lang w:val="sr-Latn-RS"/>
        </w:rPr>
        <w:t xml:space="preserve"> and speak </w:t>
      </w:r>
      <w:r w:rsidR="0062599B">
        <w:rPr>
          <w:rFonts w:asciiTheme="majorBidi" w:hAnsiTheme="majorBidi" w:cstheme="majorBidi"/>
          <w:sz w:val="24"/>
          <w:szCs w:val="24"/>
          <w:lang w:val="sr-Latn-RS"/>
        </w:rPr>
        <w:t xml:space="preserve">about it in competent manner. As central points of debate </w:t>
      </w:r>
      <w:r w:rsidR="0062599B" w:rsidRPr="0062599B">
        <w:rPr>
          <w:rFonts w:asciiTheme="majorBidi" w:hAnsiTheme="majorBidi" w:cstheme="majorBidi"/>
          <w:sz w:val="24"/>
          <w:szCs w:val="24"/>
          <w:lang w:val="sr-Latn-RS"/>
        </w:rPr>
        <w:t>about the Euro-Islam</w:t>
      </w:r>
      <w:r w:rsidR="0062599B">
        <w:rPr>
          <w:rFonts w:asciiTheme="majorBidi" w:hAnsiTheme="majorBidi" w:cstheme="majorBidi"/>
          <w:sz w:val="24"/>
          <w:szCs w:val="24"/>
          <w:lang w:val="sr-Latn-RS"/>
        </w:rPr>
        <w:t>, this author sees</w:t>
      </w:r>
      <w:r w:rsidR="0062599B" w:rsidRPr="0062599B">
        <w:rPr>
          <w:rFonts w:asciiTheme="majorBidi" w:hAnsiTheme="majorBidi" w:cstheme="majorBidi"/>
          <w:sz w:val="24"/>
          <w:szCs w:val="24"/>
          <w:lang w:val="sr-Latn-RS"/>
        </w:rPr>
        <w:t xml:space="preserve"> </w:t>
      </w:r>
      <w:r w:rsidR="0062599B">
        <w:rPr>
          <w:rFonts w:asciiTheme="majorBidi" w:hAnsiTheme="majorBidi" w:cstheme="majorBidi"/>
          <w:sz w:val="24"/>
          <w:szCs w:val="24"/>
          <w:lang w:val="sr-Latn-RS"/>
        </w:rPr>
        <w:t>t</w:t>
      </w:r>
      <w:r w:rsidR="0062599B" w:rsidRPr="0062599B">
        <w:rPr>
          <w:rFonts w:asciiTheme="majorBidi" w:hAnsiTheme="majorBidi" w:cstheme="majorBidi"/>
          <w:sz w:val="24"/>
          <w:szCs w:val="24"/>
          <w:lang w:val="sr-Latn-RS"/>
        </w:rPr>
        <w:t>he Islamic, national and cultural identity.</w:t>
      </w:r>
    </w:p>
    <w:p w:rsidR="00FC07CE" w:rsidRDefault="0098491E" w:rsidP="002E5F43">
      <w:pPr>
        <w:spacing w:line="360" w:lineRule="auto"/>
        <w:jc w:val="both"/>
        <w:rPr>
          <w:rFonts w:ascii="Times New Roman" w:hAnsi="Times New Roman" w:cs="Times New Roman"/>
          <w:sz w:val="24"/>
          <w:szCs w:val="24"/>
        </w:rPr>
      </w:pPr>
      <w:r>
        <w:rPr>
          <w:rFonts w:asciiTheme="majorBidi" w:hAnsiTheme="majorBidi" w:cstheme="majorBidi"/>
          <w:sz w:val="24"/>
          <w:szCs w:val="24"/>
          <w:lang w:val="sr-Latn-RS"/>
        </w:rPr>
        <w:t>Tibi’s concept of Euro-Islam is koncept of European understanding of Islam. It presuposes that Islamic cultural system is compatible with European identity, and implies an open cultural and political adjustment of Islam to European standards, which facilitates acceptance of European identity by Muslim migrants, without compromising the Islamic component of Muslim identity. Tibi believes that t</w:t>
      </w:r>
      <w:r w:rsidRPr="0098491E">
        <w:rPr>
          <w:rFonts w:asciiTheme="majorBidi" w:hAnsiTheme="majorBidi" w:cstheme="majorBidi"/>
          <w:sz w:val="24"/>
          <w:szCs w:val="24"/>
          <w:lang w:val="sr-Latn-RS"/>
        </w:rPr>
        <w:t>he study of early Islamic enlighteners and rationalists opens the door to this venture, because they proposed the institutional separation of Islam and politics</w:t>
      </w:r>
      <w:r w:rsidRPr="00361D5C">
        <w:rPr>
          <w:rFonts w:asciiTheme="majorBidi" w:hAnsiTheme="majorBidi" w:cstheme="majorBidi"/>
          <w:sz w:val="24"/>
          <w:szCs w:val="24"/>
          <w:lang w:val="sr-Cyrl-RS"/>
        </w:rPr>
        <w:t xml:space="preserve"> (</w:t>
      </w:r>
      <w:r>
        <w:rPr>
          <w:rFonts w:asciiTheme="majorBidi" w:hAnsiTheme="majorBidi" w:cstheme="majorBidi"/>
          <w:sz w:val="24"/>
          <w:szCs w:val="24"/>
          <w:lang w:val="sr-Latn-RS"/>
        </w:rPr>
        <w:t>Tibi</w:t>
      </w:r>
      <w:r w:rsidRPr="00361D5C">
        <w:rPr>
          <w:rFonts w:asciiTheme="majorBidi" w:hAnsiTheme="majorBidi" w:cstheme="majorBidi"/>
          <w:sz w:val="24"/>
          <w:szCs w:val="24"/>
          <w:lang w:val="sr-Cyrl-RS"/>
        </w:rPr>
        <w:t xml:space="preserve">, 2001, </w:t>
      </w:r>
      <w:r>
        <w:rPr>
          <w:rFonts w:asciiTheme="majorBidi" w:hAnsiTheme="majorBidi" w:cstheme="majorBidi"/>
          <w:sz w:val="24"/>
          <w:szCs w:val="24"/>
          <w:lang w:val="sr-Latn-RS"/>
        </w:rPr>
        <w:t>p</w:t>
      </w:r>
      <w:r w:rsidRPr="00361D5C">
        <w:rPr>
          <w:rFonts w:asciiTheme="majorBidi" w:hAnsiTheme="majorBidi" w:cstheme="majorBidi"/>
          <w:sz w:val="24"/>
          <w:szCs w:val="24"/>
          <w:lang w:val="sr-Cyrl-RS"/>
        </w:rPr>
        <w:t xml:space="preserve">. 206; 2012, </w:t>
      </w:r>
      <w:r>
        <w:rPr>
          <w:rFonts w:asciiTheme="majorBidi" w:hAnsiTheme="majorBidi" w:cstheme="majorBidi"/>
          <w:sz w:val="24"/>
          <w:szCs w:val="24"/>
          <w:lang w:val="sr-Latn-RS"/>
        </w:rPr>
        <w:t>p</w:t>
      </w:r>
      <w:r w:rsidRPr="00361D5C">
        <w:rPr>
          <w:rFonts w:asciiTheme="majorBidi" w:hAnsiTheme="majorBidi" w:cstheme="majorBidi"/>
          <w:sz w:val="24"/>
          <w:szCs w:val="24"/>
          <w:lang w:val="sr-Cyrl-RS"/>
        </w:rPr>
        <w:t>. 157)</w:t>
      </w:r>
      <w:r w:rsidR="002E5F43">
        <w:rPr>
          <w:rFonts w:asciiTheme="majorBidi" w:hAnsiTheme="majorBidi" w:cstheme="majorBidi"/>
          <w:sz w:val="24"/>
          <w:szCs w:val="24"/>
          <w:lang w:val="sr-Latn-RS"/>
        </w:rPr>
        <w:t>. Euro-Is</w:t>
      </w:r>
      <w:r w:rsidR="002E5F43" w:rsidRPr="002E5F43">
        <w:rPr>
          <w:rFonts w:asciiTheme="majorBidi" w:hAnsiTheme="majorBidi" w:cstheme="majorBidi"/>
          <w:sz w:val="24"/>
          <w:szCs w:val="24"/>
          <w:lang w:val="sr-Latn-RS"/>
        </w:rPr>
        <w:t>lam is a way of interpreting Islam that makes it compatible with four European constitutive standards: civil society, democratic pluralism, tolerance based on individual human rights (which includes the freedom of be</w:t>
      </w:r>
      <w:r w:rsidR="002E5F43">
        <w:rPr>
          <w:rFonts w:asciiTheme="majorBidi" w:hAnsiTheme="majorBidi" w:cstheme="majorBidi"/>
          <w:sz w:val="24"/>
          <w:szCs w:val="24"/>
          <w:lang w:val="sr-Latn-RS"/>
        </w:rPr>
        <w:t>lief and unbelief), and laicism</w:t>
      </w:r>
      <w:r w:rsidR="002E5F43" w:rsidRPr="002E5F43">
        <w:rPr>
          <w:rFonts w:asciiTheme="majorBidi" w:hAnsiTheme="majorBidi" w:cstheme="majorBidi"/>
          <w:sz w:val="24"/>
          <w:szCs w:val="24"/>
          <w:lang w:val="sr-Latn-RS"/>
        </w:rPr>
        <w:t>/secularism, or separation of religion and politics.</w:t>
      </w:r>
      <w:r w:rsidR="002E5F43">
        <w:rPr>
          <w:rFonts w:asciiTheme="majorBidi" w:hAnsiTheme="majorBidi" w:cstheme="majorBidi"/>
          <w:sz w:val="24"/>
          <w:szCs w:val="24"/>
          <w:lang w:val="sr-Latn-RS"/>
        </w:rPr>
        <w:t xml:space="preserve"> Euro-Islam</w:t>
      </w:r>
      <w:r w:rsidR="002E5F43" w:rsidRPr="002E5F43">
        <w:rPr>
          <w:rFonts w:asciiTheme="majorBidi" w:hAnsiTheme="majorBidi" w:cstheme="majorBidi"/>
          <w:sz w:val="24"/>
          <w:szCs w:val="24"/>
          <w:lang w:val="sr-Latn-RS"/>
        </w:rPr>
        <w:t xml:space="preserve"> offers a platform for a lasting democratic peace between civilizations at the level of European society.</w:t>
      </w:r>
      <w:r w:rsidR="002E5F43">
        <w:rPr>
          <w:rFonts w:asciiTheme="majorBidi" w:hAnsiTheme="majorBidi" w:cstheme="majorBidi"/>
          <w:sz w:val="24"/>
          <w:szCs w:val="24"/>
          <w:lang w:val="sr-Latn-RS"/>
        </w:rPr>
        <w:t xml:space="preserve"> Tibi mentions Ibn Khaldun and his concept of </w:t>
      </w:r>
      <w:r w:rsidR="002E5F43">
        <w:rPr>
          <w:rFonts w:ascii="Times New Roman" w:hAnsi="Times New Roman" w:cs="Times New Roman"/>
          <w:i/>
          <w:iCs/>
          <w:sz w:val="24"/>
          <w:szCs w:val="24"/>
        </w:rPr>
        <w:t xml:space="preserve">asabiyya, </w:t>
      </w:r>
      <w:r w:rsidR="002E5F43">
        <w:rPr>
          <w:rFonts w:ascii="Times New Roman" w:hAnsi="Times New Roman" w:cs="Times New Roman"/>
          <w:sz w:val="24"/>
          <w:szCs w:val="24"/>
        </w:rPr>
        <w:t>which is defined by Khaldun as a “</w:t>
      </w:r>
      <w:r w:rsidR="002E5F43" w:rsidRPr="002E5F43">
        <w:rPr>
          <w:rFonts w:ascii="Times New Roman" w:hAnsi="Times New Roman" w:cs="Times New Roman"/>
          <w:sz w:val="24"/>
          <w:szCs w:val="24"/>
        </w:rPr>
        <w:t>civlization self-awareness</w:t>
      </w:r>
      <w:r w:rsidR="002E5F43">
        <w:rPr>
          <w:rFonts w:ascii="Times New Roman" w:hAnsi="Times New Roman" w:cs="Times New Roman"/>
          <w:sz w:val="24"/>
          <w:szCs w:val="24"/>
        </w:rPr>
        <w:t>” which is the basis of every civilization, and formes the concept of Euro-Islam as Euro-Islamic self-awareness underlying that European as well as Islamic self-awareness are challenged” (Tibi, 2008, p.26).</w:t>
      </w:r>
    </w:p>
    <w:p w:rsidR="002E5F43" w:rsidRPr="00420D7A" w:rsidRDefault="00453E2B" w:rsidP="00420D7A">
      <w:pPr>
        <w:spacing w:line="360" w:lineRule="auto"/>
        <w:jc w:val="both"/>
        <w:rPr>
          <w:rFonts w:asciiTheme="majorBidi" w:hAnsiTheme="majorBidi" w:cstheme="majorBidi"/>
          <w:sz w:val="24"/>
          <w:szCs w:val="24"/>
          <w:lang w:val="sr-Latn-RS"/>
        </w:rPr>
      </w:pPr>
      <w:r>
        <w:rPr>
          <w:rFonts w:ascii="Times New Roman" w:hAnsi="Times New Roman" w:cs="Times New Roman"/>
          <w:sz w:val="24"/>
          <w:szCs w:val="24"/>
        </w:rPr>
        <w:lastRenderedPageBreak/>
        <w:t>Big Muslim migrations to Europe and the clash of universalisms changed the fabric of European population and provoked number of problems of which islamism, or political Islam is one of the biggest</w:t>
      </w:r>
      <w:r w:rsidR="005455F0">
        <w:rPr>
          <w:rFonts w:ascii="Times New Roman" w:hAnsi="Times New Roman" w:cs="Times New Roman"/>
          <w:sz w:val="24"/>
          <w:szCs w:val="24"/>
        </w:rPr>
        <w:t>,</w:t>
      </w:r>
      <w:r>
        <w:rPr>
          <w:rFonts w:ascii="Times New Roman" w:hAnsi="Times New Roman" w:cs="Times New Roman"/>
          <w:sz w:val="24"/>
          <w:szCs w:val="24"/>
        </w:rPr>
        <w:t xml:space="preserve"> from which other problems branch, having terrorism as leading one.</w:t>
      </w:r>
      <w:r w:rsidR="005455F0">
        <w:rPr>
          <w:rFonts w:ascii="Times New Roman" w:hAnsi="Times New Roman" w:cs="Times New Roman"/>
          <w:sz w:val="24"/>
          <w:szCs w:val="24"/>
        </w:rPr>
        <w:t xml:space="preserve"> </w:t>
      </w:r>
      <w:r w:rsidR="005455F0" w:rsidRPr="005455F0">
        <w:rPr>
          <w:rFonts w:ascii="Times New Roman" w:hAnsi="Times New Roman" w:cs="Times New Roman"/>
          <w:sz w:val="24"/>
          <w:szCs w:val="24"/>
        </w:rPr>
        <w:t>These challenges could be met by a different attitude of Europeans and Muslims when meeting on European soil.</w:t>
      </w:r>
      <w:r w:rsidR="00755A8D">
        <w:rPr>
          <w:rFonts w:ascii="Times New Roman" w:hAnsi="Times New Roman" w:cs="Times New Roman"/>
          <w:sz w:val="24"/>
          <w:szCs w:val="24"/>
        </w:rPr>
        <w:t xml:space="preserve"> </w:t>
      </w:r>
      <w:r w:rsidR="00755A8D" w:rsidRPr="00755A8D">
        <w:rPr>
          <w:rFonts w:ascii="Times New Roman" w:hAnsi="Times New Roman" w:cs="Times New Roman"/>
          <w:sz w:val="24"/>
          <w:szCs w:val="24"/>
        </w:rPr>
        <w:t>T</w:t>
      </w:r>
      <w:r w:rsidR="00755A8D">
        <w:rPr>
          <w:rFonts w:ascii="Times New Roman" w:hAnsi="Times New Roman" w:cs="Times New Roman"/>
          <w:sz w:val="24"/>
          <w:szCs w:val="24"/>
        </w:rPr>
        <w:t>ibi believes that Europeans should</w:t>
      </w:r>
      <w:r w:rsidR="00755A8D" w:rsidRPr="00755A8D">
        <w:rPr>
          <w:rFonts w:ascii="Times New Roman" w:hAnsi="Times New Roman" w:cs="Times New Roman"/>
          <w:sz w:val="24"/>
          <w:szCs w:val="24"/>
        </w:rPr>
        <w:t xml:space="preserve"> renounce exclusivity and Eurocentricism, which </w:t>
      </w:r>
      <w:r w:rsidR="00755A8D">
        <w:rPr>
          <w:rFonts w:ascii="Times New Roman" w:hAnsi="Times New Roman" w:cs="Times New Roman"/>
          <w:sz w:val="24"/>
          <w:szCs w:val="24"/>
        </w:rPr>
        <w:t xml:space="preserve">pushed </w:t>
      </w:r>
      <w:r w:rsidR="00755A8D" w:rsidRPr="00755A8D">
        <w:rPr>
          <w:rFonts w:ascii="Times New Roman" w:hAnsi="Times New Roman" w:cs="Times New Roman"/>
          <w:sz w:val="24"/>
          <w:szCs w:val="24"/>
        </w:rPr>
        <w:t>Muslims into an ethnically l</w:t>
      </w:r>
      <w:r w:rsidR="00755A8D">
        <w:rPr>
          <w:rFonts w:ascii="Times New Roman" w:hAnsi="Times New Roman" w:cs="Times New Roman"/>
          <w:sz w:val="24"/>
          <w:szCs w:val="24"/>
        </w:rPr>
        <w:t>ower class in Europe, what</w:t>
      </w:r>
      <w:r w:rsidR="00755A8D" w:rsidRPr="00755A8D">
        <w:rPr>
          <w:rFonts w:ascii="Times New Roman" w:hAnsi="Times New Roman" w:cs="Times New Roman"/>
          <w:sz w:val="24"/>
          <w:szCs w:val="24"/>
        </w:rPr>
        <w:t xml:space="preserve"> created parallel societies and Islamic enclaves.</w:t>
      </w:r>
      <w:r w:rsidR="00755A8D">
        <w:rPr>
          <w:rFonts w:ascii="Times New Roman" w:hAnsi="Times New Roman" w:cs="Times New Roman"/>
          <w:sz w:val="24"/>
          <w:szCs w:val="24"/>
        </w:rPr>
        <w:t xml:space="preserve"> Professor Enes Karić mentiones Eurocentrism too when he says: </w:t>
      </w:r>
      <w:r w:rsidR="00755A8D" w:rsidRPr="00755A8D">
        <w:rPr>
          <w:rFonts w:ascii="Times New Roman" w:hAnsi="Times New Roman" w:cs="Times New Roman"/>
          <w:sz w:val="24"/>
          <w:szCs w:val="24"/>
        </w:rPr>
        <w:t>"The Euro-Islam has its enemies among Europeans who have not become citizens of the world, and who remain in the political, philosophical, cultural and civilizational Eurocentrism."</w:t>
      </w:r>
      <w:r w:rsidR="00755A8D">
        <w:rPr>
          <w:rFonts w:ascii="Times New Roman" w:hAnsi="Times New Roman" w:cs="Times New Roman"/>
          <w:sz w:val="24"/>
          <w:szCs w:val="24"/>
        </w:rPr>
        <w:t xml:space="preserve"> </w:t>
      </w:r>
      <w:r w:rsidR="00755A8D" w:rsidRPr="00321D55">
        <w:rPr>
          <w:rFonts w:ascii="Times New Roman" w:hAnsi="Times New Roman" w:cs="Times New Roman"/>
          <w:sz w:val="24"/>
          <w:szCs w:val="24"/>
        </w:rPr>
        <w:t>(Karić, 2002</w:t>
      </w:r>
      <w:r w:rsidR="00615723" w:rsidRPr="00321D55">
        <w:rPr>
          <w:rFonts w:ascii="Times New Roman" w:hAnsi="Times New Roman" w:cs="Times New Roman"/>
          <w:sz w:val="24"/>
          <w:szCs w:val="24"/>
        </w:rPr>
        <w:t>, p. 438</w:t>
      </w:r>
      <w:r w:rsidR="00755A8D" w:rsidRPr="00321D55">
        <w:rPr>
          <w:rFonts w:ascii="Times New Roman" w:hAnsi="Times New Roman" w:cs="Times New Roman"/>
          <w:sz w:val="24"/>
          <w:szCs w:val="24"/>
        </w:rPr>
        <w:t>)</w:t>
      </w:r>
      <w:r w:rsidR="00E66AB8">
        <w:rPr>
          <w:rFonts w:ascii="Times New Roman" w:hAnsi="Times New Roman" w:cs="Times New Roman"/>
          <w:sz w:val="24"/>
          <w:szCs w:val="24"/>
        </w:rPr>
        <w:t xml:space="preserve"> Tibi believes that Europeans have constructed two extremes: </w:t>
      </w:r>
      <w:r w:rsidR="00E66AB8" w:rsidRPr="00E66AB8">
        <w:rPr>
          <w:rFonts w:ascii="Times New Roman" w:hAnsi="Times New Roman" w:cs="Times New Roman"/>
          <w:sz w:val="24"/>
          <w:szCs w:val="24"/>
        </w:rPr>
        <w:t>on the one hand, a populist-Islamophobic approach and, on the other hand, a non-discriminatory multiculturalism based on a cultural-relativ</w:t>
      </w:r>
      <w:r w:rsidR="00E66AB8">
        <w:rPr>
          <w:rFonts w:ascii="Times New Roman" w:hAnsi="Times New Roman" w:cs="Times New Roman"/>
          <w:sz w:val="24"/>
          <w:szCs w:val="24"/>
        </w:rPr>
        <w:t>istic view of "</w:t>
      </w:r>
      <w:r w:rsidR="00E66AB8" w:rsidRPr="00E66AB8">
        <w:rPr>
          <w:rFonts w:ascii="Times New Roman" w:hAnsi="Times New Roman" w:cs="Times New Roman"/>
          <w:sz w:val="24"/>
          <w:szCs w:val="24"/>
        </w:rPr>
        <w:t>everything goes"</w:t>
      </w:r>
      <w:r w:rsidR="00E66AB8">
        <w:rPr>
          <w:rFonts w:ascii="Times New Roman" w:hAnsi="Times New Roman" w:cs="Times New Roman"/>
          <w:sz w:val="24"/>
          <w:szCs w:val="24"/>
        </w:rPr>
        <w:t xml:space="preserve"> </w:t>
      </w:r>
      <w:r w:rsidR="00E66AB8">
        <w:rPr>
          <w:rFonts w:ascii="Times New Roman" w:hAnsi="Times New Roman" w:cs="Times New Roman"/>
          <w:sz w:val="24"/>
          <w:szCs w:val="24"/>
          <w:lang w:val="sr-Cyrl-RS"/>
        </w:rPr>
        <w:t>(</w:t>
      </w:r>
      <w:r w:rsidR="00E66AB8">
        <w:rPr>
          <w:rFonts w:ascii="Times New Roman" w:hAnsi="Times New Roman" w:cs="Times New Roman"/>
          <w:sz w:val="24"/>
          <w:szCs w:val="24"/>
          <w:lang w:val="sr-Latn-RS"/>
        </w:rPr>
        <w:t>Tibi</w:t>
      </w:r>
      <w:r w:rsidR="00E66AB8">
        <w:rPr>
          <w:rFonts w:ascii="Times New Roman" w:hAnsi="Times New Roman" w:cs="Times New Roman"/>
          <w:sz w:val="24"/>
          <w:szCs w:val="24"/>
          <w:lang w:val="sr-Cyrl-RS"/>
        </w:rPr>
        <w:t xml:space="preserve">, 2008, </w:t>
      </w:r>
      <w:r w:rsidR="00E66AB8">
        <w:rPr>
          <w:rFonts w:ascii="Times New Roman" w:hAnsi="Times New Roman" w:cs="Times New Roman"/>
          <w:sz w:val="24"/>
          <w:szCs w:val="24"/>
          <w:lang w:val="sr-Latn-RS"/>
        </w:rPr>
        <w:t>p</w:t>
      </w:r>
      <w:r w:rsidR="00E66AB8" w:rsidRPr="00361D5C">
        <w:rPr>
          <w:rFonts w:ascii="Times New Roman" w:hAnsi="Times New Roman" w:cs="Times New Roman"/>
          <w:sz w:val="24"/>
          <w:szCs w:val="24"/>
          <w:lang w:val="sr-Cyrl-RS"/>
        </w:rPr>
        <w:t>. 191)</w:t>
      </w:r>
      <w:r w:rsidR="00E66AB8">
        <w:rPr>
          <w:rFonts w:ascii="Times New Roman" w:hAnsi="Times New Roman" w:cs="Times New Roman"/>
          <w:sz w:val="24"/>
          <w:szCs w:val="24"/>
          <w:lang w:val="sr-Latn-RS"/>
        </w:rPr>
        <w:t>.</w:t>
      </w:r>
      <w:r w:rsidR="00420D7A">
        <w:rPr>
          <w:rFonts w:ascii="Times New Roman" w:hAnsi="Times New Roman" w:cs="Times New Roman"/>
          <w:sz w:val="24"/>
          <w:szCs w:val="24"/>
          <w:lang w:val="sr-Latn-RS"/>
        </w:rPr>
        <w:t xml:space="preserve"> </w:t>
      </w:r>
      <w:r w:rsidR="00420D7A" w:rsidRPr="00420D7A">
        <w:rPr>
          <w:rFonts w:ascii="Times New Roman" w:hAnsi="Times New Roman" w:cs="Times New Roman"/>
          <w:sz w:val="24"/>
          <w:szCs w:val="24"/>
          <w:lang w:val="sr-Latn-RS"/>
        </w:rPr>
        <w:t>Muslims, for their part, have to reform their religion. Orthodox Islam, according to Tibi, must not be part of Europe</w:t>
      </w:r>
      <w:r w:rsidR="00420D7A">
        <w:rPr>
          <w:rFonts w:ascii="Times New Roman" w:hAnsi="Times New Roman" w:cs="Times New Roman"/>
          <w:sz w:val="24"/>
          <w:szCs w:val="24"/>
          <w:lang w:val="sr-Latn-RS"/>
        </w:rPr>
        <w:t xml:space="preserve"> (Tibi</w:t>
      </w:r>
      <w:r w:rsidR="00420D7A">
        <w:rPr>
          <w:rFonts w:ascii="Times New Roman" w:hAnsi="Times New Roman" w:cs="Times New Roman"/>
          <w:sz w:val="24"/>
          <w:szCs w:val="24"/>
          <w:lang w:val="sr-Cyrl-RS"/>
        </w:rPr>
        <w:t xml:space="preserve">, 2001, </w:t>
      </w:r>
      <w:r w:rsidR="00420D7A">
        <w:rPr>
          <w:rFonts w:ascii="Times New Roman" w:hAnsi="Times New Roman" w:cs="Times New Roman"/>
          <w:sz w:val="24"/>
          <w:szCs w:val="24"/>
          <w:lang w:val="sr-Latn-RS"/>
        </w:rPr>
        <w:t>p</w:t>
      </w:r>
      <w:r w:rsidR="00420D7A" w:rsidRPr="00361D5C">
        <w:rPr>
          <w:rFonts w:ascii="Times New Roman" w:hAnsi="Times New Roman" w:cs="Times New Roman"/>
          <w:sz w:val="24"/>
          <w:szCs w:val="24"/>
          <w:lang w:val="sr-Cyrl-RS"/>
        </w:rPr>
        <w:t>. 226)</w:t>
      </w:r>
      <w:r w:rsidR="00420D7A">
        <w:rPr>
          <w:rFonts w:ascii="Times New Roman" w:hAnsi="Times New Roman" w:cs="Times New Roman"/>
          <w:sz w:val="24"/>
          <w:szCs w:val="24"/>
          <w:lang w:val="sr-Latn-RS"/>
        </w:rPr>
        <w:t>. Also, the Euro-Islam is a contrast</w:t>
      </w:r>
      <w:r w:rsidR="00420D7A" w:rsidRPr="00420D7A">
        <w:rPr>
          <w:rFonts w:ascii="Times New Roman" w:hAnsi="Times New Roman" w:cs="Times New Roman"/>
          <w:sz w:val="24"/>
          <w:szCs w:val="24"/>
          <w:lang w:val="sr-Latn-RS"/>
        </w:rPr>
        <w:t xml:space="preserve"> to Wahhabi and political Islam (Islamism) and implies the acceptance of multiple identities as well as cultural pluralism (which is not relativism!) - a combination of diversity and shared basic values</w:t>
      </w:r>
      <w:r w:rsidR="00420D7A">
        <w:rPr>
          <w:rFonts w:ascii="Times New Roman" w:hAnsi="Times New Roman" w:cs="Times New Roman"/>
          <w:sz w:val="24"/>
          <w:szCs w:val="24"/>
          <w:lang w:val="sr-Latn-RS"/>
        </w:rPr>
        <w:t xml:space="preserve"> (Tibi, 2008, p. 157).</w:t>
      </w:r>
    </w:p>
    <w:p w:rsidR="00811E4B" w:rsidRDefault="00BD06E0" w:rsidP="000535CC">
      <w:pPr>
        <w:spacing w:line="360" w:lineRule="auto"/>
        <w:jc w:val="both"/>
        <w:rPr>
          <w:rFonts w:ascii="Times New Roman" w:hAnsi="Times New Roman" w:cs="Times New Roman"/>
          <w:sz w:val="24"/>
          <w:szCs w:val="24"/>
          <w:lang w:val="sr-Cyrl-RS" w:bidi="ar-AE"/>
        </w:rPr>
      </w:pPr>
      <w:r>
        <w:rPr>
          <w:rFonts w:ascii="Times New Roman" w:hAnsi="Times New Roman" w:cs="Times New Roman"/>
          <w:sz w:val="24"/>
          <w:szCs w:val="24"/>
          <w:lang w:val="sr-Latn-RS"/>
        </w:rPr>
        <w:t>How to establish Euro-Islam? Tibi underlines sharia law</w:t>
      </w:r>
      <w:r>
        <w:rPr>
          <w:rStyle w:val="FootnoteReference"/>
          <w:rFonts w:asciiTheme="majorBidi" w:hAnsiTheme="majorBidi" w:cstheme="majorBidi"/>
          <w:sz w:val="24"/>
          <w:szCs w:val="24"/>
          <w:lang w:val="sr-Cyrl-RS"/>
        </w:rPr>
        <w:footnoteReference w:id="9"/>
      </w:r>
      <w:r>
        <w:rPr>
          <w:rFonts w:ascii="Times New Roman" w:hAnsi="Times New Roman" w:cs="Times New Roman"/>
          <w:sz w:val="24"/>
          <w:szCs w:val="24"/>
          <w:lang w:val="sr-Latn-RS"/>
        </w:rPr>
        <w:t xml:space="preserve"> as something that shouldn’t be </w:t>
      </w:r>
      <w:r w:rsidR="000535CC">
        <w:rPr>
          <w:rFonts w:ascii="Times New Roman" w:hAnsi="Times New Roman" w:cs="Times New Roman"/>
          <w:sz w:val="24"/>
          <w:szCs w:val="24"/>
          <w:lang w:val="sr-Latn-RS"/>
        </w:rPr>
        <w:t xml:space="preserve">only reformed, but abandoned completely if a reform of Islam in Europe is desired. Complete abandonment is also necessary when jihad and proselytism </w:t>
      </w:r>
      <w:r w:rsidR="000535CC" w:rsidRPr="00883A22">
        <w:rPr>
          <w:rFonts w:ascii="Times New Roman" w:hAnsi="Times New Roman" w:cs="Times New Roman"/>
          <w:i/>
          <w:iCs/>
          <w:sz w:val="24"/>
          <w:szCs w:val="24"/>
          <w:lang w:bidi="ar-AE"/>
        </w:rPr>
        <w:t>(da'wa)</w:t>
      </w:r>
      <w:r w:rsidR="000535CC">
        <w:rPr>
          <w:rFonts w:ascii="Times New Roman" w:hAnsi="Times New Roman" w:cs="Times New Roman"/>
          <w:i/>
          <w:iCs/>
          <w:sz w:val="24"/>
          <w:szCs w:val="24"/>
          <w:lang w:bidi="ar-AE"/>
        </w:rPr>
        <w:t xml:space="preserve"> </w:t>
      </w:r>
      <w:r w:rsidR="000535CC">
        <w:rPr>
          <w:rFonts w:ascii="Times New Roman" w:hAnsi="Times New Roman" w:cs="Times New Roman"/>
          <w:sz w:val="24"/>
          <w:szCs w:val="24"/>
          <w:lang w:bidi="ar-AE"/>
        </w:rPr>
        <w:t>are in question</w:t>
      </w:r>
      <w:r w:rsidR="000535CC">
        <w:rPr>
          <w:rFonts w:ascii="Times New Roman" w:hAnsi="Times New Roman" w:cs="Times New Roman"/>
          <w:i/>
          <w:iCs/>
          <w:sz w:val="24"/>
          <w:szCs w:val="24"/>
          <w:lang w:bidi="ar-AE"/>
        </w:rPr>
        <w:t xml:space="preserve">. </w:t>
      </w:r>
      <w:r w:rsidR="000535CC" w:rsidRPr="000535CC">
        <w:rPr>
          <w:rFonts w:ascii="Times New Roman" w:hAnsi="Times New Roman" w:cs="Times New Roman"/>
          <w:sz w:val="24"/>
          <w:szCs w:val="24"/>
          <w:lang w:bidi="ar-AE"/>
        </w:rPr>
        <w:t>He reminds</w:t>
      </w:r>
      <w:r w:rsidR="000535CC">
        <w:rPr>
          <w:rFonts w:ascii="Times New Roman" w:hAnsi="Times New Roman" w:cs="Times New Roman"/>
          <w:sz w:val="24"/>
          <w:szCs w:val="24"/>
          <w:lang w:bidi="ar-AE"/>
        </w:rPr>
        <w:t xml:space="preserve"> us that Islam</w:t>
      </w:r>
      <w:r w:rsidR="000535CC" w:rsidRPr="000535CC">
        <w:rPr>
          <w:rFonts w:ascii="Times New Roman" w:hAnsi="Times New Roman" w:cs="Times New Roman"/>
          <w:sz w:val="24"/>
          <w:szCs w:val="24"/>
          <w:lang w:bidi="ar-AE"/>
        </w:rPr>
        <w:t xml:space="preserve"> in its history </w:t>
      </w:r>
      <w:r w:rsidR="000535CC">
        <w:rPr>
          <w:rFonts w:ascii="Times New Roman" w:hAnsi="Times New Roman" w:cs="Times New Roman"/>
          <w:sz w:val="24"/>
          <w:szCs w:val="24"/>
          <w:lang w:bidi="ar-AE"/>
        </w:rPr>
        <w:t xml:space="preserve">had </w:t>
      </w:r>
      <w:r w:rsidR="000535CC" w:rsidRPr="000535CC">
        <w:rPr>
          <w:rFonts w:ascii="Times New Roman" w:hAnsi="Times New Roman" w:cs="Times New Roman"/>
          <w:sz w:val="24"/>
          <w:szCs w:val="24"/>
          <w:lang w:bidi="ar-AE"/>
        </w:rPr>
        <w:t>a tradition of enlightenment, when it was open to learning from others, unlike today, when political Islam closes the minds of contemporary Muslims</w:t>
      </w:r>
      <w:r w:rsidR="000535CC">
        <w:rPr>
          <w:rFonts w:ascii="Times New Roman" w:hAnsi="Times New Roman" w:cs="Times New Roman"/>
          <w:sz w:val="24"/>
          <w:szCs w:val="24"/>
          <w:lang w:bidi="ar-AE"/>
        </w:rPr>
        <w:t xml:space="preserve"> (Tibi, 2008).</w:t>
      </w:r>
    </w:p>
    <w:p w:rsidR="00D34884" w:rsidRDefault="00D34884" w:rsidP="00B61D6D">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SY"/>
        </w:rPr>
        <w:t>The basic features of Euro-Islam would include laicism, cultural modernity and understanding of tolerance that goes beyond Islamic tolerance limited by the Abrahamic beliefs</w:t>
      </w:r>
      <w:r w:rsidR="00FC07CE">
        <w:rPr>
          <w:rFonts w:asciiTheme="majorBidi" w:hAnsiTheme="majorBidi" w:cstheme="majorBidi"/>
          <w:sz w:val="24"/>
          <w:szCs w:val="24"/>
          <w:lang w:val="sr-Cyrl-RS"/>
        </w:rPr>
        <w:t xml:space="preserve"> </w:t>
      </w:r>
      <w:r w:rsidR="00FC07CE" w:rsidRPr="00220B27">
        <w:rPr>
          <w:rFonts w:ascii="Times New Roman" w:hAnsi="Times New Roman" w:cs="Times New Roman"/>
          <w:i/>
          <w:iCs/>
          <w:sz w:val="24"/>
          <w:szCs w:val="24"/>
          <w:lang w:bidi="ar-AE"/>
        </w:rPr>
        <w:t>(ahl.al-kitab</w:t>
      </w:r>
      <w:r w:rsidR="00FC07CE">
        <w:rPr>
          <w:rStyle w:val="FootnoteReference"/>
          <w:rFonts w:ascii="Times New Roman" w:hAnsi="Times New Roman" w:cs="Times New Roman"/>
          <w:i/>
          <w:iCs/>
          <w:sz w:val="24"/>
          <w:szCs w:val="24"/>
          <w:lang w:bidi="ar-AE"/>
        </w:rPr>
        <w:footnoteReference w:id="10"/>
      </w:r>
      <w:r w:rsidR="00FC07CE" w:rsidRPr="00220B27">
        <w:rPr>
          <w:rFonts w:ascii="Times New Roman" w:hAnsi="Times New Roman" w:cs="Times New Roman"/>
          <w:i/>
          <w:iCs/>
          <w:sz w:val="24"/>
          <w:szCs w:val="24"/>
          <w:lang w:bidi="ar-AE"/>
        </w:rPr>
        <w:t>)</w:t>
      </w:r>
      <w:r w:rsidR="00B61D6D">
        <w:rPr>
          <w:rFonts w:ascii="Times New Roman" w:hAnsi="Times New Roman" w:cs="Times New Roman"/>
          <w:i/>
          <w:iCs/>
          <w:sz w:val="24"/>
          <w:szCs w:val="24"/>
          <w:lang w:bidi="ar-AE"/>
        </w:rPr>
        <w:t xml:space="preserve"> </w:t>
      </w:r>
      <w:r w:rsidR="00B61D6D">
        <w:rPr>
          <w:rFonts w:ascii="Times New Roman" w:hAnsi="Times New Roman" w:cs="Times New Roman"/>
          <w:sz w:val="24"/>
          <w:szCs w:val="24"/>
          <w:lang w:val="sr-Cyrl-RS" w:bidi="ar-AE"/>
        </w:rPr>
        <w:t>(</w:t>
      </w:r>
      <w:r w:rsidR="00B61D6D">
        <w:rPr>
          <w:rFonts w:ascii="Times New Roman" w:hAnsi="Times New Roman" w:cs="Times New Roman"/>
          <w:sz w:val="24"/>
          <w:szCs w:val="24"/>
        </w:rPr>
        <w:t>Jovanovi</w:t>
      </w:r>
      <w:r w:rsidR="00B61D6D">
        <w:rPr>
          <w:rFonts w:ascii="Times New Roman" w:hAnsi="Times New Roman" w:cs="Times New Roman"/>
          <w:sz w:val="24"/>
          <w:szCs w:val="24"/>
          <w:lang w:val="sr-Latn-RS"/>
        </w:rPr>
        <w:t>ć</w:t>
      </w:r>
      <w:r w:rsidR="00B61D6D" w:rsidRPr="006844D0">
        <w:rPr>
          <w:rFonts w:ascii="Times New Roman" w:hAnsi="Times New Roman" w:cs="Times New Roman"/>
          <w:sz w:val="24"/>
          <w:szCs w:val="24"/>
        </w:rPr>
        <w:t xml:space="preserve">, </w:t>
      </w:r>
      <w:r w:rsidR="00B61D6D">
        <w:rPr>
          <w:rFonts w:ascii="Times New Roman" w:hAnsi="Times New Roman" w:cs="Times New Roman"/>
          <w:sz w:val="24"/>
          <w:szCs w:val="24"/>
          <w:lang w:val="sr-Cyrl-RS"/>
        </w:rPr>
        <w:t>2016</w:t>
      </w:r>
      <w:r w:rsidR="00B61D6D">
        <w:rPr>
          <w:rFonts w:ascii="Times New Roman" w:hAnsi="Times New Roman" w:cs="Times New Roman"/>
          <w:sz w:val="24"/>
          <w:szCs w:val="24"/>
        </w:rPr>
        <w:t xml:space="preserve">, </w:t>
      </w:r>
      <w:r w:rsidR="00B61D6D">
        <w:rPr>
          <w:rFonts w:ascii="Times New Roman" w:hAnsi="Times New Roman" w:cs="Times New Roman"/>
          <w:sz w:val="24"/>
          <w:szCs w:val="24"/>
          <w:lang w:val="sr-Cyrl-RS"/>
        </w:rPr>
        <w:t>111</w:t>
      </w:r>
      <w:r w:rsidR="00B61D6D">
        <w:rPr>
          <w:rFonts w:ascii="Times New Roman" w:hAnsi="Times New Roman" w:cs="Times New Roman"/>
          <w:sz w:val="24"/>
          <w:szCs w:val="24"/>
        </w:rPr>
        <w:t>-</w:t>
      </w:r>
      <w:r w:rsidR="00B61D6D">
        <w:rPr>
          <w:rFonts w:ascii="Times New Roman" w:hAnsi="Times New Roman" w:cs="Times New Roman"/>
          <w:sz w:val="24"/>
          <w:szCs w:val="24"/>
          <w:lang w:val="sr-Cyrl-RS"/>
        </w:rPr>
        <w:t>112</w:t>
      </w:r>
      <w:r w:rsidR="00B61D6D">
        <w:rPr>
          <w:rFonts w:ascii="Times New Roman" w:hAnsi="Times New Roman" w:cs="Times New Roman"/>
          <w:sz w:val="24"/>
          <w:szCs w:val="24"/>
          <w:lang w:val="sr-Latn-RS"/>
        </w:rPr>
        <w:t>)</w:t>
      </w:r>
      <w:r w:rsidR="00FC07CE" w:rsidRPr="00220B27">
        <w:rPr>
          <w:rFonts w:ascii="Times New Roman" w:hAnsi="Times New Roman" w:cs="Times New Roman"/>
          <w:sz w:val="24"/>
          <w:szCs w:val="24"/>
          <w:lang w:bidi="ar-AE"/>
        </w:rPr>
        <w:t>.</w:t>
      </w:r>
      <w:r w:rsidR="00FC07CE">
        <w:rPr>
          <w:rFonts w:ascii="Times New Roman" w:hAnsi="Times New Roman" w:cs="Times New Roman"/>
          <w:sz w:val="24"/>
          <w:szCs w:val="24"/>
          <w:lang w:val="sr-Cyrl-RS" w:bidi="ar-AE"/>
        </w:rPr>
        <w:t xml:space="preserve"> </w:t>
      </w:r>
      <w:r>
        <w:rPr>
          <w:rFonts w:ascii="Times New Roman" w:hAnsi="Times New Roman" w:cs="Times New Roman"/>
          <w:sz w:val="24"/>
          <w:szCs w:val="24"/>
          <w:lang w:val="sr-Latn-RS" w:bidi="ar-AE"/>
        </w:rPr>
        <w:t xml:space="preserve">Also, the Euro-Islam </w:t>
      </w:r>
      <w:r w:rsidRPr="00D34884">
        <w:rPr>
          <w:rFonts w:ascii="Times New Roman" w:hAnsi="Times New Roman" w:cs="Times New Roman"/>
          <w:sz w:val="24"/>
          <w:szCs w:val="24"/>
          <w:lang w:val="sr-Latn-RS" w:bidi="ar-AE"/>
        </w:rPr>
        <w:t>implies the acceptance of cultural and religious pluralism, which would mean the renunciation of the</w:t>
      </w:r>
      <w:r>
        <w:rPr>
          <w:rFonts w:ascii="Times New Roman" w:hAnsi="Times New Roman" w:cs="Times New Roman"/>
          <w:sz w:val="24"/>
          <w:szCs w:val="24"/>
          <w:lang w:val="sr-Latn-RS" w:bidi="ar-AE"/>
        </w:rPr>
        <w:t xml:space="preserve"> unrealistic idea of Islamic domination</w:t>
      </w:r>
      <w:r w:rsidRPr="00D34884">
        <w:rPr>
          <w:rFonts w:ascii="Times New Roman" w:hAnsi="Times New Roman" w:cs="Times New Roman"/>
          <w:sz w:val="24"/>
          <w:szCs w:val="24"/>
          <w:lang w:val="sr-Latn-RS" w:bidi="ar-AE"/>
        </w:rPr>
        <w:t>. All in all, the Euro</w:t>
      </w:r>
      <w:r w:rsidR="00D530FC">
        <w:rPr>
          <w:rFonts w:ascii="Times New Roman" w:hAnsi="Times New Roman" w:cs="Times New Roman"/>
          <w:sz w:val="24"/>
          <w:szCs w:val="24"/>
          <w:lang w:val="sr-Latn-RS" w:bidi="ar-AE"/>
        </w:rPr>
        <w:t>-Is</w:t>
      </w:r>
      <w:r w:rsidRPr="00D34884">
        <w:rPr>
          <w:rFonts w:ascii="Times New Roman" w:hAnsi="Times New Roman" w:cs="Times New Roman"/>
          <w:sz w:val="24"/>
          <w:szCs w:val="24"/>
          <w:lang w:val="sr-Latn-RS" w:bidi="ar-AE"/>
        </w:rPr>
        <w:t xml:space="preserve">lam, writes Tibi, </w:t>
      </w:r>
      <w:r w:rsidR="00D530FC">
        <w:rPr>
          <w:rFonts w:ascii="Times New Roman" w:hAnsi="Times New Roman" w:cs="Times New Roman"/>
          <w:sz w:val="24"/>
          <w:szCs w:val="24"/>
          <w:lang w:val="sr-Latn-RS" w:bidi="ar-AE"/>
        </w:rPr>
        <w:t xml:space="preserve">is </w:t>
      </w:r>
      <w:r w:rsidRPr="00D34884">
        <w:rPr>
          <w:rFonts w:ascii="Times New Roman" w:hAnsi="Times New Roman" w:cs="Times New Roman"/>
          <w:sz w:val="24"/>
          <w:szCs w:val="24"/>
          <w:lang w:val="sr-Latn-RS" w:bidi="ar-AE"/>
        </w:rPr>
        <w:t xml:space="preserve">compatible with liberal democracy, </w:t>
      </w:r>
      <w:r w:rsidRPr="00D34884">
        <w:rPr>
          <w:rFonts w:ascii="Times New Roman" w:hAnsi="Times New Roman" w:cs="Times New Roman"/>
          <w:sz w:val="24"/>
          <w:szCs w:val="24"/>
          <w:lang w:val="sr-Latn-RS" w:bidi="ar-AE"/>
        </w:rPr>
        <w:lastRenderedPageBreak/>
        <w:t>individual human rights and the demands of civil society. This project should not be equated with assimilation</w:t>
      </w:r>
      <w:r w:rsidR="00D530FC">
        <w:rPr>
          <w:rFonts w:ascii="Times New Roman" w:hAnsi="Times New Roman" w:cs="Times New Roman"/>
          <w:sz w:val="24"/>
          <w:szCs w:val="24"/>
          <w:lang w:val="sr-Latn-RS" w:bidi="ar-AE"/>
        </w:rPr>
        <w:t>. (Tibi, 2008)</w:t>
      </w:r>
    </w:p>
    <w:p w:rsidR="00921981" w:rsidRDefault="00921981" w:rsidP="001E029D">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AE"/>
        </w:rPr>
        <w:t xml:space="preserve">Euro-Islam implies the policy of integration which at the same time differs from multiculturalism and assimilation. </w:t>
      </w:r>
      <w:r w:rsidR="00610CC1">
        <w:rPr>
          <w:rFonts w:ascii="Times New Roman" w:hAnsi="Times New Roman" w:cs="Times New Roman"/>
          <w:sz w:val="24"/>
          <w:szCs w:val="24"/>
          <w:lang w:val="sr-Latn-RS" w:bidi="ar-AE"/>
        </w:rPr>
        <w:t xml:space="preserve">What is necessary for Europeans and Muslim migrants is to share basic values. </w:t>
      </w:r>
      <w:r w:rsidR="00610CC1" w:rsidRPr="00610CC1">
        <w:rPr>
          <w:rFonts w:ascii="Times New Roman" w:hAnsi="Times New Roman" w:cs="Times New Roman"/>
          <w:sz w:val="24"/>
          <w:szCs w:val="24"/>
          <w:lang w:val="sr-Latn-RS" w:bidi="ar-AE"/>
        </w:rPr>
        <w:t xml:space="preserve">Without this, writes Tibi, we will continue </w:t>
      </w:r>
      <w:r w:rsidR="00610CC1">
        <w:rPr>
          <w:rFonts w:ascii="Times New Roman" w:hAnsi="Times New Roman" w:cs="Times New Roman"/>
          <w:sz w:val="24"/>
          <w:szCs w:val="24"/>
          <w:lang w:val="sr-Latn-RS" w:bidi="ar-AE"/>
        </w:rPr>
        <w:t>witnessing Islamists and salafists</w:t>
      </w:r>
      <w:r w:rsidR="00610CC1" w:rsidRPr="00610CC1">
        <w:rPr>
          <w:rFonts w:ascii="Times New Roman" w:hAnsi="Times New Roman" w:cs="Times New Roman"/>
          <w:sz w:val="24"/>
          <w:szCs w:val="24"/>
          <w:lang w:val="sr-Latn-RS" w:bidi="ar-AE"/>
        </w:rPr>
        <w:t xml:space="preserve"> seeking a place for Islam in the Western society, while at the same time refusing to accept the idea of Europe.</w:t>
      </w:r>
      <w:r w:rsidR="001E029D">
        <w:rPr>
          <w:rFonts w:ascii="Times New Roman" w:hAnsi="Times New Roman" w:cs="Times New Roman"/>
          <w:sz w:val="24"/>
          <w:szCs w:val="24"/>
          <w:lang w:val="sr-Latn-RS" w:bidi="ar-AE"/>
        </w:rPr>
        <w:t xml:space="preserve"> </w:t>
      </w:r>
      <w:r w:rsidR="001E029D" w:rsidRPr="001E029D">
        <w:rPr>
          <w:rFonts w:ascii="Times New Roman" w:hAnsi="Times New Roman" w:cs="Times New Roman"/>
          <w:sz w:val="24"/>
          <w:szCs w:val="24"/>
          <w:lang w:val="sr-Latn-RS" w:bidi="ar-AE"/>
        </w:rPr>
        <w:t>"</w:t>
      </w:r>
      <w:r w:rsidR="001E029D">
        <w:rPr>
          <w:rFonts w:ascii="Times New Roman" w:hAnsi="Times New Roman" w:cs="Times New Roman"/>
          <w:sz w:val="24"/>
          <w:szCs w:val="24"/>
          <w:lang w:val="sr-Latn-RS" w:bidi="ar-AE"/>
        </w:rPr>
        <w:t>Being a citizen of Europe," Tibi</w:t>
      </w:r>
      <w:r w:rsidR="001E029D" w:rsidRPr="001E029D">
        <w:rPr>
          <w:rFonts w:ascii="Times New Roman" w:hAnsi="Times New Roman" w:cs="Times New Roman"/>
          <w:sz w:val="24"/>
          <w:szCs w:val="24"/>
          <w:lang w:val="sr-Latn-RS" w:bidi="ar-AE"/>
        </w:rPr>
        <w:t xml:space="preserve"> concludes, "is much more than a passport. It is a stat</w:t>
      </w:r>
      <w:r w:rsidR="001E029D">
        <w:rPr>
          <w:rFonts w:ascii="Times New Roman" w:hAnsi="Times New Roman" w:cs="Times New Roman"/>
          <w:sz w:val="24"/>
          <w:szCs w:val="24"/>
          <w:lang w:val="sr-Latn-RS" w:bidi="ar-AE"/>
        </w:rPr>
        <w:t xml:space="preserve">e-based membership that is anchored in </w:t>
      </w:r>
      <w:r w:rsidR="001E029D" w:rsidRPr="001E029D">
        <w:rPr>
          <w:rFonts w:ascii="Times New Roman" w:hAnsi="Times New Roman" w:cs="Times New Roman"/>
          <w:sz w:val="24"/>
          <w:szCs w:val="24"/>
          <w:lang w:val="sr-Latn-RS" w:bidi="ar-AE"/>
        </w:rPr>
        <w:t>culture of democracy and individual human rights. This also implies the accepta</w:t>
      </w:r>
      <w:r w:rsidR="001E029D">
        <w:rPr>
          <w:rFonts w:ascii="Times New Roman" w:hAnsi="Times New Roman" w:cs="Times New Roman"/>
          <w:sz w:val="24"/>
          <w:szCs w:val="24"/>
          <w:lang w:val="sr-Latn-RS" w:bidi="ar-AE"/>
        </w:rPr>
        <w:t>nce of a secular civil society</w:t>
      </w:r>
      <w:r w:rsidR="001E029D" w:rsidRPr="001E029D">
        <w:rPr>
          <w:rFonts w:ascii="Times New Roman" w:hAnsi="Times New Roman" w:cs="Times New Roman"/>
          <w:sz w:val="24"/>
          <w:szCs w:val="24"/>
          <w:lang w:val="sr-Latn-RS" w:bidi="ar-AE"/>
        </w:rPr>
        <w:t>"</w:t>
      </w:r>
      <w:r w:rsidR="001E029D">
        <w:rPr>
          <w:rFonts w:ascii="Times New Roman" w:hAnsi="Times New Roman" w:cs="Times New Roman"/>
          <w:sz w:val="24"/>
          <w:szCs w:val="24"/>
          <w:lang w:val="sr-Latn-RS" w:bidi="ar-AE"/>
        </w:rPr>
        <w:t xml:space="preserve"> (Tibi, 2008, p. 180).</w:t>
      </w:r>
    </w:p>
    <w:p w:rsidR="002D3320" w:rsidRDefault="002D3320" w:rsidP="00B61D6D">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AE"/>
        </w:rPr>
        <w:t xml:space="preserve">When he talks about secularisation, Tibi insists on differing secularisation from the process of profanation </w:t>
      </w:r>
      <w:r w:rsidRPr="00A622F7">
        <w:rPr>
          <w:rFonts w:ascii="Times New Roman" w:hAnsi="Times New Roman" w:cs="Times New Roman"/>
          <w:sz w:val="24"/>
          <w:szCs w:val="24"/>
          <w:lang w:val="sr-Cyrl-RS" w:bidi="ar-AE"/>
        </w:rPr>
        <w:t>(</w:t>
      </w:r>
      <w:r>
        <w:rPr>
          <w:rFonts w:ascii="Times New Roman" w:hAnsi="Times New Roman" w:cs="Times New Roman"/>
          <w:sz w:val="24"/>
          <w:szCs w:val="24"/>
          <w:lang w:val="sr-Latn-RS" w:bidi="ar-AE"/>
        </w:rPr>
        <w:t>Tibi</w:t>
      </w:r>
      <w:r>
        <w:rPr>
          <w:rFonts w:ascii="Times New Roman" w:hAnsi="Times New Roman" w:cs="Times New Roman"/>
          <w:sz w:val="24"/>
          <w:szCs w:val="24"/>
          <w:lang w:val="sr-Cyrl-RS" w:bidi="ar-AE"/>
        </w:rPr>
        <w:t xml:space="preserve">, 2008, </w:t>
      </w:r>
      <w:r>
        <w:rPr>
          <w:rFonts w:ascii="Times New Roman" w:hAnsi="Times New Roman" w:cs="Times New Roman"/>
          <w:sz w:val="24"/>
          <w:szCs w:val="24"/>
          <w:lang w:val="sr-Latn-RS" w:bidi="ar-AE"/>
        </w:rPr>
        <w:t>p</w:t>
      </w:r>
      <w:r w:rsidRPr="00A622F7">
        <w:rPr>
          <w:rFonts w:ascii="Times New Roman" w:hAnsi="Times New Roman" w:cs="Times New Roman"/>
          <w:sz w:val="24"/>
          <w:szCs w:val="24"/>
          <w:lang w:val="sr-Cyrl-RS" w:bidi="ar-AE"/>
        </w:rPr>
        <w:t>. 189)</w:t>
      </w:r>
      <w:r>
        <w:rPr>
          <w:rStyle w:val="FootnoteReference"/>
          <w:rFonts w:ascii="Times New Roman" w:hAnsi="Times New Roman" w:cs="Times New Roman"/>
          <w:sz w:val="24"/>
          <w:szCs w:val="24"/>
          <w:lang w:val="sr-Cyrl-RS" w:bidi="ar-AE"/>
        </w:rPr>
        <w:footnoteReference w:id="11"/>
      </w:r>
      <w:r w:rsidR="00D471B7">
        <w:rPr>
          <w:rFonts w:ascii="Times New Roman" w:hAnsi="Times New Roman" w:cs="Times New Roman"/>
          <w:sz w:val="24"/>
          <w:szCs w:val="24"/>
          <w:lang w:val="sr-Latn-RS" w:bidi="ar-AE"/>
        </w:rPr>
        <w:t xml:space="preserve">. </w:t>
      </w:r>
      <w:r w:rsidR="00D471B7" w:rsidRPr="00D471B7">
        <w:rPr>
          <w:rFonts w:ascii="Times New Roman" w:hAnsi="Times New Roman" w:cs="Times New Roman"/>
          <w:sz w:val="24"/>
          <w:szCs w:val="24"/>
          <w:lang w:val="sr-Latn-RS" w:bidi="ar-AE"/>
        </w:rPr>
        <w:t>Nevertheless, while analyzing the constructiveness and the possibility o</w:t>
      </w:r>
      <w:r w:rsidR="00D471B7">
        <w:rPr>
          <w:rFonts w:ascii="Times New Roman" w:hAnsi="Times New Roman" w:cs="Times New Roman"/>
          <w:sz w:val="24"/>
          <w:szCs w:val="24"/>
          <w:lang w:val="sr-Latn-RS" w:bidi="ar-AE"/>
        </w:rPr>
        <w:t>f the concept of the Euro-Islam</w:t>
      </w:r>
      <w:r w:rsidR="00D471B7" w:rsidRPr="00D471B7">
        <w:rPr>
          <w:rFonts w:ascii="Times New Roman" w:hAnsi="Times New Roman" w:cs="Times New Roman"/>
          <w:sz w:val="24"/>
          <w:szCs w:val="24"/>
          <w:lang w:val="sr-Latn-RS" w:bidi="ar-AE"/>
        </w:rPr>
        <w:t>, one should also critically reflect on th</w:t>
      </w:r>
      <w:r w:rsidR="00D471B7">
        <w:rPr>
          <w:rFonts w:ascii="Times New Roman" w:hAnsi="Times New Roman" w:cs="Times New Roman"/>
          <w:sz w:val="24"/>
          <w:szCs w:val="24"/>
          <w:lang w:val="sr-Latn-RS" w:bidi="ar-AE"/>
        </w:rPr>
        <w:t>e state of secularism in</w:t>
      </w:r>
      <w:r w:rsidR="00D471B7" w:rsidRPr="00D471B7">
        <w:rPr>
          <w:rFonts w:ascii="Times New Roman" w:hAnsi="Times New Roman" w:cs="Times New Roman"/>
          <w:sz w:val="24"/>
          <w:szCs w:val="24"/>
          <w:lang w:val="sr-Latn-RS" w:bidi="ar-AE"/>
        </w:rPr>
        <w:t xml:space="preserve"> Europe, for which Rajeev Bhargava</w:t>
      </w:r>
      <w:r w:rsidR="00D471B7">
        <w:rPr>
          <w:rFonts w:ascii="Times New Roman" w:hAnsi="Times New Roman" w:cs="Times New Roman"/>
          <w:sz w:val="24"/>
          <w:szCs w:val="24"/>
          <w:lang w:val="sr-Latn-RS" w:bidi="ar-AE"/>
        </w:rPr>
        <w:t xml:space="preserve"> says it’s</w:t>
      </w:r>
      <w:r w:rsidR="00D471B7" w:rsidRPr="00D471B7">
        <w:rPr>
          <w:rFonts w:ascii="Times New Roman" w:hAnsi="Times New Roman" w:cs="Times New Roman"/>
          <w:sz w:val="24"/>
          <w:szCs w:val="24"/>
          <w:lang w:val="sr-Latn-RS" w:bidi="ar-AE"/>
        </w:rPr>
        <w:t xml:space="preserve"> in crisis because "it is not secular enough".</w:t>
      </w:r>
      <w:r w:rsidR="00D471B7">
        <w:rPr>
          <w:rFonts w:ascii="Times New Roman" w:hAnsi="Times New Roman" w:cs="Times New Roman"/>
          <w:sz w:val="24"/>
          <w:szCs w:val="24"/>
          <w:lang w:val="sr-Latn-RS" w:bidi="ar-AE"/>
        </w:rPr>
        <w:t xml:space="preserve"> </w:t>
      </w:r>
      <w:r w:rsidR="00D471B7" w:rsidRPr="00D471B7">
        <w:rPr>
          <w:rFonts w:ascii="Times New Roman" w:hAnsi="Times New Roman" w:cs="Times New Roman"/>
          <w:sz w:val="24"/>
          <w:szCs w:val="24"/>
          <w:lang w:val="sr-Latn-RS" w:bidi="ar-AE"/>
        </w:rPr>
        <w:t>Namely, Europe has failed to make a conceptual transition from secularism that was inherent to societies of one religion</w:t>
      </w:r>
      <w:r w:rsidR="003C2C66">
        <w:rPr>
          <w:rFonts w:ascii="Times New Roman" w:hAnsi="Times New Roman" w:cs="Times New Roman"/>
          <w:sz w:val="24"/>
          <w:szCs w:val="24"/>
          <w:lang w:val="sr-Latn-RS" w:bidi="ar-AE"/>
        </w:rPr>
        <w:t xml:space="preserve"> (Christianity)</w:t>
      </w:r>
      <w:r w:rsidR="00D471B7" w:rsidRPr="00D471B7">
        <w:rPr>
          <w:rFonts w:ascii="Times New Roman" w:hAnsi="Times New Roman" w:cs="Times New Roman"/>
          <w:sz w:val="24"/>
          <w:szCs w:val="24"/>
          <w:lang w:val="sr-Latn-RS" w:bidi="ar-AE"/>
        </w:rPr>
        <w:t xml:space="preserve">, to the more sensitive and more appropriate </w:t>
      </w:r>
      <w:r w:rsidR="00D471B7">
        <w:rPr>
          <w:rFonts w:ascii="Times New Roman" w:hAnsi="Times New Roman" w:cs="Times New Roman"/>
          <w:sz w:val="24"/>
          <w:szCs w:val="24"/>
          <w:lang w:val="sr-Latn-RS" w:bidi="ar-AE"/>
        </w:rPr>
        <w:t xml:space="preserve">one for </w:t>
      </w:r>
      <w:r w:rsidR="00D471B7" w:rsidRPr="00D471B7">
        <w:rPr>
          <w:rFonts w:ascii="Times New Roman" w:hAnsi="Times New Roman" w:cs="Times New Roman"/>
          <w:sz w:val="24"/>
          <w:szCs w:val="24"/>
          <w:lang w:val="sr-Latn-RS" w:bidi="ar-AE"/>
        </w:rPr>
        <w:t>a profoundly diverse society</w:t>
      </w:r>
      <w:r w:rsidR="00D471B7">
        <w:rPr>
          <w:rFonts w:ascii="Times New Roman" w:hAnsi="Times New Roman" w:cs="Times New Roman"/>
          <w:sz w:val="24"/>
          <w:szCs w:val="24"/>
          <w:lang w:val="sr-Latn-RS" w:bidi="ar-AE"/>
        </w:rPr>
        <w:t xml:space="preserve"> (Bhargava, 2014)</w:t>
      </w:r>
      <w:r w:rsidR="00B61D6D">
        <w:rPr>
          <w:rFonts w:ascii="Times New Roman" w:hAnsi="Times New Roman" w:cs="Times New Roman"/>
          <w:sz w:val="24"/>
          <w:szCs w:val="24"/>
          <w:lang w:val="sr-Latn-RS" w:bidi="ar-AE"/>
        </w:rPr>
        <w:t xml:space="preserve"> </w:t>
      </w:r>
      <w:r w:rsidR="00B61D6D">
        <w:rPr>
          <w:rFonts w:ascii="Times New Roman" w:hAnsi="Times New Roman" w:cs="Times New Roman"/>
          <w:sz w:val="24"/>
          <w:szCs w:val="24"/>
          <w:lang w:val="sr-Cyrl-RS" w:bidi="ar-AE"/>
        </w:rPr>
        <w:t>” (</w:t>
      </w:r>
      <w:r w:rsidR="00B61D6D">
        <w:rPr>
          <w:rFonts w:ascii="Times New Roman" w:hAnsi="Times New Roman" w:cs="Times New Roman"/>
          <w:sz w:val="24"/>
          <w:szCs w:val="24"/>
          <w:lang w:val="sr-Latn-RS" w:bidi="ar-AE"/>
        </w:rPr>
        <w:t>see Božić</w:t>
      </w:r>
      <w:r w:rsidR="00B61D6D">
        <w:rPr>
          <w:rFonts w:ascii="Times New Roman" w:hAnsi="Times New Roman" w:cs="Times New Roman"/>
          <w:sz w:val="24"/>
          <w:szCs w:val="24"/>
          <w:lang w:val="sr-Cyrl-RS" w:bidi="ar-AE"/>
        </w:rPr>
        <w:t xml:space="preserve">, 2012, </w:t>
      </w:r>
      <w:r w:rsidR="00B61D6D">
        <w:rPr>
          <w:rFonts w:ascii="Times New Roman" w:hAnsi="Times New Roman" w:cs="Times New Roman"/>
          <w:sz w:val="24"/>
          <w:szCs w:val="24"/>
          <w:lang w:val="sr-Latn-RS" w:bidi="ar-AE"/>
        </w:rPr>
        <w:t>pp</w:t>
      </w:r>
      <w:r w:rsidR="00B61D6D">
        <w:rPr>
          <w:rFonts w:ascii="Times New Roman" w:hAnsi="Times New Roman" w:cs="Times New Roman"/>
          <w:sz w:val="24"/>
          <w:szCs w:val="24"/>
          <w:lang w:val="sr-Cyrl-RS" w:bidi="ar-AE"/>
        </w:rPr>
        <w:t>. 535-536</w:t>
      </w:r>
      <w:r w:rsidR="00B61D6D">
        <w:rPr>
          <w:rFonts w:ascii="Times New Roman" w:hAnsi="Times New Roman" w:cs="Times New Roman"/>
          <w:sz w:val="24"/>
          <w:szCs w:val="24"/>
          <w:lang w:val="sr-Latn-RS" w:bidi="ar-AE"/>
        </w:rPr>
        <w:t>)</w:t>
      </w:r>
      <w:r w:rsidR="00D471B7">
        <w:rPr>
          <w:rFonts w:ascii="Times New Roman" w:hAnsi="Times New Roman" w:cs="Times New Roman"/>
          <w:sz w:val="24"/>
          <w:szCs w:val="24"/>
          <w:lang w:val="sr-Latn-RS" w:bidi="ar-AE"/>
        </w:rPr>
        <w:t>.</w:t>
      </w:r>
    </w:p>
    <w:p w:rsidR="00E06EDB" w:rsidRDefault="00E06EDB" w:rsidP="00D15585">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AE"/>
        </w:rPr>
        <w:t>When he writes aboutu Euro-Islam, Tibi tries to distante himself from some other authors that have written about similar topics. In this sense, author from which Tibi mostly distances himself is aforementioned Hasan al-Bana’s grandson of Swiss nationality – Tariq Ramadan</w:t>
      </w:r>
      <w:r>
        <w:rPr>
          <w:rStyle w:val="FootnoteReference"/>
          <w:rFonts w:asciiTheme="majorBidi" w:hAnsiTheme="majorBidi" w:cstheme="majorBidi"/>
          <w:sz w:val="24"/>
          <w:szCs w:val="24"/>
          <w:lang w:val="sr-Cyrl-RS"/>
        </w:rPr>
        <w:footnoteReference w:id="12"/>
      </w:r>
      <w:r>
        <w:rPr>
          <w:rFonts w:ascii="Times New Roman" w:hAnsi="Times New Roman" w:cs="Times New Roman"/>
          <w:sz w:val="24"/>
          <w:szCs w:val="24"/>
          <w:lang w:val="sr-Latn-RS" w:bidi="ar-AE"/>
        </w:rPr>
        <w:t xml:space="preserve">. Tibi consider Ramadan as a rival when theorising about Islam in Europe, particularly because of Ramdan’s apologetical statements about his grandfather, the founder of Muslim Brotherhood.  </w:t>
      </w:r>
      <w:r w:rsidRPr="00E06EDB">
        <w:rPr>
          <w:rFonts w:ascii="Times New Roman" w:hAnsi="Times New Roman" w:cs="Times New Roman"/>
          <w:sz w:val="24"/>
          <w:szCs w:val="24"/>
          <w:lang w:val="sr-Latn-RS" w:bidi="ar-AE"/>
        </w:rPr>
        <w:t xml:space="preserve">In addition, </w:t>
      </w:r>
      <w:r>
        <w:rPr>
          <w:rFonts w:ascii="Times New Roman" w:hAnsi="Times New Roman" w:cs="Times New Roman"/>
          <w:sz w:val="24"/>
          <w:szCs w:val="24"/>
          <w:lang w:val="sr-Latn-RS" w:bidi="ar-AE"/>
        </w:rPr>
        <w:t>Tibi</w:t>
      </w:r>
      <w:r w:rsidRPr="00E06EDB">
        <w:rPr>
          <w:rFonts w:ascii="Times New Roman" w:hAnsi="Times New Roman" w:cs="Times New Roman"/>
          <w:sz w:val="24"/>
          <w:szCs w:val="24"/>
          <w:lang w:val="sr-Latn-RS" w:bidi="ar-AE"/>
        </w:rPr>
        <w:t xml:space="preserve"> points to Ramadan's view of Europe as </w:t>
      </w:r>
      <w:r w:rsidR="00D15585" w:rsidRPr="00AD28B0">
        <w:rPr>
          <w:rFonts w:ascii="Times New Roman" w:hAnsi="Times New Roman" w:cs="Times New Roman"/>
          <w:i/>
          <w:iCs/>
          <w:sz w:val="24"/>
          <w:szCs w:val="24"/>
          <w:lang w:bidi="ar-AE"/>
        </w:rPr>
        <w:t>dar al Shahada</w:t>
      </w:r>
      <w:r w:rsidRPr="00E06EDB">
        <w:rPr>
          <w:rFonts w:ascii="Times New Roman" w:hAnsi="Times New Roman" w:cs="Times New Roman"/>
          <w:sz w:val="24"/>
          <w:szCs w:val="24"/>
          <w:lang w:val="sr-Latn-RS" w:bidi="ar-AE"/>
        </w:rPr>
        <w:t xml:space="preserve">, or "house of Islamic faith" (Tibi, 2008), as an unacceptable concept if </w:t>
      </w:r>
      <w:r w:rsidR="00D15585">
        <w:rPr>
          <w:rFonts w:ascii="Times New Roman" w:hAnsi="Times New Roman" w:cs="Times New Roman"/>
          <w:sz w:val="24"/>
          <w:szCs w:val="24"/>
          <w:lang w:val="sr-Latn-RS" w:bidi="ar-AE"/>
        </w:rPr>
        <w:t>we</w:t>
      </w:r>
      <w:r w:rsidRPr="00E06EDB">
        <w:rPr>
          <w:rFonts w:ascii="Times New Roman" w:hAnsi="Times New Roman" w:cs="Times New Roman"/>
          <w:sz w:val="24"/>
          <w:szCs w:val="24"/>
          <w:lang w:val="sr-Latn-RS" w:bidi="ar-AE"/>
        </w:rPr>
        <w:t xml:space="preserve"> seek democratic </w:t>
      </w:r>
      <w:r w:rsidR="00D15585">
        <w:rPr>
          <w:rFonts w:ascii="Times New Roman" w:hAnsi="Times New Roman" w:cs="Times New Roman"/>
          <w:sz w:val="24"/>
          <w:szCs w:val="24"/>
          <w:lang w:val="sr-Latn-RS" w:bidi="ar-AE"/>
        </w:rPr>
        <w:t>Islam</w:t>
      </w:r>
      <w:r w:rsidRPr="00E06EDB">
        <w:rPr>
          <w:rFonts w:ascii="Times New Roman" w:hAnsi="Times New Roman" w:cs="Times New Roman"/>
          <w:sz w:val="24"/>
          <w:szCs w:val="24"/>
          <w:lang w:val="sr-Latn-RS" w:bidi="ar-AE"/>
        </w:rPr>
        <w:t>.</w:t>
      </w:r>
    </w:p>
    <w:p w:rsidR="00367BAF" w:rsidRDefault="00367BAF" w:rsidP="00E20C9A">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AE"/>
        </w:rPr>
        <w:t>Tibi’s idea of Euro-Islam offers a new perspective of Muslim identity in 21st centrury, as well as an alternative to those models of Islam that are dominant today, and often destructive both for the West, and for Muslims. Euro-Islam</w:t>
      </w:r>
      <w:r w:rsidRPr="00367BAF">
        <w:rPr>
          <w:rFonts w:ascii="Times New Roman" w:hAnsi="Times New Roman" w:cs="Times New Roman"/>
          <w:sz w:val="24"/>
          <w:szCs w:val="24"/>
          <w:lang w:val="sr-Latn-RS" w:bidi="ar-AE"/>
        </w:rPr>
        <w:t xml:space="preserve"> is an option that combines international relations, social </w:t>
      </w:r>
      <w:r w:rsidRPr="00367BAF">
        <w:rPr>
          <w:rFonts w:ascii="Times New Roman" w:hAnsi="Times New Roman" w:cs="Times New Roman"/>
          <w:sz w:val="24"/>
          <w:szCs w:val="24"/>
          <w:lang w:val="sr-Latn-RS" w:bidi="ar-AE"/>
        </w:rPr>
        <w:lastRenderedPageBreak/>
        <w:t xml:space="preserve">change, philosophy and culture, with the idea of </w:t>
      </w:r>
      <w:r>
        <w:rPr>
          <w:rFonts w:ascii="Times New Roman" w:hAnsi="Times New Roman" w:cs="Times New Roman"/>
          <w:sz w:val="24"/>
          <w:szCs w:val="24"/>
          <w:lang w:val="sr-Latn-RS" w:bidi="ar-AE"/>
        </w:rPr>
        <w:t>bridging</w:t>
      </w:r>
      <w:r w:rsidRPr="00367BAF">
        <w:rPr>
          <w:rFonts w:ascii="Times New Roman" w:hAnsi="Times New Roman" w:cs="Times New Roman"/>
          <w:sz w:val="24"/>
          <w:szCs w:val="24"/>
          <w:lang w:val="sr-Latn-RS" w:bidi="ar-AE"/>
        </w:rPr>
        <w:t xml:space="preserve"> multitude of cultures united in civilizations that have come into conflict due to collisions of various value</w:t>
      </w:r>
      <w:r>
        <w:rPr>
          <w:rFonts w:ascii="Times New Roman" w:hAnsi="Times New Roman" w:cs="Times New Roman"/>
          <w:sz w:val="24"/>
          <w:szCs w:val="24"/>
          <w:lang w:val="sr-Latn-RS" w:bidi="ar-AE"/>
        </w:rPr>
        <w:t>s that each consider</w:t>
      </w:r>
      <w:r w:rsidRPr="00367BAF">
        <w:rPr>
          <w:rFonts w:ascii="Times New Roman" w:hAnsi="Times New Roman" w:cs="Times New Roman"/>
          <w:sz w:val="24"/>
          <w:szCs w:val="24"/>
          <w:lang w:val="sr-Latn-RS" w:bidi="ar-AE"/>
        </w:rPr>
        <w:t xml:space="preserve"> universal.</w:t>
      </w:r>
      <w:r>
        <w:rPr>
          <w:rFonts w:ascii="Times New Roman" w:hAnsi="Times New Roman" w:cs="Times New Roman"/>
          <w:sz w:val="24"/>
          <w:szCs w:val="24"/>
          <w:lang w:val="sr-Latn-RS" w:bidi="ar-AE"/>
        </w:rPr>
        <w:t xml:space="preserve"> This bridge would oppose European refuge for Islamic fundamentalists. Islam would remain the same religion, although in Europe it would be adapted to the civil culture of modernity</w:t>
      </w:r>
      <w:r w:rsidR="00E20C9A">
        <w:rPr>
          <w:rFonts w:ascii="Times New Roman" w:hAnsi="Times New Roman" w:cs="Times New Roman"/>
          <w:sz w:val="24"/>
          <w:szCs w:val="24"/>
          <w:lang w:val="sr-Latn-RS" w:bidi="ar-AE"/>
        </w:rPr>
        <w:t xml:space="preserve"> </w:t>
      </w:r>
      <w:r w:rsidR="00E20C9A">
        <w:rPr>
          <w:rFonts w:asciiTheme="majorBidi" w:hAnsiTheme="majorBidi" w:cstheme="majorBidi"/>
          <w:sz w:val="24"/>
          <w:szCs w:val="24"/>
          <w:lang w:val="sr-Cyrl-RS"/>
        </w:rPr>
        <w:t>(</w:t>
      </w:r>
      <w:r w:rsidR="00E20C9A">
        <w:rPr>
          <w:rFonts w:asciiTheme="majorBidi" w:hAnsiTheme="majorBidi" w:cstheme="majorBidi"/>
          <w:sz w:val="24"/>
          <w:szCs w:val="24"/>
          <w:lang w:val="sr-Latn-RS"/>
        </w:rPr>
        <w:t>Tibi</w:t>
      </w:r>
      <w:r w:rsidR="00E20C9A">
        <w:rPr>
          <w:rFonts w:asciiTheme="majorBidi" w:hAnsiTheme="majorBidi" w:cstheme="majorBidi"/>
          <w:sz w:val="24"/>
          <w:szCs w:val="24"/>
          <w:lang w:val="sr-Cyrl-RS"/>
        </w:rPr>
        <w:t>, 2008</w:t>
      </w:r>
      <w:r w:rsidR="00E20C9A" w:rsidRPr="002B4D09">
        <w:rPr>
          <w:rFonts w:asciiTheme="majorBidi" w:hAnsiTheme="majorBidi" w:cstheme="majorBidi"/>
          <w:sz w:val="24"/>
          <w:szCs w:val="24"/>
          <w:lang w:val="sr-Cyrl-RS"/>
        </w:rPr>
        <w:t>)</w:t>
      </w:r>
      <w:r>
        <w:rPr>
          <w:rFonts w:ascii="Times New Roman" w:hAnsi="Times New Roman" w:cs="Times New Roman"/>
          <w:sz w:val="24"/>
          <w:szCs w:val="24"/>
          <w:lang w:val="sr-Latn-RS" w:bidi="ar-AE"/>
        </w:rPr>
        <w:t>.</w:t>
      </w:r>
    </w:p>
    <w:p w:rsidR="00E20C9A" w:rsidRDefault="00B24599" w:rsidP="001C3F75">
      <w:pPr>
        <w:spacing w:line="360" w:lineRule="auto"/>
        <w:jc w:val="both"/>
        <w:rPr>
          <w:rFonts w:ascii="Times New Roman" w:hAnsi="Times New Roman" w:cs="Times New Roman"/>
          <w:sz w:val="24"/>
          <w:szCs w:val="24"/>
          <w:lang w:val="sr-Latn-RS" w:bidi="ar-AE"/>
        </w:rPr>
      </w:pPr>
      <w:r>
        <w:rPr>
          <w:rFonts w:ascii="Times New Roman" w:hAnsi="Times New Roman" w:cs="Times New Roman"/>
          <w:sz w:val="24"/>
          <w:szCs w:val="24"/>
          <w:lang w:val="sr-Latn-RS" w:bidi="ar-AE"/>
        </w:rPr>
        <w:t xml:space="preserve">Our prominent islamologist, Darko Tanasković, </w:t>
      </w:r>
      <w:r w:rsidR="00BF5979">
        <w:rPr>
          <w:rFonts w:ascii="Times New Roman" w:hAnsi="Times New Roman" w:cs="Times New Roman"/>
          <w:sz w:val="24"/>
          <w:szCs w:val="24"/>
          <w:lang w:val="sr-Latn-RS" w:bidi="ar-AE"/>
        </w:rPr>
        <w:t>believes that</w:t>
      </w:r>
      <w:r w:rsidR="00DF5C52">
        <w:rPr>
          <w:rFonts w:ascii="Times New Roman" w:hAnsi="Times New Roman" w:cs="Times New Roman"/>
          <w:sz w:val="24"/>
          <w:szCs w:val="24"/>
          <w:lang w:val="sr-Latn-RS" w:bidi="ar-AE"/>
        </w:rPr>
        <w:t xml:space="preserve"> in the sense of secularising Muslims’ worldview, the ball is in their (Muslims) court. In this regard</w:t>
      </w:r>
      <w:r w:rsidR="00DF5C52" w:rsidRPr="00DF5C52">
        <w:rPr>
          <w:rFonts w:ascii="Times New Roman" w:hAnsi="Times New Roman" w:cs="Times New Roman"/>
          <w:sz w:val="24"/>
          <w:szCs w:val="24"/>
          <w:lang w:val="sr-Latn-RS" w:bidi="ar-AE"/>
        </w:rPr>
        <w:t>, he points to Tibi's views, considering this author as "top intellectual".</w:t>
      </w:r>
      <w:r w:rsidR="00DF5C52">
        <w:rPr>
          <w:rFonts w:ascii="Times New Roman" w:hAnsi="Times New Roman" w:cs="Times New Roman"/>
          <w:sz w:val="24"/>
          <w:szCs w:val="24"/>
          <w:lang w:val="sr-Latn-RS" w:bidi="ar-AE"/>
        </w:rPr>
        <w:t xml:space="preserve"> Tanasković agrees with Tibi, describing the idea of Euro-Islam as liberal model of Islam which is the only chance for succesfull integration of Muslim migrants into the secular European environment, underlying that new interpretation of Islam would have to fulfill three requirements: </w:t>
      </w:r>
      <w:r w:rsidR="00DF5C52" w:rsidRPr="00DF5C52">
        <w:rPr>
          <w:rFonts w:ascii="Times New Roman" w:hAnsi="Times New Roman" w:cs="Times New Roman"/>
          <w:sz w:val="24"/>
          <w:szCs w:val="24"/>
          <w:lang w:val="sr-Latn-RS" w:bidi="ar-AE"/>
        </w:rPr>
        <w:t>the separation of religion and politics and the acceptance of secularity; respect for all human rights, both collective and individual; and the acceptance of religious and cultural pluralism.</w:t>
      </w:r>
      <w:r w:rsidR="00BF5979">
        <w:rPr>
          <w:rFonts w:ascii="Times New Roman" w:hAnsi="Times New Roman" w:cs="Times New Roman"/>
          <w:sz w:val="24"/>
          <w:szCs w:val="24"/>
          <w:lang w:val="sr-Latn-RS" w:bidi="ar-AE"/>
        </w:rPr>
        <w:t xml:space="preserve"> </w:t>
      </w:r>
      <w:r w:rsidR="00C325A4">
        <w:rPr>
          <w:rFonts w:ascii="Times New Roman" w:hAnsi="Times New Roman" w:cs="Times New Roman"/>
          <w:sz w:val="24"/>
          <w:szCs w:val="24"/>
          <w:lang w:val="sr-Latn-RS" w:bidi="ar-AE"/>
        </w:rPr>
        <w:t xml:space="preserve">Our author points out that </w:t>
      </w:r>
      <w:r w:rsidR="00BF5979">
        <w:rPr>
          <w:rFonts w:ascii="Times New Roman" w:hAnsi="Times New Roman" w:cs="Times New Roman"/>
          <w:sz w:val="24"/>
          <w:szCs w:val="24"/>
          <w:lang w:val="sr-Latn-RS" w:bidi="ar-AE"/>
        </w:rPr>
        <w:tab/>
      </w:r>
      <w:r w:rsidR="001C3F75">
        <w:rPr>
          <w:rFonts w:ascii="Times New Roman" w:hAnsi="Times New Roman" w:cs="Times New Roman"/>
          <w:sz w:val="24"/>
          <w:szCs w:val="24"/>
          <w:lang w:val="sr-Latn-RS" w:bidi="ar-AE"/>
        </w:rPr>
        <w:t>„</w:t>
      </w:r>
      <w:r w:rsidR="001C3F75" w:rsidRPr="001C3F75">
        <w:rPr>
          <w:rFonts w:ascii="Times New Roman" w:hAnsi="Times New Roman" w:cs="Times New Roman"/>
          <w:sz w:val="24"/>
          <w:szCs w:val="24"/>
          <w:lang w:val="sr-Latn-RS" w:bidi="ar-AE"/>
        </w:rPr>
        <w:t>Precisely</w:t>
      </w:r>
      <w:r w:rsidR="001C3F75">
        <w:rPr>
          <w:rFonts w:ascii="Times New Roman" w:hAnsi="Times New Roman" w:cs="Times New Roman"/>
          <w:sz w:val="24"/>
          <w:szCs w:val="24"/>
          <w:lang w:val="sr-Latn-RS" w:bidi="ar-AE"/>
        </w:rPr>
        <w:t xml:space="preserve"> the negative attitude towards real pluralism decisively limits, in civilizational way, the scopes of Islamic tolerance</w:t>
      </w:r>
      <w:r w:rsidR="001C3F75" w:rsidRPr="001C3F75">
        <w:rPr>
          <w:rFonts w:ascii="Times New Roman" w:hAnsi="Times New Roman" w:cs="Times New Roman"/>
          <w:sz w:val="24"/>
          <w:szCs w:val="24"/>
          <w:lang w:val="sr-Latn-RS" w:bidi="ar-AE"/>
        </w:rPr>
        <w:t>."</w:t>
      </w:r>
      <w:r w:rsidR="001C3F75">
        <w:rPr>
          <w:rFonts w:ascii="Times New Roman" w:hAnsi="Times New Roman" w:cs="Times New Roman"/>
          <w:sz w:val="24"/>
          <w:szCs w:val="24"/>
          <w:lang w:val="sr-Latn-RS" w:bidi="ar-AE"/>
        </w:rPr>
        <w:t xml:space="preserve"> (Tanasković, 2010, p.309-310).</w:t>
      </w:r>
    </w:p>
    <w:p w:rsidR="006B31C8" w:rsidRPr="002B4D09" w:rsidRDefault="006B31C8" w:rsidP="006B31C8">
      <w:pPr>
        <w:spacing w:line="360" w:lineRule="auto"/>
        <w:jc w:val="both"/>
        <w:rPr>
          <w:rFonts w:asciiTheme="majorBidi" w:hAnsiTheme="majorBidi" w:cstheme="majorBidi"/>
          <w:b/>
          <w:bCs/>
          <w:sz w:val="24"/>
          <w:szCs w:val="24"/>
          <w:lang w:val="sr-Latn-RS"/>
        </w:rPr>
      </w:pPr>
      <w:r>
        <w:rPr>
          <w:rFonts w:asciiTheme="majorBidi" w:hAnsiTheme="majorBidi" w:cstheme="majorBidi"/>
          <w:b/>
          <w:bCs/>
          <w:sz w:val="24"/>
          <w:szCs w:val="24"/>
          <w:lang w:val="sr-Latn-RS"/>
        </w:rPr>
        <w:t>Conclusion</w:t>
      </w:r>
    </w:p>
    <w:p w:rsidR="00E421BB" w:rsidRDefault="006B31C8" w:rsidP="006B31C8">
      <w:pPr>
        <w:spacing w:line="360" w:lineRule="auto"/>
        <w:jc w:val="both"/>
        <w:rPr>
          <w:rFonts w:ascii="Times New Roman" w:hAnsi="Times New Roman" w:cs="Times New Roman"/>
          <w:sz w:val="24"/>
          <w:szCs w:val="24"/>
          <w:lang w:val="sr-Latn-RS"/>
        </w:rPr>
      </w:pPr>
      <w:r>
        <w:rPr>
          <w:rFonts w:asciiTheme="majorBidi" w:hAnsiTheme="majorBidi" w:cstheme="majorBidi"/>
          <w:sz w:val="24"/>
          <w:szCs w:val="24"/>
          <w:lang w:val="sr-Latn-RS"/>
        </w:rPr>
        <w:t>Basam Tibi is a thinker who devoted his career, and his life, to dealing with new phenomena and moden problems, for which he tried to offer conceptual solutions. Euro-Islam, as a concept which Tibi offered as a platform of functional co-life of Muslims and non-Muslims in Western Europe, is important from the aspect of Islam in the Balkans and problems we face in that field, too</w:t>
      </w:r>
      <w:r w:rsidRPr="002B4D09">
        <w:rPr>
          <w:rFonts w:asciiTheme="majorBidi" w:hAnsiTheme="majorBidi" w:cstheme="majorBidi"/>
          <w:sz w:val="24"/>
          <w:szCs w:val="24"/>
          <w:lang w:val="sr-Latn-RS"/>
        </w:rPr>
        <w:t xml:space="preserve">. </w:t>
      </w:r>
      <w:r>
        <w:rPr>
          <w:rFonts w:asciiTheme="majorBidi" w:hAnsiTheme="majorBidi" w:cstheme="majorBidi"/>
          <w:sz w:val="24"/>
          <w:szCs w:val="24"/>
          <w:lang w:val="sr-Latn-RS"/>
        </w:rPr>
        <w:t>It seems that Tibi's idea is pretty commutated in that it very concretely and sustainably draws a framework in which people who lived in a conflict of seemingly irrenconcilable value and universal attitutes, offering steps which should be taken and which are applicable in modern state policies. Tibi's philosophy of of bridging is encouraging, because it offers  a tolerant, more humane approach to modern world, which he sees from a different angle, unlike theories of „clash of civilisations“. „clash of the East and the West“, dichotomy orientalism-occidentalism. As a Muslim who unifies Islamic and Western education and identity, Tibi is a micro-example of possible global solution, which will put in different discourses, or even an and to some of the processes we are faced with on social stage, such as fear from Muslims, political corectness and</w:t>
      </w:r>
      <w:r w:rsidRPr="00492A53">
        <w:rPr>
          <w:rFonts w:asciiTheme="majorBidi" w:hAnsiTheme="majorBidi" w:cstheme="majorBidi"/>
          <w:sz w:val="24"/>
          <w:szCs w:val="24"/>
          <w:lang w:val="sr-Latn-RS"/>
        </w:rPr>
        <w:t xml:space="preserve"> </w:t>
      </w:r>
      <w:r>
        <w:rPr>
          <w:rFonts w:asciiTheme="majorBidi" w:hAnsiTheme="majorBidi" w:cstheme="majorBidi"/>
          <w:sz w:val="24"/>
          <w:szCs w:val="24"/>
          <w:lang w:val="sr-Latn-RS"/>
        </w:rPr>
        <w:t>islamophobia</w:t>
      </w:r>
      <w:r w:rsidRPr="002B4D09">
        <w:rPr>
          <w:rFonts w:ascii="Times New Roman" w:hAnsi="Times New Roman" w:cs="Times New Roman"/>
          <w:sz w:val="24"/>
          <w:szCs w:val="24"/>
          <w:lang w:val="sr-Latn-RS"/>
        </w:rPr>
        <w:t>.</w:t>
      </w:r>
    </w:p>
    <w:p w:rsidR="0067163E" w:rsidRPr="003C758F" w:rsidRDefault="0067163E" w:rsidP="006716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Nevertheless it should be taken into consideration that concept of Euro-Islam is just that – a theoretical concept and that the correctness of a theory can only be proved in practical reality. The question is – what are the real social powers that could be supportive enough for making this kind of concept real?</w:t>
      </w:r>
    </w:p>
    <w:p w:rsidR="0067163E" w:rsidRDefault="0067163E" w:rsidP="006B31C8">
      <w:pPr>
        <w:spacing w:line="360" w:lineRule="auto"/>
        <w:jc w:val="both"/>
        <w:rPr>
          <w:rFonts w:ascii="Times New Roman" w:hAnsi="Times New Roman" w:cs="Times New Roman"/>
          <w:sz w:val="24"/>
          <w:szCs w:val="24"/>
          <w:lang w:val="sr-Latn-RS"/>
        </w:rPr>
      </w:pPr>
    </w:p>
    <w:p w:rsidR="00E421BB" w:rsidRDefault="00E421BB">
      <w:pPr>
        <w:rPr>
          <w:rFonts w:ascii="Times New Roman" w:hAnsi="Times New Roman" w:cs="Times New Roman"/>
          <w:sz w:val="24"/>
          <w:szCs w:val="24"/>
          <w:lang w:val="sr-Latn-RS"/>
        </w:rPr>
      </w:pPr>
      <w:r>
        <w:rPr>
          <w:rFonts w:ascii="Times New Roman" w:hAnsi="Times New Roman" w:cs="Times New Roman"/>
          <w:sz w:val="24"/>
          <w:szCs w:val="24"/>
          <w:lang w:val="sr-Latn-RS"/>
        </w:rPr>
        <w:br w:type="page"/>
      </w:r>
    </w:p>
    <w:p w:rsidR="00E421BB" w:rsidRPr="0067163E" w:rsidRDefault="0067163E" w:rsidP="00E421B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Bibliography</w:t>
      </w:r>
    </w:p>
    <w:p w:rsidR="00B61D6D" w:rsidRPr="007E134B" w:rsidRDefault="00B61D6D" w:rsidP="00B61D6D">
      <w:pPr>
        <w:pStyle w:val="NoSpacing"/>
        <w:rPr>
          <w:rFonts w:asciiTheme="majorBidi" w:hAnsiTheme="majorBidi" w:cstheme="majorBidi"/>
          <w:sz w:val="24"/>
          <w:szCs w:val="24"/>
          <w:lang w:val="sr-Latn-RS"/>
        </w:rPr>
      </w:pPr>
      <w:r w:rsidRPr="007E134B">
        <w:rPr>
          <w:rFonts w:asciiTheme="majorBidi" w:hAnsiTheme="majorBidi" w:cstheme="majorBidi"/>
          <w:sz w:val="24"/>
          <w:szCs w:val="24"/>
          <w:lang w:val="sr-Latn-RS"/>
        </w:rPr>
        <w:t xml:space="preserve">Bhargava, R. </w:t>
      </w:r>
      <w:r w:rsidRPr="007E134B">
        <w:rPr>
          <w:rFonts w:asciiTheme="majorBidi" w:hAnsiTheme="majorBidi" w:cstheme="majorBidi"/>
          <w:sz w:val="24"/>
          <w:szCs w:val="24"/>
          <w:lang w:val="sr-Cyrl-RS"/>
        </w:rPr>
        <w:t xml:space="preserve">(2014). </w:t>
      </w:r>
      <w:r w:rsidRPr="007E134B">
        <w:rPr>
          <w:rFonts w:asciiTheme="majorBidi" w:hAnsiTheme="majorBidi" w:cstheme="majorBidi"/>
          <w:sz w:val="24"/>
          <w:szCs w:val="24"/>
          <w:lang w:val="sr-Latn-RS"/>
        </w:rPr>
        <w:t>How Secular is European Secularism</w:t>
      </w:r>
      <w:r w:rsidRPr="007E134B">
        <w:rPr>
          <w:rFonts w:asciiTheme="majorBidi" w:hAnsiTheme="majorBidi" w:cstheme="majorBidi"/>
          <w:sz w:val="24"/>
          <w:szCs w:val="24"/>
          <w:lang w:val="sr-Cyrl-RS"/>
        </w:rPr>
        <w:t>.</w:t>
      </w:r>
      <w:r w:rsidRPr="007E134B">
        <w:rPr>
          <w:rFonts w:asciiTheme="majorBidi" w:hAnsiTheme="majorBidi" w:cstheme="majorBidi"/>
          <w:sz w:val="24"/>
          <w:szCs w:val="24"/>
          <w:lang w:val="sr-Latn-RS"/>
        </w:rPr>
        <w:t xml:space="preserve"> </w:t>
      </w:r>
      <w:r w:rsidRPr="007E134B">
        <w:rPr>
          <w:rFonts w:asciiTheme="majorBidi" w:hAnsiTheme="majorBidi" w:cstheme="majorBidi"/>
          <w:i/>
          <w:iCs/>
          <w:sz w:val="24"/>
          <w:szCs w:val="24"/>
          <w:lang w:val="sr-Latn-RS"/>
        </w:rPr>
        <w:t>European Societies</w:t>
      </w:r>
      <w:r w:rsidRPr="007E134B">
        <w:rPr>
          <w:rFonts w:asciiTheme="majorBidi" w:hAnsiTheme="majorBidi" w:cstheme="majorBidi"/>
          <w:sz w:val="24"/>
          <w:szCs w:val="24"/>
          <w:lang w:val="sr-Latn-RS"/>
        </w:rPr>
        <w:t>,  Vol.16, No.3</w:t>
      </w:r>
    </w:p>
    <w:p w:rsidR="00B61D6D" w:rsidRDefault="00B61D6D" w:rsidP="00B61D6D">
      <w:pPr>
        <w:pStyle w:val="NoSpacing"/>
        <w:rPr>
          <w:rFonts w:asciiTheme="majorBidi" w:hAnsiTheme="majorBidi" w:cstheme="majorBidi"/>
          <w:sz w:val="24"/>
          <w:szCs w:val="24"/>
        </w:rPr>
      </w:pPr>
    </w:p>
    <w:p w:rsidR="00B61D6D" w:rsidRDefault="00B61D6D" w:rsidP="00B61D6D">
      <w:pPr>
        <w:pStyle w:val="NoSpacing"/>
        <w:rPr>
          <w:rStyle w:val="Hyperlink"/>
          <w:rFonts w:asciiTheme="majorBidi" w:hAnsiTheme="majorBidi" w:cstheme="majorBidi"/>
          <w:sz w:val="24"/>
          <w:szCs w:val="24"/>
          <w:lang w:bidi="ar-SY"/>
        </w:rPr>
      </w:pPr>
      <w:r>
        <w:rPr>
          <w:rFonts w:asciiTheme="majorBidi" w:hAnsiTheme="majorBidi" w:cstheme="majorBidi"/>
          <w:sz w:val="24"/>
          <w:szCs w:val="24"/>
          <w:lang w:val="sr-Latn-RS"/>
        </w:rPr>
        <w:t xml:space="preserve">Bougarel, </w:t>
      </w:r>
      <w:r w:rsidRPr="007E134B">
        <w:rPr>
          <w:rFonts w:asciiTheme="majorBidi" w:hAnsiTheme="majorBidi" w:cstheme="majorBidi"/>
          <w:sz w:val="24"/>
          <w:szCs w:val="24"/>
          <w:lang w:val="sr-Latn-RS"/>
        </w:rPr>
        <w:t xml:space="preserve">X. (2008). The Role Of Balkan Muslims in Building a European Islam, </w:t>
      </w:r>
      <w:r w:rsidRPr="007E134B">
        <w:rPr>
          <w:rFonts w:asciiTheme="majorBidi" w:hAnsiTheme="majorBidi" w:cstheme="majorBidi"/>
          <w:i/>
          <w:iCs/>
          <w:sz w:val="24"/>
          <w:szCs w:val="24"/>
          <w:lang w:val="sr-Latn-RS"/>
        </w:rPr>
        <w:t>HAL archieves ouvertes.fr</w:t>
      </w:r>
      <w:r w:rsidRPr="007E134B">
        <w:rPr>
          <w:rFonts w:asciiTheme="majorBidi" w:hAnsiTheme="majorBidi" w:cstheme="majorBidi"/>
          <w:sz w:val="24"/>
          <w:szCs w:val="24"/>
          <w:lang w:val="sr-Latn-RS"/>
        </w:rPr>
        <w:t xml:space="preserve">, </w:t>
      </w:r>
      <w:r>
        <w:rPr>
          <w:rFonts w:asciiTheme="majorBidi" w:hAnsiTheme="majorBidi" w:cstheme="majorBidi"/>
          <w:sz w:val="24"/>
          <w:szCs w:val="24"/>
          <w:lang w:val="sr-Latn-RS"/>
        </w:rPr>
        <w:t>available at</w:t>
      </w:r>
      <w:r w:rsidRPr="007E134B">
        <w:rPr>
          <w:rFonts w:asciiTheme="majorBidi" w:hAnsiTheme="majorBidi" w:cstheme="majorBidi"/>
          <w:sz w:val="24"/>
          <w:szCs w:val="24"/>
          <w:lang w:val="sr-Latn-RS"/>
        </w:rPr>
        <w:t xml:space="preserve">: </w:t>
      </w:r>
      <w:hyperlink r:id="rId8" w:history="1">
        <w:r w:rsidRPr="007E134B">
          <w:rPr>
            <w:rStyle w:val="Hyperlink"/>
            <w:rFonts w:asciiTheme="majorBidi" w:hAnsiTheme="majorBidi" w:cstheme="majorBidi"/>
            <w:sz w:val="24"/>
            <w:szCs w:val="24"/>
            <w:lang w:val="sr-Latn-RS"/>
          </w:rPr>
          <w:t>https:</w:t>
        </w:r>
        <w:r w:rsidRPr="007E134B">
          <w:rPr>
            <w:rStyle w:val="Hyperlink"/>
            <w:rFonts w:asciiTheme="majorBidi" w:hAnsiTheme="majorBidi" w:cstheme="majorBidi"/>
            <w:sz w:val="24"/>
            <w:szCs w:val="24"/>
            <w:lang w:bidi="ar-SY"/>
          </w:rPr>
          <w:t>//halshs.archives-ouvertes.fr/halshs-00143385v2</w:t>
        </w:r>
      </w:hyperlink>
    </w:p>
    <w:p w:rsidR="00B61D6D" w:rsidRDefault="00B61D6D" w:rsidP="00B61D6D">
      <w:pPr>
        <w:pStyle w:val="NoSpacing"/>
        <w:rPr>
          <w:rFonts w:asciiTheme="majorBidi" w:hAnsiTheme="majorBidi" w:cstheme="majorBidi"/>
          <w:sz w:val="24"/>
          <w:szCs w:val="24"/>
        </w:rPr>
      </w:pPr>
    </w:p>
    <w:p w:rsidR="00B61D6D" w:rsidRDefault="00B61D6D" w:rsidP="00B61D6D">
      <w:pPr>
        <w:pStyle w:val="NoSpacing"/>
        <w:rPr>
          <w:rFonts w:asciiTheme="majorBidi" w:hAnsiTheme="majorBidi" w:cstheme="majorBidi"/>
          <w:sz w:val="24"/>
          <w:szCs w:val="24"/>
        </w:rPr>
      </w:pPr>
      <w:r>
        <w:rPr>
          <w:rFonts w:asciiTheme="majorBidi" w:hAnsiTheme="majorBidi" w:cstheme="majorBidi"/>
          <w:sz w:val="24"/>
          <w:szCs w:val="24"/>
        </w:rPr>
        <w:t xml:space="preserve">Božić, M. (2012). </w:t>
      </w:r>
      <w:r w:rsidRPr="00CA3A09">
        <w:rPr>
          <w:rFonts w:asciiTheme="majorBidi" w:hAnsiTheme="majorBidi" w:cstheme="majorBidi"/>
          <w:sz w:val="24"/>
          <w:szCs w:val="24"/>
        </w:rPr>
        <w:t>Anti-Vail Law in French State Schools</w:t>
      </w:r>
      <w:r>
        <w:rPr>
          <w:rFonts w:asciiTheme="majorBidi" w:hAnsiTheme="majorBidi" w:cstheme="majorBidi"/>
          <w:i/>
          <w:iCs/>
          <w:sz w:val="24"/>
          <w:szCs w:val="24"/>
        </w:rPr>
        <w:t xml:space="preserve">. Sociološki pregled, </w:t>
      </w:r>
      <w:r>
        <w:rPr>
          <w:rFonts w:asciiTheme="majorBidi" w:hAnsiTheme="majorBidi" w:cstheme="majorBidi"/>
          <w:sz w:val="24"/>
          <w:szCs w:val="24"/>
        </w:rPr>
        <w:t xml:space="preserve">Vol.XLVI, No.4, pp. 535-559 </w:t>
      </w:r>
      <w:r w:rsidRPr="007E134B">
        <w:rPr>
          <w:rFonts w:asciiTheme="majorBidi" w:hAnsiTheme="majorBidi" w:cstheme="majorBidi"/>
          <w:sz w:val="24"/>
          <w:szCs w:val="24"/>
        </w:rPr>
        <w:t>[In Serbian]</w:t>
      </w:r>
    </w:p>
    <w:p w:rsidR="00B61D6D" w:rsidRPr="00CA3A09"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lang w:val="sr-Cyrl-RS" w:bidi="ar-SY"/>
        </w:rPr>
      </w:pPr>
      <w:r w:rsidRPr="007E134B">
        <w:rPr>
          <w:rFonts w:asciiTheme="majorBidi" w:hAnsiTheme="majorBidi" w:cstheme="majorBidi"/>
          <w:sz w:val="24"/>
          <w:szCs w:val="24"/>
        </w:rPr>
        <w:t xml:space="preserve">Elijas, N. </w:t>
      </w:r>
      <w:r w:rsidRPr="007E134B">
        <w:rPr>
          <w:rFonts w:asciiTheme="majorBidi" w:hAnsiTheme="majorBidi" w:cstheme="majorBidi"/>
          <w:sz w:val="24"/>
          <w:szCs w:val="24"/>
          <w:lang w:val="sr-Cyrl-RS"/>
        </w:rPr>
        <w:t xml:space="preserve">(2001). </w:t>
      </w:r>
      <w:r w:rsidRPr="007E134B">
        <w:rPr>
          <w:rFonts w:asciiTheme="majorBidi" w:hAnsiTheme="majorBidi" w:cstheme="majorBidi"/>
          <w:i/>
          <w:iCs/>
          <w:sz w:val="24"/>
          <w:szCs w:val="24"/>
          <w:lang w:val="sr-Latn-RS" w:bidi="ar-SY"/>
        </w:rPr>
        <w:t>Civilising Process.</w:t>
      </w:r>
      <w:r w:rsidRPr="007E134B">
        <w:rPr>
          <w:rFonts w:asciiTheme="majorBidi" w:hAnsiTheme="majorBidi" w:cstheme="majorBidi"/>
          <w:sz w:val="24"/>
          <w:szCs w:val="24"/>
          <w:lang w:val="sr-Latn-RS" w:bidi="ar-SY"/>
        </w:rPr>
        <w:t xml:space="preserve"> Beograd:</w:t>
      </w:r>
      <w:r w:rsidRPr="007E134B">
        <w:rPr>
          <w:rFonts w:asciiTheme="majorBidi" w:hAnsiTheme="majorBidi" w:cstheme="majorBidi"/>
          <w:sz w:val="24"/>
          <w:szCs w:val="24"/>
        </w:rPr>
        <w:t xml:space="preserve"> Izdavačka knjižnica Zorana Stojanovića [In Serbian]</w:t>
      </w:r>
    </w:p>
    <w:p w:rsidR="00B61D6D" w:rsidRDefault="00B61D6D" w:rsidP="00B61D6D">
      <w:pPr>
        <w:pStyle w:val="NoSpacing"/>
        <w:rPr>
          <w:rFonts w:asciiTheme="majorBidi" w:hAnsiTheme="majorBidi" w:cstheme="majorBidi"/>
          <w:sz w:val="24"/>
          <w:szCs w:val="24"/>
        </w:rPr>
      </w:pPr>
    </w:p>
    <w:p w:rsidR="00B61D6D" w:rsidRDefault="00B61D6D" w:rsidP="00B61D6D">
      <w:pPr>
        <w:pStyle w:val="NoSpacing"/>
        <w:rPr>
          <w:rFonts w:asciiTheme="majorBidi" w:hAnsiTheme="majorBidi" w:cstheme="majorBidi"/>
          <w:sz w:val="24"/>
          <w:szCs w:val="24"/>
          <w:lang w:val="sr-Cyrl-RS"/>
        </w:rPr>
      </w:pPr>
      <w:r w:rsidRPr="007E134B">
        <w:rPr>
          <w:rFonts w:asciiTheme="majorBidi" w:hAnsiTheme="majorBidi" w:cstheme="majorBidi"/>
          <w:sz w:val="24"/>
          <w:szCs w:val="24"/>
        </w:rPr>
        <w:t xml:space="preserve">Huntigton, S. (1996). </w:t>
      </w:r>
      <w:r w:rsidRPr="007E134B">
        <w:rPr>
          <w:rFonts w:asciiTheme="majorBidi" w:hAnsiTheme="majorBidi" w:cstheme="majorBidi"/>
          <w:i/>
          <w:iCs/>
          <w:sz w:val="24"/>
          <w:szCs w:val="24"/>
        </w:rPr>
        <w:t>Clash of Civilizations</w:t>
      </w:r>
      <w:r w:rsidRPr="007E134B">
        <w:rPr>
          <w:rFonts w:asciiTheme="majorBidi" w:hAnsiTheme="majorBidi" w:cstheme="majorBidi"/>
          <w:sz w:val="24"/>
          <w:szCs w:val="24"/>
        </w:rPr>
        <w:t>. New York: Simon&amp;Schuster</w:t>
      </w:r>
    </w:p>
    <w:p w:rsidR="00B61D6D" w:rsidRDefault="00B61D6D" w:rsidP="00B61D6D">
      <w:pPr>
        <w:pStyle w:val="NoSpacing"/>
        <w:rPr>
          <w:rFonts w:asciiTheme="majorBidi" w:hAnsiTheme="majorBidi" w:cstheme="majorBidi"/>
          <w:sz w:val="24"/>
          <w:szCs w:val="24"/>
          <w:lang w:val="sr-Cyrl-RS"/>
        </w:rPr>
      </w:pPr>
    </w:p>
    <w:p w:rsidR="00B61D6D" w:rsidRPr="001A18F0" w:rsidRDefault="00B61D6D" w:rsidP="00B61D6D">
      <w:pPr>
        <w:pStyle w:val="NoSpacing"/>
        <w:rPr>
          <w:rFonts w:asciiTheme="majorBidi" w:hAnsiTheme="majorBidi" w:cstheme="majorBidi"/>
          <w:sz w:val="24"/>
          <w:szCs w:val="24"/>
          <w:lang w:val="sr-Latn-RS" w:bidi="ar-SY"/>
        </w:rPr>
      </w:pPr>
      <w:r>
        <w:rPr>
          <w:rFonts w:asciiTheme="majorBidi" w:hAnsiTheme="majorBidi" w:cstheme="majorBidi"/>
          <w:sz w:val="24"/>
          <w:szCs w:val="24"/>
          <w:lang w:val="sr-Latn-RS" w:bidi="ar-SY"/>
        </w:rPr>
        <w:t xml:space="preserve">Jovanović, N. (2016). Making of Islam Through Theory of Max Weber. </w:t>
      </w:r>
      <w:r>
        <w:rPr>
          <w:rFonts w:asciiTheme="majorBidi" w:hAnsiTheme="majorBidi" w:cstheme="majorBidi"/>
          <w:i/>
          <w:iCs/>
          <w:sz w:val="24"/>
          <w:szCs w:val="24"/>
          <w:lang w:val="sr-Latn-RS" w:bidi="ar-SY"/>
        </w:rPr>
        <w:t xml:space="preserve">Sociološki pregled, </w:t>
      </w:r>
      <w:r>
        <w:rPr>
          <w:rFonts w:asciiTheme="majorBidi" w:hAnsiTheme="majorBidi" w:cstheme="majorBidi"/>
          <w:sz w:val="24"/>
          <w:szCs w:val="24"/>
          <w:lang w:val="sr-Latn-RS" w:bidi="ar-SY"/>
        </w:rPr>
        <w:t xml:space="preserve">Vol.L, No.1, pp. 91-117 </w:t>
      </w:r>
      <w:r w:rsidRPr="007E134B">
        <w:rPr>
          <w:rFonts w:asciiTheme="majorBidi" w:hAnsiTheme="majorBidi" w:cstheme="majorBidi"/>
          <w:sz w:val="24"/>
          <w:szCs w:val="24"/>
        </w:rPr>
        <w:t>[In Serbian]</w:t>
      </w:r>
    </w:p>
    <w:p w:rsidR="00B61D6D" w:rsidRDefault="00B61D6D" w:rsidP="00B61D6D">
      <w:pPr>
        <w:pStyle w:val="NoSpacing"/>
        <w:rPr>
          <w:rFonts w:asciiTheme="majorBidi" w:hAnsiTheme="majorBidi" w:cstheme="majorBidi"/>
          <w:sz w:val="24"/>
          <w:szCs w:val="24"/>
        </w:rPr>
      </w:pPr>
    </w:p>
    <w:p w:rsidR="00B61D6D"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Karić, E. (2002). Is „Euro-Islam“ a Myth, Challenge or a Real Opportunity for Muslims and </w:t>
      </w: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Europe? </w:t>
      </w:r>
      <w:r w:rsidRPr="007E134B">
        <w:rPr>
          <w:rFonts w:asciiTheme="majorBidi" w:hAnsiTheme="majorBidi" w:cstheme="majorBidi"/>
          <w:i/>
          <w:iCs/>
          <w:sz w:val="24"/>
          <w:szCs w:val="24"/>
        </w:rPr>
        <w:t>Journal of Muslim Minority Affairs</w:t>
      </w:r>
      <w:r w:rsidRPr="007E134B">
        <w:rPr>
          <w:rFonts w:asciiTheme="majorBidi" w:hAnsiTheme="majorBidi" w:cstheme="majorBidi"/>
          <w:sz w:val="24"/>
          <w:szCs w:val="24"/>
        </w:rPr>
        <w:t>, Vol.22, No. 2</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Ramadan, T. (2002). </w:t>
      </w:r>
      <w:r>
        <w:rPr>
          <w:rFonts w:asciiTheme="majorBidi" w:hAnsiTheme="majorBidi" w:cstheme="majorBidi"/>
          <w:i/>
          <w:iCs/>
          <w:sz w:val="24"/>
          <w:szCs w:val="24"/>
          <w:lang w:val="sr-Cyrl-RS"/>
        </w:rPr>
        <w:t xml:space="preserve">То </w:t>
      </w:r>
      <w:r>
        <w:rPr>
          <w:rFonts w:asciiTheme="majorBidi" w:hAnsiTheme="majorBidi" w:cstheme="majorBidi"/>
          <w:i/>
          <w:iCs/>
          <w:sz w:val="24"/>
          <w:szCs w:val="24"/>
          <w:lang w:val="sr-Latn-RS" w:bidi="ar-SY"/>
        </w:rPr>
        <w:t>Be a European Muslim</w:t>
      </w:r>
      <w:r w:rsidRPr="007E134B">
        <w:rPr>
          <w:rFonts w:asciiTheme="majorBidi" w:hAnsiTheme="majorBidi" w:cstheme="majorBidi"/>
          <w:sz w:val="24"/>
          <w:szCs w:val="24"/>
        </w:rPr>
        <w:t>. Sarajevo: Udruženje ilmije islamske zajednice u Bosni i Hercegovini [In Serbian]</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lang w:val="sr-Cyrl-RS" w:bidi="ar-SY"/>
        </w:rPr>
      </w:pPr>
      <w:r w:rsidRPr="007E134B">
        <w:rPr>
          <w:rFonts w:asciiTheme="majorBidi" w:hAnsiTheme="majorBidi" w:cstheme="majorBidi"/>
          <w:sz w:val="24"/>
          <w:szCs w:val="24"/>
        </w:rPr>
        <w:t>Tanasković, D.</w:t>
      </w:r>
      <w:r w:rsidRPr="007E134B">
        <w:rPr>
          <w:rFonts w:asciiTheme="majorBidi" w:hAnsiTheme="majorBidi" w:cstheme="majorBidi"/>
          <w:sz w:val="24"/>
          <w:szCs w:val="24"/>
          <w:lang w:val="sr-Cyrl-RS"/>
        </w:rPr>
        <w:t xml:space="preserve"> (2010). </w:t>
      </w:r>
      <w:r w:rsidRPr="007E134B">
        <w:rPr>
          <w:rFonts w:asciiTheme="majorBidi" w:hAnsiTheme="majorBidi" w:cstheme="majorBidi"/>
          <w:i/>
          <w:iCs/>
          <w:sz w:val="24"/>
          <w:szCs w:val="24"/>
          <w:lang w:val="sr-Latn-RS" w:bidi="ar-SY"/>
        </w:rPr>
        <w:t xml:space="preserve">Islam, Dogma and Life. </w:t>
      </w:r>
      <w:r w:rsidRPr="007E134B">
        <w:rPr>
          <w:rFonts w:asciiTheme="majorBidi" w:hAnsiTheme="majorBidi" w:cstheme="majorBidi"/>
          <w:sz w:val="24"/>
          <w:szCs w:val="24"/>
          <w:lang w:val="sr-Latn-RS" w:bidi="ar-SY"/>
        </w:rPr>
        <w:t xml:space="preserve">Beograd: </w:t>
      </w:r>
      <w:r w:rsidRPr="007E134B">
        <w:rPr>
          <w:rFonts w:asciiTheme="majorBidi" w:hAnsiTheme="majorBidi" w:cstheme="majorBidi"/>
          <w:sz w:val="24"/>
          <w:szCs w:val="24"/>
        </w:rPr>
        <w:t>Srpska književna zadruga [In Serbian]</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(1988). </w:t>
      </w:r>
      <w:r w:rsidRPr="007E134B">
        <w:rPr>
          <w:rFonts w:asciiTheme="majorBidi" w:hAnsiTheme="majorBidi" w:cstheme="majorBidi"/>
          <w:i/>
          <w:iCs/>
          <w:sz w:val="24"/>
          <w:szCs w:val="24"/>
        </w:rPr>
        <w:t>The Crisis of Modern Islam</w:t>
      </w:r>
      <w:r w:rsidRPr="007E134B">
        <w:rPr>
          <w:rFonts w:asciiTheme="majorBidi" w:hAnsiTheme="majorBidi" w:cstheme="majorBidi"/>
          <w:sz w:val="24"/>
          <w:szCs w:val="24"/>
        </w:rPr>
        <w:t>. Yuta: University of Yuta Press</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(2001). </w:t>
      </w:r>
      <w:r w:rsidRPr="007E134B">
        <w:rPr>
          <w:rFonts w:asciiTheme="majorBidi" w:hAnsiTheme="majorBidi" w:cstheme="majorBidi"/>
          <w:i/>
          <w:iCs/>
          <w:sz w:val="24"/>
          <w:szCs w:val="24"/>
        </w:rPr>
        <w:t>Islam Between Culture and Politics</w:t>
      </w:r>
      <w:r w:rsidRPr="007E134B">
        <w:rPr>
          <w:rFonts w:asciiTheme="majorBidi" w:hAnsiTheme="majorBidi" w:cstheme="majorBidi"/>
          <w:sz w:val="24"/>
          <w:szCs w:val="24"/>
        </w:rPr>
        <w:t>. New York: Palgrave</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(2008). </w:t>
      </w:r>
      <w:r w:rsidRPr="007E134B">
        <w:rPr>
          <w:rFonts w:asciiTheme="majorBidi" w:hAnsiTheme="majorBidi" w:cstheme="majorBidi"/>
          <w:i/>
          <w:iCs/>
          <w:sz w:val="24"/>
          <w:szCs w:val="24"/>
        </w:rPr>
        <w:t>Political Islam, World Politics and Europe</w:t>
      </w:r>
      <w:r w:rsidRPr="007E134B">
        <w:rPr>
          <w:rFonts w:asciiTheme="majorBidi" w:hAnsiTheme="majorBidi" w:cstheme="majorBidi"/>
          <w:sz w:val="24"/>
          <w:szCs w:val="24"/>
        </w:rPr>
        <w:t>.  London and New York: Routledge</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(2012). </w:t>
      </w:r>
      <w:r w:rsidRPr="007E134B">
        <w:rPr>
          <w:rFonts w:asciiTheme="majorBidi" w:hAnsiTheme="majorBidi" w:cstheme="majorBidi"/>
          <w:i/>
          <w:iCs/>
          <w:sz w:val="24"/>
          <w:szCs w:val="24"/>
        </w:rPr>
        <w:t>Islamism and Islam.</w:t>
      </w:r>
      <w:r w:rsidRPr="007E134B">
        <w:rPr>
          <w:rFonts w:asciiTheme="majorBidi" w:hAnsiTheme="majorBidi" w:cstheme="majorBidi"/>
          <w:sz w:val="24"/>
          <w:szCs w:val="24"/>
        </w:rPr>
        <w:t xml:space="preserve"> New Haven and London: Yale University Press</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(2008). The Return of the Sacred to Politics as a Constitutional Law: The Case of the Shari'atization of Politics in Islamic Civilization. </w:t>
      </w:r>
      <w:r w:rsidRPr="007E134B">
        <w:rPr>
          <w:rFonts w:asciiTheme="majorBidi" w:hAnsiTheme="majorBidi" w:cstheme="majorBidi"/>
          <w:i/>
          <w:iCs/>
          <w:sz w:val="24"/>
          <w:szCs w:val="24"/>
        </w:rPr>
        <w:t>A Journal of Social and Political Theory</w:t>
      </w:r>
      <w:r w:rsidRPr="007E134B">
        <w:rPr>
          <w:rFonts w:asciiTheme="majorBidi" w:hAnsiTheme="majorBidi" w:cstheme="majorBidi"/>
          <w:sz w:val="24"/>
          <w:szCs w:val="24"/>
        </w:rPr>
        <w:t>, No. 115, pp. 91-119</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(1983). The Renewed Role of Islam in the Political and Social Development of the Middle East. </w:t>
      </w:r>
      <w:r w:rsidRPr="007E134B">
        <w:rPr>
          <w:rFonts w:asciiTheme="majorBidi" w:hAnsiTheme="majorBidi" w:cstheme="majorBidi"/>
          <w:i/>
          <w:iCs/>
          <w:sz w:val="24"/>
          <w:szCs w:val="24"/>
        </w:rPr>
        <w:t>Middle East Journal</w:t>
      </w:r>
      <w:r w:rsidRPr="007E134B">
        <w:rPr>
          <w:rFonts w:asciiTheme="majorBidi" w:hAnsiTheme="majorBidi" w:cstheme="majorBidi"/>
          <w:sz w:val="24"/>
          <w:szCs w:val="24"/>
        </w:rPr>
        <w:t>, Vol. 37, No.  pp. 3-13</w:t>
      </w:r>
    </w:p>
    <w:p w:rsidR="00B61D6D" w:rsidRDefault="00B61D6D" w:rsidP="00B61D6D">
      <w:pPr>
        <w:pStyle w:val="NoSpacing"/>
        <w:rPr>
          <w:rFonts w:asciiTheme="majorBidi" w:hAnsiTheme="majorBidi" w:cstheme="majorBidi"/>
          <w:sz w:val="24"/>
          <w:szCs w:val="24"/>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Tibi, B. </w:t>
      </w:r>
      <w:r>
        <w:rPr>
          <w:rFonts w:asciiTheme="majorBidi" w:hAnsiTheme="majorBidi" w:cstheme="majorBidi"/>
          <w:sz w:val="24"/>
          <w:szCs w:val="24"/>
        </w:rPr>
        <w:t xml:space="preserve">(2009). </w:t>
      </w:r>
      <w:r w:rsidRPr="007E134B">
        <w:rPr>
          <w:rFonts w:asciiTheme="majorBidi" w:hAnsiTheme="majorBidi" w:cstheme="majorBidi"/>
          <w:sz w:val="24"/>
          <w:szCs w:val="24"/>
        </w:rPr>
        <w:t>Bridging the Heterogeneity of Civilisations: Reviving the Grammar of Islamic Humanism</w:t>
      </w:r>
      <w:r>
        <w:rPr>
          <w:rFonts w:asciiTheme="majorBidi" w:hAnsiTheme="majorBidi" w:cstheme="majorBidi"/>
          <w:sz w:val="24"/>
          <w:szCs w:val="24"/>
        </w:rPr>
        <w:t>.</w:t>
      </w:r>
      <w:r w:rsidRPr="007E134B">
        <w:rPr>
          <w:rFonts w:asciiTheme="majorBidi" w:hAnsiTheme="majorBidi" w:cstheme="majorBidi"/>
          <w:sz w:val="24"/>
          <w:szCs w:val="24"/>
        </w:rPr>
        <w:t xml:space="preserve"> </w:t>
      </w:r>
      <w:r w:rsidRPr="00057A52">
        <w:rPr>
          <w:rFonts w:asciiTheme="majorBidi" w:hAnsiTheme="majorBidi" w:cstheme="majorBidi"/>
          <w:i/>
          <w:iCs/>
          <w:sz w:val="24"/>
          <w:szCs w:val="24"/>
        </w:rPr>
        <w:t>A Journal of Social and Political Theory</w:t>
      </w:r>
      <w:r w:rsidRPr="007E134B">
        <w:rPr>
          <w:rFonts w:asciiTheme="majorBidi" w:hAnsiTheme="majorBidi" w:cstheme="majorBidi"/>
          <w:sz w:val="24"/>
          <w:szCs w:val="24"/>
        </w:rPr>
        <w:t>,Vol. 56, No. 120, pp. 65-80</w:t>
      </w:r>
    </w:p>
    <w:p w:rsidR="00B61D6D" w:rsidRDefault="00B61D6D" w:rsidP="00B61D6D">
      <w:pPr>
        <w:pStyle w:val="NoSpacing"/>
        <w:rPr>
          <w:rFonts w:asciiTheme="majorBidi" w:hAnsiTheme="majorBidi" w:cstheme="majorBidi"/>
          <w:sz w:val="24"/>
          <w:szCs w:val="24"/>
          <w:lang w:val="sr-Latn-RS"/>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rPr>
        <w:t xml:space="preserve">Šuvaković, U. (2004). </w:t>
      </w:r>
      <w:r w:rsidRPr="007E134B">
        <w:rPr>
          <w:rFonts w:asciiTheme="majorBidi" w:hAnsiTheme="majorBidi" w:cstheme="majorBidi"/>
          <w:i/>
          <w:sz w:val="24"/>
          <w:szCs w:val="24"/>
        </w:rPr>
        <w:t>Political Parties</w:t>
      </w:r>
      <w:r>
        <w:rPr>
          <w:rFonts w:asciiTheme="majorBidi" w:hAnsiTheme="majorBidi" w:cstheme="majorBidi"/>
          <w:i/>
          <w:sz w:val="24"/>
          <w:szCs w:val="24"/>
        </w:rPr>
        <w:t xml:space="preserve"> and Global Social Goals</w:t>
      </w:r>
      <w:r w:rsidRPr="007E134B">
        <w:rPr>
          <w:rFonts w:asciiTheme="majorBidi" w:hAnsiTheme="majorBidi" w:cstheme="majorBidi"/>
          <w:sz w:val="24"/>
          <w:szCs w:val="24"/>
        </w:rPr>
        <w:t xml:space="preserve">. </w:t>
      </w:r>
      <w:r>
        <w:rPr>
          <w:rFonts w:asciiTheme="majorBidi" w:hAnsiTheme="majorBidi" w:cstheme="majorBidi"/>
          <w:sz w:val="24"/>
          <w:szCs w:val="24"/>
        </w:rPr>
        <w:t>Belgrade</w:t>
      </w:r>
      <w:r w:rsidRPr="007E134B">
        <w:rPr>
          <w:rFonts w:asciiTheme="majorBidi" w:hAnsiTheme="majorBidi" w:cstheme="majorBidi"/>
          <w:sz w:val="24"/>
          <w:szCs w:val="24"/>
        </w:rPr>
        <w:t>: Treći milenijum [In Serbian]</w:t>
      </w:r>
    </w:p>
    <w:p w:rsidR="00B61D6D" w:rsidRDefault="00B61D6D" w:rsidP="00B61D6D">
      <w:pPr>
        <w:pStyle w:val="NoSpacing"/>
        <w:rPr>
          <w:rFonts w:asciiTheme="majorBidi" w:hAnsiTheme="majorBidi" w:cstheme="majorBidi"/>
          <w:sz w:val="24"/>
          <w:szCs w:val="24"/>
          <w:lang w:val="sr-Latn-RS"/>
        </w:rPr>
      </w:pPr>
    </w:p>
    <w:p w:rsidR="00B61D6D" w:rsidRPr="007E134B" w:rsidRDefault="00B61D6D" w:rsidP="00B61D6D">
      <w:pPr>
        <w:pStyle w:val="NoSpacing"/>
        <w:rPr>
          <w:rFonts w:asciiTheme="majorBidi" w:hAnsiTheme="majorBidi" w:cstheme="majorBidi"/>
          <w:sz w:val="24"/>
          <w:szCs w:val="24"/>
        </w:rPr>
      </w:pPr>
      <w:r w:rsidRPr="007E134B">
        <w:rPr>
          <w:rFonts w:asciiTheme="majorBidi" w:hAnsiTheme="majorBidi" w:cstheme="majorBidi"/>
          <w:sz w:val="24"/>
          <w:szCs w:val="24"/>
          <w:lang w:val="sr-Latn-RS"/>
        </w:rPr>
        <w:lastRenderedPageBreak/>
        <w:t xml:space="preserve">Šuvaković, U. (2010). </w:t>
      </w:r>
      <w:r w:rsidRPr="007E134B">
        <w:rPr>
          <w:rFonts w:asciiTheme="majorBidi" w:hAnsiTheme="majorBidi" w:cstheme="majorBidi"/>
          <w:sz w:val="24"/>
          <w:szCs w:val="24"/>
        </w:rPr>
        <w:t xml:space="preserve">The dilemmas of the traditional dialectical dichotomy of political parties to the left and right in contemporary society. </w:t>
      </w:r>
      <w:r w:rsidRPr="007E134B">
        <w:rPr>
          <w:rFonts w:asciiTheme="majorBidi" w:hAnsiTheme="majorBidi" w:cstheme="majorBidi"/>
          <w:i/>
          <w:sz w:val="24"/>
          <w:szCs w:val="24"/>
        </w:rPr>
        <w:t xml:space="preserve">Srpska politička misao </w:t>
      </w:r>
      <w:r w:rsidRPr="007E134B">
        <w:rPr>
          <w:rFonts w:asciiTheme="majorBidi" w:hAnsiTheme="majorBidi" w:cstheme="majorBidi"/>
          <w:sz w:val="24"/>
          <w:szCs w:val="24"/>
        </w:rPr>
        <w:t>4/2010, 29-52 [In Serbian]</w:t>
      </w:r>
    </w:p>
    <w:p w:rsidR="00E421BB" w:rsidRPr="007E134B" w:rsidRDefault="00E421BB" w:rsidP="00E421BB">
      <w:pPr>
        <w:pStyle w:val="NoSpacing"/>
        <w:rPr>
          <w:rFonts w:asciiTheme="majorBidi" w:hAnsiTheme="majorBidi" w:cstheme="majorBidi"/>
          <w:sz w:val="24"/>
          <w:szCs w:val="24"/>
        </w:rPr>
      </w:pPr>
      <w:bookmarkStart w:id="0" w:name="_GoBack"/>
      <w:bookmarkEnd w:id="0"/>
    </w:p>
    <w:p w:rsidR="006B31C8" w:rsidRDefault="006B31C8" w:rsidP="006B31C8">
      <w:pPr>
        <w:spacing w:line="360" w:lineRule="auto"/>
        <w:jc w:val="both"/>
        <w:rPr>
          <w:rFonts w:ascii="Times New Roman" w:hAnsi="Times New Roman" w:cs="Times New Roman"/>
          <w:sz w:val="24"/>
          <w:szCs w:val="24"/>
          <w:lang w:val="sr-Latn-RS"/>
        </w:rPr>
      </w:pPr>
      <w:r w:rsidRPr="002B4D09">
        <w:rPr>
          <w:rFonts w:ascii="Times New Roman" w:hAnsi="Times New Roman" w:cs="Times New Roman"/>
          <w:sz w:val="24"/>
          <w:szCs w:val="24"/>
          <w:lang w:val="sr-Latn-RS"/>
        </w:rPr>
        <w:t xml:space="preserve"> </w:t>
      </w:r>
    </w:p>
    <w:p w:rsidR="00B745BF" w:rsidRDefault="00B745BF" w:rsidP="00E06EDB">
      <w:pPr>
        <w:jc w:val="both"/>
      </w:pPr>
    </w:p>
    <w:sectPr w:rsidR="00B745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33" w:rsidRDefault="00F74733" w:rsidP="00FC07CE">
      <w:pPr>
        <w:spacing w:after="0" w:line="240" w:lineRule="auto"/>
      </w:pPr>
      <w:r>
        <w:separator/>
      </w:r>
    </w:p>
  </w:endnote>
  <w:endnote w:type="continuationSeparator" w:id="0">
    <w:p w:rsidR="00F74733" w:rsidRDefault="00F74733" w:rsidP="00F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819182"/>
      <w:docPartObj>
        <w:docPartGallery w:val="Page Numbers (Bottom of Page)"/>
        <w:docPartUnique/>
      </w:docPartObj>
    </w:sdtPr>
    <w:sdtEndPr>
      <w:rPr>
        <w:noProof/>
      </w:rPr>
    </w:sdtEndPr>
    <w:sdtContent>
      <w:p w:rsidR="00A666F9" w:rsidRDefault="00A666F9">
        <w:pPr>
          <w:pStyle w:val="Footer"/>
          <w:jc w:val="right"/>
        </w:pPr>
        <w:r>
          <w:fldChar w:fldCharType="begin"/>
        </w:r>
        <w:r>
          <w:instrText xml:space="preserve"> PAGE   \* MERGEFORMAT </w:instrText>
        </w:r>
        <w:r>
          <w:fldChar w:fldCharType="separate"/>
        </w:r>
        <w:r w:rsidR="00B61D6D">
          <w:rPr>
            <w:noProof/>
          </w:rPr>
          <w:t>13</w:t>
        </w:r>
        <w:r>
          <w:rPr>
            <w:noProof/>
          </w:rPr>
          <w:fldChar w:fldCharType="end"/>
        </w:r>
      </w:p>
    </w:sdtContent>
  </w:sdt>
  <w:p w:rsidR="00A666F9" w:rsidRDefault="00A66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33" w:rsidRDefault="00F74733" w:rsidP="00FC07CE">
      <w:pPr>
        <w:spacing w:after="0" w:line="240" w:lineRule="auto"/>
      </w:pPr>
      <w:r>
        <w:separator/>
      </w:r>
    </w:p>
  </w:footnote>
  <w:footnote w:type="continuationSeparator" w:id="0">
    <w:p w:rsidR="00F74733" w:rsidRDefault="00F74733" w:rsidP="00FC07CE">
      <w:pPr>
        <w:spacing w:after="0" w:line="240" w:lineRule="auto"/>
      </w:pPr>
      <w:r>
        <w:continuationSeparator/>
      </w:r>
    </w:p>
  </w:footnote>
  <w:footnote w:id="1">
    <w:p w:rsidR="006A3D75" w:rsidRPr="009F2FEF" w:rsidRDefault="006A3D75" w:rsidP="00187E69">
      <w:pPr>
        <w:pStyle w:val="FootnoteText"/>
        <w:jc w:val="both"/>
        <w:rPr>
          <w:lang w:val="sr-Cyrl-RS"/>
        </w:rPr>
      </w:pPr>
      <w:r>
        <w:rPr>
          <w:rStyle w:val="FootnoteReference"/>
        </w:rPr>
        <w:footnoteRef/>
      </w:r>
      <w:r>
        <w:t xml:space="preserve"> </w:t>
      </w:r>
      <w:r w:rsidRPr="00187E69">
        <w:rPr>
          <w:rFonts w:asciiTheme="majorBidi" w:hAnsiTheme="majorBidi" w:cstheme="majorBidi"/>
        </w:rPr>
        <w:t xml:space="preserve">Basam Tibi was born in Damascus, Syria, in 1944. in an aristocratic family which is decdended from </w:t>
      </w:r>
      <w:r w:rsidRPr="00187E69">
        <w:rPr>
          <w:rFonts w:asciiTheme="majorBidi" w:hAnsiTheme="majorBidi" w:cstheme="majorBidi"/>
          <w:i/>
          <w:iCs/>
        </w:rPr>
        <w:t xml:space="preserve">banu al-Tibi </w:t>
      </w:r>
      <w:r w:rsidRPr="00187E69">
        <w:rPr>
          <w:rFonts w:asciiTheme="majorBidi" w:hAnsiTheme="majorBidi" w:cstheme="majorBidi"/>
        </w:rPr>
        <w:t>tribe. He went to elementary and high school there. He moved to Germany in 1962, when he came to Frankfurt to study in the famous Max Horkheimer and Theodor Adorno’s “Frankfurt school”, where he studied philosophy, social sciences and</w:t>
      </w:r>
      <w:r>
        <w:rPr>
          <w:rFonts w:ascii="Times New Roman" w:hAnsi="Times New Roman"/>
        </w:rPr>
        <w:t xml:space="preserve"> history. He received his Phd in 1971. Since 1973, Tibi has been teaching international relations at the University of Gottigen, where he is now professor emeritus. He is a very prolific author with 30 books published in German, which were translated to 16 foreign languages. His most relevant English language books</w:t>
      </w:r>
      <w:r w:rsidR="00187E69">
        <w:rPr>
          <w:rFonts w:ascii="Times New Roman" w:hAnsi="Times New Roman"/>
        </w:rPr>
        <w:t xml:space="preserve"> are</w:t>
      </w:r>
      <w:r>
        <w:rPr>
          <w:rFonts w:ascii="Times New Roman" w:hAnsi="Times New Roman"/>
        </w:rPr>
        <w:t xml:space="preserve"> Tibi’s trilogy about political Islam </w:t>
      </w:r>
      <w:r w:rsidR="00187E69">
        <w:rPr>
          <w:rFonts w:ascii="Times New Roman" w:hAnsi="Times New Roman"/>
        </w:rPr>
        <w:t xml:space="preserve">which </w:t>
      </w:r>
      <w:r>
        <w:rPr>
          <w:rFonts w:ascii="Times New Roman" w:hAnsi="Times New Roman"/>
        </w:rPr>
        <w:t xml:space="preserve">is very important to everyone who deals with this subject. </w:t>
      </w:r>
      <w:r w:rsidR="00187E69">
        <w:rPr>
          <w:rFonts w:ascii="Times New Roman" w:hAnsi="Times New Roman"/>
        </w:rPr>
        <w:t>“</w:t>
      </w:r>
      <w:r>
        <w:rPr>
          <w:rFonts w:ascii="Times New Roman" w:hAnsi="Times New Roman"/>
        </w:rPr>
        <w:t xml:space="preserve">The </w:t>
      </w:r>
      <w:r w:rsidRPr="00664D98">
        <w:rPr>
          <w:rFonts w:ascii="Times New Roman" w:hAnsi="Times New Roman"/>
        </w:rPr>
        <w:t>Challenge of Fundamentalism. Political I</w:t>
      </w:r>
      <w:r>
        <w:rPr>
          <w:rFonts w:ascii="Times New Roman" w:hAnsi="Times New Roman"/>
        </w:rPr>
        <w:t>slam and the New World Disorder” was published in 1998;</w:t>
      </w:r>
      <w:r w:rsidRPr="00664D98">
        <w:rPr>
          <w:rFonts w:ascii="Times New Roman" w:hAnsi="Times New Roman"/>
        </w:rPr>
        <w:t xml:space="preserve"> </w:t>
      </w:r>
      <w:r>
        <w:rPr>
          <w:rFonts w:ascii="Times New Roman" w:hAnsi="Times New Roman"/>
        </w:rPr>
        <w:t>“</w:t>
      </w:r>
      <w:r w:rsidRPr="00664D98">
        <w:rPr>
          <w:rFonts w:ascii="Times New Roman" w:hAnsi="Times New Roman"/>
        </w:rPr>
        <w:t>Political Islam, World Politics and Europe. Democratic Peace and</w:t>
      </w:r>
      <w:r>
        <w:rPr>
          <w:rFonts w:ascii="Times New Roman" w:hAnsi="Times New Roman"/>
        </w:rPr>
        <w:t xml:space="preserve"> Euro-Islam versus Global Jihad” was published in 2007 and</w:t>
      </w:r>
      <w:r w:rsidRPr="00664D98">
        <w:rPr>
          <w:rFonts w:ascii="Times New Roman" w:hAnsi="Times New Roman"/>
        </w:rPr>
        <w:t xml:space="preserve"> </w:t>
      </w:r>
      <w:r>
        <w:rPr>
          <w:rFonts w:ascii="Times New Roman" w:hAnsi="Times New Roman"/>
        </w:rPr>
        <w:t>“Islamism and Islam”</w:t>
      </w:r>
      <w:r w:rsidRPr="00664D98">
        <w:rPr>
          <w:rFonts w:ascii="Times New Roman" w:hAnsi="Times New Roman"/>
        </w:rPr>
        <w:t xml:space="preserve"> </w:t>
      </w:r>
      <w:r>
        <w:rPr>
          <w:rFonts w:ascii="Times New Roman" w:hAnsi="Times New Roman"/>
        </w:rPr>
        <w:t>was published in 2012</w:t>
      </w:r>
      <w:r w:rsidRPr="00664D98">
        <w:rPr>
          <w:rFonts w:ascii="Times New Roman" w:hAnsi="Times New Roman"/>
        </w:rPr>
        <w:t>.</w:t>
      </w:r>
      <w:r>
        <w:rPr>
          <w:rFonts w:ascii="Times New Roman" w:hAnsi="Times New Roman"/>
        </w:rPr>
        <w:t xml:space="preserve"> Apart from books, Tibi has been regularly publishing articles for some of the most famous press agencies like:</w:t>
      </w:r>
      <w:r w:rsidRPr="00664D98">
        <w:rPr>
          <w:rFonts w:ascii="Times New Roman" w:hAnsi="Times New Roman"/>
          <w:lang w:val="sr-Cyrl-RS"/>
        </w:rPr>
        <w:t xml:space="preserve"> </w:t>
      </w:r>
      <w:r w:rsidRPr="00664D98">
        <w:rPr>
          <w:rFonts w:ascii="Times New Roman" w:hAnsi="Times New Roman"/>
          <w:i/>
          <w:iCs/>
          <w:lang w:val="de-DE"/>
        </w:rPr>
        <w:t>Der Spiegel, Frankfurter Allgemeine Zeitung, Financial Times Deutschland, International Herald Tribune, Wall Street Journal,</w:t>
      </w:r>
      <w:r>
        <w:rPr>
          <w:rFonts w:ascii="Times New Roman" w:hAnsi="Times New Roman"/>
          <w:lang w:val="de-DE"/>
        </w:rPr>
        <w:t xml:space="preserve"> and others</w:t>
      </w:r>
      <w:r w:rsidRPr="00664D98">
        <w:rPr>
          <w:rFonts w:ascii="Times New Roman" w:hAnsi="Times New Roman"/>
          <w:i/>
          <w:iCs/>
          <w:lang w:val="de-DE"/>
        </w:rPr>
        <w:t>.</w:t>
      </w:r>
      <w:r w:rsidRPr="00664D98">
        <w:rPr>
          <w:rFonts w:ascii="Times New Roman" w:hAnsi="Times New Roman"/>
          <w:iCs/>
          <w:lang w:val="sr-Cyrl-RS"/>
        </w:rPr>
        <w:t xml:space="preserve"> </w:t>
      </w:r>
      <w:r>
        <w:rPr>
          <w:rFonts w:ascii="Times New Roman" w:hAnsi="Times New Roman"/>
          <w:iCs/>
        </w:rPr>
        <w:t>For more deta</w:t>
      </w:r>
      <w:r w:rsidR="00187E69">
        <w:rPr>
          <w:rFonts w:ascii="Times New Roman" w:hAnsi="Times New Roman"/>
          <w:iCs/>
        </w:rPr>
        <w:t>ils about his biography,</w:t>
      </w:r>
      <w:r>
        <w:rPr>
          <w:rFonts w:ascii="Times New Roman" w:hAnsi="Times New Roman"/>
          <w:iCs/>
        </w:rPr>
        <w:t xml:space="preserve"> refer to his official website </w:t>
      </w:r>
      <w:r w:rsidRPr="00664D98">
        <w:rPr>
          <w:rFonts w:ascii="Times New Roman" w:hAnsi="Times New Roman"/>
          <w:iCs/>
        </w:rPr>
        <w:t xml:space="preserve">: </w:t>
      </w:r>
      <w:hyperlink r:id="rId1" w:history="1">
        <w:r w:rsidRPr="00664D98">
          <w:rPr>
            <w:rStyle w:val="Hyperlink"/>
            <w:rFonts w:ascii="Times New Roman" w:hAnsi="Times New Roman"/>
            <w:iCs/>
          </w:rPr>
          <w:t>http://www.bassamtibi.de/?page_id=17</w:t>
        </w:r>
      </w:hyperlink>
      <w:r w:rsidRPr="00664D98">
        <w:rPr>
          <w:rFonts w:ascii="Times New Roman" w:hAnsi="Times New Roman"/>
          <w:iCs/>
        </w:rPr>
        <w:t xml:space="preserve"> , </w:t>
      </w:r>
      <w:r>
        <w:rPr>
          <w:rFonts w:ascii="Times New Roman" w:hAnsi="Times New Roman"/>
          <w:iCs/>
        </w:rPr>
        <w:t>or one of his books</w:t>
      </w:r>
      <w:r w:rsidRPr="00664D98">
        <w:rPr>
          <w:rFonts w:ascii="Times New Roman" w:hAnsi="Times New Roman"/>
          <w:iCs/>
        </w:rPr>
        <w:t>.</w:t>
      </w:r>
    </w:p>
  </w:footnote>
  <w:footnote w:id="2">
    <w:p w:rsidR="006A3D75" w:rsidRPr="00961F24" w:rsidRDefault="006A3D75" w:rsidP="006A3D75">
      <w:pPr>
        <w:pStyle w:val="FootnoteText"/>
        <w:rPr>
          <w:rFonts w:asciiTheme="majorBidi" w:hAnsiTheme="majorBidi" w:cstheme="majorBidi"/>
          <w:lang w:val="sr-Cyrl-RS"/>
        </w:rPr>
      </w:pPr>
      <w:r w:rsidRPr="00961F24">
        <w:rPr>
          <w:rStyle w:val="FootnoteReference"/>
          <w:rFonts w:asciiTheme="majorBidi" w:hAnsiTheme="majorBidi" w:cstheme="majorBidi"/>
        </w:rPr>
        <w:footnoteRef/>
      </w:r>
      <w:r w:rsidRPr="00961F24">
        <w:rPr>
          <w:rFonts w:asciiTheme="majorBidi" w:hAnsiTheme="majorBidi" w:cstheme="majorBidi"/>
        </w:rPr>
        <w:t xml:space="preserve"> </w:t>
      </w:r>
      <w:r>
        <w:rPr>
          <w:rFonts w:asciiTheme="majorBidi" w:hAnsiTheme="majorBidi" w:cstheme="majorBidi"/>
        </w:rPr>
        <w:t xml:space="preserve">It is important to note that Tibi expresses his disagreement with Geetrz’s cultural relativism, although he appreciates him as a scientist </w:t>
      </w:r>
    </w:p>
  </w:footnote>
  <w:footnote w:id="3">
    <w:p w:rsidR="008D5AAD" w:rsidRPr="00961F24" w:rsidRDefault="008D5AAD" w:rsidP="008D5AAD">
      <w:pPr>
        <w:pStyle w:val="FootnoteText"/>
        <w:rPr>
          <w:rFonts w:asciiTheme="majorBidi" w:hAnsiTheme="majorBidi" w:cstheme="majorBidi"/>
          <w:lang w:val="sr-Cyrl-RS"/>
        </w:rPr>
      </w:pPr>
      <w:r w:rsidRPr="00961F24">
        <w:rPr>
          <w:rStyle w:val="FootnoteReference"/>
          <w:rFonts w:asciiTheme="majorBidi" w:hAnsiTheme="majorBidi" w:cstheme="majorBidi"/>
        </w:rPr>
        <w:footnoteRef/>
      </w:r>
      <w:r w:rsidRPr="00961F24">
        <w:rPr>
          <w:rFonts w:asciiTheme="majorBidi" w:hAnsiTheme="majorBidi" w:cstheme="majorBidi"/>
        </w:rPr>
        <w:t xml:space="preserve"> </w:t>
      </w:r>
      <w:r>
        <w:rPr>
          <w:rFonts w:asciiTheme="majorBidi" w:hAnsiTheme="majorBidi" w:cstheme="majorBidi"/>
        </w:rPr>
        <w:t>The claim that “there is no other god than  God, and Muhammad is his prophet“ (Qu’ran</w:t>
      </w:r>
      <w:r w:rsidRPr="00961F24">
        <w:rPr>
          <w:rFonts w:asciiTheme="majorBidi" w:hAnsiTheme="majorBidi" w:cstheme="majorBidi"/>
        </w:rPr>
        <w:t>, 3:18)</w:t>
      </w:r>
    </w:p>
  </w:footnote>
  <w:footnote w:id="4">
    <w:p w:rsidR="006A3D75" w:rsidRPr="005E3E12" w:rsidRDefault="006A3D75" w:rsidP="006A3D75">
      <w:pPr>
        <w:pStyle w:val="FootnoteText"/>
        <w:rPr>
          <w:rFonts w:asciiTheme="majorBidi" w:hAnsiTheme="majorBidi" w:cstheme="majorBidi"/>
          <w:lang w:val="sr-Cyrl-RS"/>
        </w:rPr>
      </w:pPr>
      <w:r w:rsidRPr="005E3E12">
        <w:rPr>
          <w:rStyle w:val="FootnoteReference"/>
          <w:rFonts w:asciiTheme="majorBidi" w:hAnsiTheme="majorBidi" w:cstheme="majorBidi"/>
        </w:rPr>
        <w:footnoteRef/>
      </w:r>
      <w:r w:rsidRPr="005E3E12">
        <w:rPr>
          <w:rFonts w:asciiTheme="majorBidi" w:hAnsiTheme="majorBidi" w:cstheme="majorBidi"/>
        </w:rPr>
        <w:t xml:space="preserve"> </w:t>
      </w:r>
      <w:r w:rsidRPr="005E3E12">
        <w:rPr>
          <w:rFonts w:asciiTheme="majorBidi" w:hAnsiTheme="majorBidi" w:cstheme="majorBidi"/>
          <w:lang w:val="sr-Latn-RS" w:bidi="ar-SY"/>
        </w:rPr>
        <w:t>Tariqa</w:t>
      </w:r>
      <w:r w:rsidRPr="005E3E12">
        <w:rPr>
          <w:rFonts w:asciiTheme="majorBidi" w:hAnsiTheme="majorBidi" w:cstheme="majorBidi"/>
        </w:rPr>
        <w:t xml:space="preserve"> – </w:t>
      </w:r>
      <w:r>
        <w:rPr>
          <w:rFonts w:asciiTheme="majorBidi" w:hAnsiTheme="majorBidi" w:cstheme="majorBidi"/>
        </w:rPr>
        <w:t>path, method, basic theologiacal position of Muslim mistics, according to which there are several ways (paths, roads) to God</w:t>
      </w:r>
    </w:p>
  </w:footnote>
  <w:footnote w:id="5">
    <w:p w:rsidR="0088478B" w:rsidRPr="00231C16" w:rsidRDefault="0088478B" w:rsidP="00B746BE">
      <w:pPr>
        <w:pStyle w:val="FootnoteText"/>
        <w:rPr>
          <w:rFonts w:ascii="Times New Roman" w:hAnsi="Times New Roman"/>
          <w:lang w:val="sr-Cyrl-RS"/>
        </w:rPr>
      </w:pPr>
      <w:r>
        <w:rPr>
          <w:rStyle w:val="FootnoteReference"/>
        </w:rPr>
        <w:footnoteRef/>
      </w:r>
      <w:r>
        <w:t xml:space="preserve"> </w:t>
      </w:r>
      <w:r w:rsidRPr="00393BF5">
        <w:rPr>
          <w:rFonts w:ascii="Times New Roman" w:hAnsi="Times New Roman"/>
        </w:rPr>
        <w:t>Ibn Sina i Ibn Ru</w:t>
      </w:r>
      <w:r w:rsidR="00B746BE">
        <w:rPr>
          <w:rFonts w:ascii="Times New Roman" w:hAnsi="Times New Roman"/>
        </w:rPr>
        <w:t>sh</w:t>
      </w:r>
      <w:r w:rsidRPr="00393BF5">
        <w:rPr>
          <w:rFonts w:ascii="Times New Roman" w:hAnsi="Times New Roman"/>
        </w:rPr>
        <w:t>d</w:t>
      </w:r>
      <w:r>
        <w:rPr>
          <w:rFonts w:ascii="Times New Roman" w:hAnsi="Times New Roman"/>
          <w:lang w:val="sr-Cyrl-RS"/>
        </w:rPr>
        <w:t xml:space="preserve"> (</w:t>
      </w:r>
      <w:r w:rsidR="00B746BE">
        <w:rPr>
          <w:rFonts w:ascii="Times New Roman" w:hAnsi="Times New Roman"/>
          <w:lang w:val="sr-Latn-RS"/>
        </w:rPr>
        <w:t>in Arabic</w:t>
      </w:r>
      <w:r>
        <w:rPr>
          <w:rFonts w:ascii="Times New Roman" w:hAnsi="Times New Roman"/>
          <w:lang w:val="sr-Cyrl-RS"/>
        </w:rPr>
        <w:t>)</w:t>
      </w:r>
    </w:p>
    <w:p w:rsidR="0088478B" w:rsidRPr="00231C16" w:rsidRDefault="0088478B" w:rsidP="0088478B">
      <w:pPr>
        <w:pStyle w:val="FootnoteText"/>
        <w:rPr>
          <w:lang w:val="sr-Cyrl-RS"/>
        </w:rPr>
      </w:pPr>
    </w:p>
  </w:footnote>
  <w:footnote w:id="6">
    <w:p w:rsidR="00C91F16" w:rsidRPr="006844D0" w:rsidRDefault="00C91F16" w:rsidP="003D56CE">
      <w:pPr>
        <w:pStyle w:val="FootnoteText"/>
        <w:jc w:val="both"/>
        <w:rPr>
          <w:rFonts w:asciiTheme="majorBidi" w:hAnsiTheme="majorBidi" w:cstheme="majorBidi"/>
          <w:lang w:val="sr-Latn-RS"/>
        </w:rPr>
      </w:pPr>
      <w:r w:rsidRPr="006844D0">
        <w:rPr>
          <w:rStyle w:val="FootnoteReference"/>
          <w:rFonts w:asciiTheme="majorBidi" w:hAnsiTheme="majorBidi" w:cstheme="majorBidi"/>
        </w:rPr>
        <w:footnoteRef/>
      </w:r>
      <w:r w:rsidR="00B746BE">
        <w:rPr>
          <w:rFonts w:asciiTheme="majorBidi" w:hAnsiTheme="majorBidi" w:cstheme="majorBidi"/>
        </w:rPr>
        <w:t xml:space="preserve"> Tibi often opposes the idea developet by Samuel Huntington in his work </w:t>
      </w:r>
      <w:r w:rsidRPr="009243D6">
        <w:rPr>
          <w:rFonts w:ascii="Times New Roman" w:hAnsi="Times New Roman"/>
          <w:i/>
          <w:iCs/>
        </w:rPr>
        <w:t>Clash of Civilzations</w:t>
      </w:r>
      <w:r w:rsidRPr="006844D0">
        <w:rPr>
          <w:rFonts w:asciiTheme="majorBidi" w:hAnsiTheme="majorBidi" w:cstheme="majorBidi"/>
        </w:rPr>
        <w:t xml:space="preserve"> </w:t>
      </w:r>
      <w:r w:rsidR="00B746BE">
        <w:rPr>
          <w:rFonts w:asciiTheme="majorBidi" w:hAnsiTheme="majorBidi" w:cstheme="majorBidi"/>
        </w:rPr>
        <w:t>(1996)</w:t>
      </w:r>
      <w:r w:rsidRPr="006844D0">
        <w:rPr>
          <w:rFonts w:asciiTheme="majorBidi" w:hAnsiTheme="majorBidi" w:cstheme="majorBidi"/>
        </w:rPr>
        <w:t xml:space="preserve">. </w:t>
      </w:r>
      <w:r w:rsidR="00B746BE" w:rsidRPr="00B746BE">
        <w:rPr>
          <w:rFonts w:asciiTheme="majorBidi" w:hAnsiTheme="majorBidi" w:cstheme="majorBidi"/>
        </w:rPr>
        <w:t>Tibi sees no Islam</w:t>
      </w:r>
      <w:r w:rsidR="00B746BE">
        <w:rPr>
          <w:rFonts w:asciiTheme="majorBidi" w:hAnsiTheme="majorBidi" w:cstheme="majorBidi"/>
        </w:rPr>
        <w:t>ic threat to the West, though he doesn’t close his</w:t>
      </w:r>
      <w:r w:rsidR="00B746BE" w:rsidRPr="00B746BE">
        <w:rPr>
          <w:rFonts w:asciiTheme="majorBidi" w:hAnsiTheme="majorBidi" w:cstheme="majorBidi"/>
        </w:rPr>
        <w:t xml:space="preserve"> eyes to the conflict of civilizations.</w:t>
      </w:r>
      <w:r w:rsidR="00B746BE">
        <w:rPr>
          <w:rFonts w:asciiTheme="majorBidi" w:hAnsiTheme="majorBidi" w:cstheme="majorBidi"/>
        </w:rPr>
        <w:t xml:space="preserve"> In that regard he places himself between Huntington’s “Clash of Civilizations” and “stopping the clash of civilizations” that was mentioned by former German President Roman Hertzog</w:t>
      </w:r>
      <w:r w:rsidRPr="006844D0">
        <w:rPr>
          <w:rFonts w:asciiTheme="majorBidi" w:hAnsiTheme="majorBidi" w:cstheme="majorBidi"/>
        </w:rPr>
        <w:t>.</w:t>
      </w:r>
      <w:r w:rsidR="003D56CE">
        <w:rPr>
          <w:rFonts w:asciiTheme="majorBidi" w:hAnsiTheme="majorBidi" w:cstheme="majorBidi"/>
        </w:rPr>
        <w:t xml:space="preserve"> </w:t>
      </w:r>
      <w:r w:rsidR="003D56CE" w:rsidRPr="003D56CE">
        <w:rPr>
          <w:rFonts w:asciiTheme="majorBidi" w:hAnsiTheme="majorBidi" w:cstheme="majorBidi"/>
        </w:rPr>
        <w:t>Tibi's position is the position of a mediator living in a conflict si</w:t>
      </w:r>
      <w:r w:rsidR="003D56CE">
        <w:rPr>
          <w:rFonts w:asciiTheme="majorBidi" w:hAnsiTheme="majorBidi" w:cstheme="majorBidi"/>
        </w:rPr>
        <w:t>tuation. Tibi respects Samuel Hu</w:t>
      </w:r>
      <w:r w:rsidR="003D56CE" w:rsidRPr="003D56CE">
        <w:rPr>
          <w:rFonts w:asciiTheme="majorBidi" w:hAnsiTheme="majorBidi" w:cstheme="majorBidi"/>
        </w:rPr>
        <w:t xml:space="preserve">ntigton in the fact that </w:t>
      </w:r>
      <w:r w:rsidR="003D56CE">
        <w:rPr>
          <w:rFonts w:asciiTheme="majorBidi" w:hAnsiTheme="majorBidi" w:cstheme="majorBidi"/>
        </w:rPr>
        <w:t xml:space="preserve">he introduced </w:t>
      </w:r>
      <w:r w:rsidR="003D56CE" w:rsidRPr="003D56CE">
        <w:rPr>
          <w:rFonts w:asciiTheme="majorBidi" w:hAnsiTheme="majorBidi" w:cstheme="majorBidi"/>
        </w:rPr>
        <w:t>certain cultural topics</w:t>
      </w:r>
      <w:r w:rsidR="003D56CE">
        <w:rPr>
          <w:rFonts w:asciiTheme="majorBidi" w:hAnsiTheme="majorBidi" w:cstheme="majorBidi"/>
        </w:rPr>
        <w:t xml:space="preserve"> </w:t>
      </w:r>
      <w:r w:rsidR="003D56CE" w:rsidRPr="003D56CE">
        <w:rPr>
          <w:rFonts w:asciiTheme="majorBidi" w:hAnsiTheme="majorBidi" w:cstheme="majorBidi"/>
        </w:rPr>
        <w:t>into the field of international relations</w:t>
      </w:r>
      <w:r w:rsidRPr="006844D0">
        <w:rPr>
          <w:rFonts w:asciiTheme="majorBidi" w:hAnsiTheme="majorBidi" w:cstheme="majorBidi"/>
        </w:rPr>
        <w:t xml:space="preserve"> </w:t>
      </w:r>
    </w:p>
  </w:footnote>
  <w:footnote w:id="7">
    <w:p w:rsidR="001962C0" w:rsidRPr="006844D0" w:rsidRDefault="001962C0" w:rsidP="008406C8">
      <w:pPr>
        <w:pStyle w:val="FootnoteText"/>
        <w:jc w:val="both"/>
        <w:rPr>
          <w:rFonts w:asciiTheme="majorBidi" w:hAnsiTheme="majorBidi" w:cstheme="majorBidi"/>
          <w:lang w:val="sr-Latn-RS"/>
        </w:rPr>
      </w:pPr>
      <w:r w:rsidRPr="006844D0">
        <w:rPr>
          <w:rStyle w:val="FootnoteReference"/>
          <w:rFonts w:asciiTheme="majorBidi" w:hAnsiTheme="majorBidi" w:cstheme="majorBidi"/>
        </w:rPr>
        <w:footnoteRef/>
      </w:r>
      <w:r w:rsidRPr="006844D0">
        <w:rPr>
          <w:rFonts w:asciiTheme="majorBidi" w:hAnsiTheme="majorBidi" w:cstheme="majorBidi"/>
        </w:rPr>
        <w:t xml:space="preserve"> </w:t>
      </w:r>
      <w:r w:rsidR="008406C8" w:rsidRPr="008406C8">
        <w:rPr>
          <w:rFonts w:asciiTheme="majorBidi" w:hAnsiTheme="majorBidi" w:cstheme="majorBidi"/>
        </w:rPr>
        <w:t xml:space="preserve">A French historian who devoted his scientific career to the study of three basic themes: Islam in Southeast Europe, the wars and post-war situation in Yugoslavia with an emphasis on the evolution of relations among communities during the war, as well as the study of the 13th Division of the SS </w:t>
      </w:r>
      <w:r w:rsidR="008406C8">
        <w:rPr>
          <w:rFonts w:asciiTheme="majorBidi" w:hAnsiTheme="majorBidi" w:cstheme="majorBidi"/>
        </w:rPr>
        <w:t>“</w:t>
      </w:r>
      <w:r w:rsidR="008406C8" w:rsidRPr="008406C8">
        <w:rPr>
          <w:rFonts w:asciiTheme="majorBidi" w:hAnsiTheme="majorBidi" w:cstheme="majorBidi"/>
        </w:rPr>
        <w:t>Handžar</w:t>
      </w:r>
      <w:r w:rsidR="008406C8">
        <w:rPr>
          <w:rFonts w:asciiTheme="majorBidi" w:hAnsiTheme="majorBidi" w:cstheme="majorBidi"/>
        </w:rPr>
        <w:t>”</w:t>
      </w:r>
      <w:r w:rsidR="008406C8" w:rsidRPr="008406C8">
        <w:rPr>
          <w:rFonts w:asciiTheme="majorBidi" w:hAnsiTheme="majorBidi" w:cstheme="majorBidi"/>
        </w:rPr>
        <w:t xml:space="preserve"> and the place of Muslim fighters in European armies during the 20th century.</w:t>
      </w:r>
    </w:p>
  </w:footnote>
  <w:footnote w:id="8">
    <w:p w:rsidR="004058CE" w:rsidRPr="00361D5C" w:rsidRDefault="004058CE" w:rsidP="00FC13FB">
      <w:pPr>
        <w:pStyle w:val="FootnoteText"/>
        <w:rPr>
          <w:rFonts w:asciiTheme="majorBidi" w:hAnsiTheme="majorBidi" w:cstheme="majorBidi"/>
          <w:lang w:val="sr-Cyrl-RS"/>
        </w:rPr>
      </w:pPr>
      <w:r w:rsidRPr="00361D5C">
        <w:rPr>
          <w:rStyle w:val="FootnoteReference"/>
          <w:rFonts w:asciiTheme="majorBidi" w:hAnsiTheme="majorBidi" w:cstheme="majorBidi"/>
        </w:rPr>
        <w:footnoteRef/>
      </w:r>
      <w:r w:rsidRPr="00361D5C">
        <w:rPr>
          <w:rFonts w:asciiTheme="majorBidi" w:hAnsiTheme="majorBidi" w:cstheme="majorBidi"/>
        </w:rPr>
        <w:t xml:space="preserve"> </w:t>
      </w:r>
      <w:r w:rsidR="00FC13FB" w:rsidRPr="00FC13FB">
        <w:rPr>
          <w:rFonts w:asciiTheme="majorBidi" w:hAnsiTheme="majorBidi" w:cstheme="majorBidi"/>
        </w:rPr>
        <w:t>Professor of Islamic Studies at the University of Sarajevo, who was also the Minister of Education, Culture and Sports of Bosnia and H</w:t>
      </w:r>
      <w:r w:rsidR="00FC13FB">
        <w:rPr>
          <w:rFonts w:asciiTheme="majorBidi" w:hAnsiTheme="majorBidi" w:cstheme="majorBidi"/>
        </w:rPr>
        <w:t xml:space="preserve">erzegovina from 1994-1996. </w:t>
      </w:r>
    </w:p>
  </w:footnote>
  <w:footnote w:id="9">
    <w:p w:rsidR="00BD06E0" w:rsidRPr="00A622F7" w:rsidRDefault="00BD06E0" w:rsidP="000462B1">
      <w:pPr>
        <w:pStyle w:val="FootnoteText"/>
        <w:rPr>
          <w:rFonts w:asciiTheme="majorBidi" w:hAnsiTheme="majorBidi" w:cstheme="majorBidi"/>
          <w:lang w:val="sr-Cyrl-RS"/>
        </w:rPr>
      </w:pPr>
      <w:r w:rsidRPr="00A622F7">
        <w:rPr>
          <w:rStyle w:val="FootnoteReference"/>
          <w:rFonts w:asciiTheme="majorBidi" w:hAnsiTheme="majorBidi" w:cstheme="majorBidi"/>
        </w:rPr>
        <w:footnoteRef/>
      </w:r>
      <w:r w:rsidRPr="00A622F7">
        <w:rPr>
          <w:rFonts w:asciiTheme="majorBidi" w:hAnsiTheme="majorBidi" w:cstheme="majorBidi"/>
        </w:rPr>
        <w:t xml:space="preserve"> </w:t>
      </w:r>
      <w:r w:rsidR="000462B1" w:rsidRPr="000462B1">
        <w:rPr>
          <w:rFonts w:asciiTheme="majorBidi" w:hAnsiTheme="majorBidi" w:cstheme="majorBidi"/>
        </w:rPr>
        <w:t>Islamic law derived from the Qur</w:t>
      </w:r>
      <w:r w:rsidR="000462B1">
        <w:rPr>
          <w:rFonts w:asciiTheme="majorBidi" w:hAnsiTheme="majorBidi" w:cstheme="majorBidi"/>
        </w:rPr>
        <w:t>’an and Hadith. It</w:t>
      </w:r>
      <w:r w:rsidR="000462B1" w:rsidRPr="000462B1">
        <w:rPr>
          <w:rFonts w:asciiTheme="majorBidi" w:hAnsiTheme="majorBidi" w:cstheme="majorBidi"/>
        </w:rPr>
        <w:t xml:space="preserve"> is a </w:t>
      </w:r>
      <w:r w:rsidR="000462B1">
        <w:rPr>
          <w:rFonts w:asciiTheme="majorBidi" w:hAnsiTheme="majorBidi" w:cstheme="majorBidi"/>
        </w:rPr>
        <w:t>post-quranic</w:t>
      </w:r>
      <w:r w:rsidR="000462B1" w:rsidRPr="000462B1">
        <w:rPr>
          <w:rFonts w:asciiTheme="majorBidi" w:hAnsiTheme="majorBidi" w:cstheme="majorBidi"/>
        </w:rPr>
        <w:t xml:space="preserve"> invention, and in the Qur</w:t>
      </w:r>
      <w:r w:rsidR="000462B1">
        <w:rPr>
          <w:rFonts w:asciiTheme="majorBidi" w:hAnsiTheme="majorBidi" w:cstheme="majorBidi"/>
        </w:rPr>
        <w:t>’</w:t>
      </w:r>
      <w:r w:rsidR="000462B1" w:rsidRPr="000462B1">
        <w:rPr>
          <w:rFonts w:asciiTheme="majorBidi" w:hAnsiTheme="majorBidi" w:cstheme="majorBidi"/>
        </w:rPr>
        <w:t xml:space="preserve">an the term is mentioned only once </w:t>
      </w:r>
    </w:p>
  </w:footnote>
  <w:footnote w:id="10">
    <w:p w:rsidR="00FC07CE" w:rsidRPr="00A622F7" w:rsidRDefault="00FC07CE" w:rsidP="008157F3">
      <w:pPr>
        <w:pStyle w:val="FootnoteText"/>
        <w:jc w:val="both"/>
        <w:rPr>
          <w:rFonts w:asciiTheme="majorBidi" w:hAnsiTheme="majorBidi" w:cstheme="majorBidi"/>
          <w:lang w:val="sr-Cyrl-RS"/>
        </w:rPr>
      </w:pPr>
      <w:r w:rsidRPr="00A622F7">
        <w:rPr>
          <w:rStyle w:val="FootnoteReference"/>
          <w:rFonts w:asciiTheme="majorBidi" w:hAnsiTheme="majorBidi" w:cstheme="majorBidi"/>
        </w:rPr>
        <w:footnoteRef/>
      </w:r>
      <w:r w:rsidRPr="00A622F7">
        <w:rPr>
          <w:rFonts w:asciiTheme="majorBidi" w:hAnsiTheme="majorBidi" w:cstheme="majorBidi"/>
        </w:rPr>
        <w:t xml:space="preserve"> </w:t>
      </w:r>
      <w:r w:rsidR="008157F3" w:rsidRPr="008157F3">
        <w:rPr>
          <w:rFonts w:asciiTheme="majorBidi" w:hAnsiTheme="majorBidi" w:cstheme="majorBidi"/>
        </w:rPr>
        <w:t>"People of the Book"</w:t>
      </w:r>
      <w:r w:rsidR="008157F3">
        <w:rPr>
          <w:rFonts w:asciiTheme="majorBidi" w:hAnsiTheme="majorBidi" w:cstheme="majorBidi"/>
        </w:rPr>
        <w:t>,</w:t>
      </w:r>
      <w:r w:rsidR="008157F3" w:rsidRPr="008157F3">
        <w:rPr>
          <w:rFonts w:asciiTheme="majorBidi" w:hAnsiTheme="majorBidi" w:cstheme="majorBidi"/>
        </w:rPr>
        <w:t xml:space="preserve"> that is, Christians and Jews who, in addition to Muslims, are considered people of the book </w:t>
      </w:r>
    </w:p>
  </w:footnote>
  <w:footnote w:id="11">
    <w:p w:rsidR="002D3320" w:rsidRPr="00A622F7" w:rsidRDefault="002D3320" w:rsidP="004821F9">
      <w:pPr>
        <w:pStyle w:val="FootnoteText"/>
        <w:jc w:val="both"/>
        <w:rPr>
          <w:rFonts w:asciiTheme="majorBidi" w:hAnsiTheme="majorBidi" w:cstheme="majorBidi"/>
          <w:lang w:val="sr-Cyrl-RS"/>
        </w:rPr>
      </w:pPr>
      <w:r w:rsidRPr="00A622F7">
        <w:rPr>
          <w:rStyle w:val="FootnoteReference"/>
          <w:rFonts w:asciiTheme="majorBidi" w:hAnsiTheme="majorBidi" w:cstheme="majorBidi"/>
        </w:rPr>
        <w:footnoteRef/>
      </w:r>
      <w:r w:rsidRPr="00A622F7">
        <w:rPr>
          <w:rFonts w:asciiTheme="majorBidi" w:hAnsiTheme="majorBidi" w:cstheme="majorBidi"/>
        </w:rPr>
        <w:t xml:space="preserve"> </w:t>
      </w:r>
      <w:r w:rsidR="004821F9" w:rsidRPr="004821F9">
        <w:rPr>
          <w:rFonts w:asciiTheme="majorBidi" w:hAnsiTheme="majorBidi" w:cstheme="majorBidi"/>
        </w:rPr>
        <w:t>The secularization of religio</w:t>
      </w:r>
      <w:r w:rsidR="004821F9">
        <w:rPr>
          <w:rFonts w:asciiTheme="majorBidi" w:hAnsiTheme="majorBidi" w:cstheme="majorBidi"/>
        </w:rPr>
        <w:t>n will not lead to its collapse. This would</w:t>
      </w:r>
      <w:r w:rsidR="004821F9" w:rsidRPr="004821F9">
        <w:rPr>
          <w:rFonts w:asciiTheme="majorBidi" w:hAnsiTheme="majorBidi" w:cstheme="majorBidi"/>
        </w:rPr>
        <w:t xml:space="preserve"> the process of "profanation"</w:t>
      </w:r>
      <w:r w:rsidR="004821F9">
        <w:rPr>
          <w:rFonts w:asciiTheme="majorBidi" w:hAnsiTheme="majorBidi" w:cstheme="majorBidi"/>
        </w:rPr>
        <w:t xml:space="preserve"> do</w:t>
      </w:r>
      <w:r w:rsidR="004821F9" w:rsidRPr="004821F9">
        <w:rPr>
          <w:rFonts w:asciiTheme="majorBidi" w:hAnsiTheme="majorBidi" w:cstheme="majorBidi"/>
        </w:rPr>
        <w:t>. In contributing to the de-sacralization of politics, separating religious symbols from political legitimacy, secularization that is not profanation would protect religion from exploitation for political purposes. Religion should be preserved as an ethical answer to questions of human existence</w:t>
      </w:r>
      <w:r w:rsidR="004821F9">
        <w:rPr>
          <w:rFonts w:asciiTheme="majorBidi" w:hAnsiTheme="majorBidi" w:cstheme="majorBidi"/>
        </w:rPr>
        <w:t xml:space="preserve"> (Тibi, 2001, p</w:t>
      </w:r>
      <w:r w:rsidRPr="00A622F7">
        <w:rPr>
          <w:rFonts w:asciiTheme="majorBidi" w:hAnsiTheme="majorBidi" w:cstheme="majorBidi"/>
        </w:rPr>
        <w:t>. 114)</w:t>
      </w:r>
    </w:p>
  </w:footnote>
  <w:footnote w:id="12">
    <w:p w:rsidR="00E06EDB" w:rsidRPr="002B4D09" w:rsidRDefault="00E06EDB" w:rsidP="004821F9">
      <w:pPr>
        <w:pStyle w:val="FootnoteText"/>
        <w:rPr>
          <w:rFonts w:asciiTheme="majorBidi" w:hAnsiTheme="majorBidi" w:cstheme="majorBidi"/>
          <w:lang w:val="sr-Cyrl-RS"/>
        </w:rPr>
      </w:pPr>
      <w:r w:rsidRPr="002B4D09">
        <w:rPr>
          <w:rStyle w:val="FootnoteReference"/>
          <w:rFonts w:asciiTheme="majorBidi" w:hAnsiTheme="majorBidi" w:cstheme="majorBidi"/>
        </w:rPr>
        <w:footnoteRef/>
      </w:r>
      <w:r w:rsidRPr="002B4D09">
        <w:rPr>
          <w:rFonts w:asciiTheme="majorBidi" w:hAnsiTheme="majorBidi" w:cstheme="majorBidi"/>
        </w:rPr>
        <w:t xml:space="preserve"> </w:t>
      </w:r>
      <w:r w:rsidR="004821F9">
        <w:rPr>
          <w:rFonts w:asciiTheme="majorBidi" w:hAnsiTheme="majorBidi" w:cstheme="majorBidi"/>
        </w:rPr>
        <w:t>This author’s official web page is:</w:t>
      </w:r>
      <w:r>
        <w:rPr>
          <w:rFonts w:asciiTheme="majorBidi" w:hAnsiTheme="majorBidi" w:cstheme="majorBidi"/>
          <w:lang w:val="sr-Cyrl-RS"/>
        </w:rPr>
        <w:t xml:space="preserve"> </w:t>
      </w:r>
      <w:hyperlink r:id="rId2" w:history="1">
        <w:r w:rsidRPr="007A3180">
          <w:rPr>
            <w:rStyle w:val="Hyperlink"/>
            <w:rFonts w:ascii="Times New Roman" w:hAnsi="Times New Roman"/>
            <w:lang w:val="sr-Latn-RS"/>
          </w:rPr>
          <w:t>www.tariqramadan.com</w:t>
        </w:r>
      </w:hyperlink>
      <w:r>
        <w:rPr>
          <w:rFonts w:ascii="Times New Roman" w:hAnsi="Times New Roman"/>
          <w:lang w:val="sr-Cyrl-R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CE"/>
    <w:rsid w:val="00024F38"/>
    <w:rsid w:val="000462B1"/>
    <w:rsid w:val="000535CC"/>
    <w:rsid w:val="000B6367"/>
    <w:rsid w:val="000C39E3"/>
    <w:rsid w:val="00111B57"/>
    <w:rsid w:val="00151572"/>
    <w:rsid w:val="00187E69"/>
    <w:rsid w:val="001962C0"/>
    <w:rsid w:val="001C3F75"/>
    <w:rsid w:val="001E029D"/>
    <w:rsid w:val="002170E4"/>
    <w:rsid w:val="00257568"/>
    <w:rsid w:val="00272E81"/>
    <w:rsid w:val="002D3320"/>
    <w:rsid w:val="002E5F43"/>
    <w:rsid w:val="00321D55"/>
    <w:rsid w:val="0032676A"/>
    <w:rsid w:val="0035154F"/>
    <w:rsid w:val="00367BAF"/>
    <w:rsid w:val="003C2C66"/>
    <w:rsid w:val="003D56CE"/>
    <w:rsid w:val="004058CE"/>
    <w:rsid w:val="00420D7A"/>
    <w:rsid w:val="0045196C"/>
    <w:rsid w:val="00453E2B"/>
    <w:rsid w:val="004821F9"/>
    <w:rsid w:val="00485238"/>
    <w:rsid w:val="004A35C7"/>
    <w:rsid w:val="004D775F"/>
    <w:rsid w:val="005455F0"/>
    <w:rsid w:val="00610CC1"/>
    <w:rsid w:val="00615723"/>
    <w:rsid w:val="0062599B"/>
    <w:rsid w:val="0067163E"/>
    <w:rsid w:val="00692CDC"/>
    <w:rsid w:val="00693015"/>
    <w:rsid w:val="006A3D75"/>
    <w:rsid w:val="006B03BD"/>
    <w:rsid w:val="006B31C8"/>
    <w:rsid w:val="007056F6"/>
    <w:rsid w:val="007317EE"/>
    <w:rsid w:val="0073335A"/>
    <w:rsid w:val="00755A8D"/>
    <w:rsid w:val="00756510"/>
    <w:rsid w:val="007A6E40"/>
    <w:rsid w:val="007F0717"/>
    <w:rsid w:val="00811E4B"/>
    <w:rsid w:val="008157F3"/>
    <w:rsid w:val="008406C8"/>
    <w:rsid w:val="008561C7"/>
    <w:rsid w:val="0088478B"/>
    <w:rsid w:val="008A15BA"/>
    <w:rsid w:val="008A71E3"/>
    <w:rsid w:val="008C05B4"/>
    <w:rsid w:val="008D5AAD"/>
    <w:rsid w:val="00914341"/>
    <w:rsid w:val="00921981"/>
    <w:rsid w:val="0098491E"/>
    <w:rsid w:val="00A515A2"/>
    <w:rsid w:val="00A666F9"/>
    <w:rsid w:val="00AC7760"/>
    <w:rsid w:val="00AD25E3"/>
    <w:rsid w:val="00B24599"/>
    <w:rsid w:val="00B415E9"/>
    <w:rsid w:val="00B61D6D"/>
    <w:rsid w:val="00B7271D"/>
    <w:rsid w:val="00B745BF"/>
    <w:rsid w:val="00B746BE"/>
    <w:rsid w:val="00B746ED"/>
    <w:rsid w:val="00BB4890"/>
    <w:rsid w:val="00BD06E0"/>
    <w:rsid w:val="00BF5979"/>
    <w:rsid w:val="00C239CF"/>
    <w:rsid w:val="00C325A4"/>
    <w:rsid w:val="00C44F91"/>
    <w:rsid w:val="00C52A53"/>
    <w:rsid w:val="00C91F16"/>
    <w:rsid w:val="00C94CED"/>
    <w:rsid w:val="00D15585"/>
    <w:rsid w:val="00D34884"/>
    <w:rsid w:val="00D471B7"/>
    <w:rsid w:val="00D530FC"/>
    <w:rsid w:val="00D84829"/>
    <w:rsid w:val="00DA514F"/>
    <w:rsid w:val="00DF5C52"/>
    <w:rsid w:val="00DF5EF6"/>
    <w:rsid w:val="00E06EDB"/>
    <w:rsid w:val="00E20C9A"/>
    <w:rsid w:val="00E23F00"/>
    <w:rsid w:val="00E421BB"/>
    <w:rsid w:val="00E60EA1"/>
    <w:rsid w:val="00E66AB8"/>
    <w:rsid w:val="00E67032"/>
    <w:rsid w:val="00E913BD"/>
    <w:rsid w:val="00F207D2"/>
    <w:rsid w:val="00F52651"/>
    <w:rsid w:val="00F74733"/>
    <w:rsid w:val="00FA2C74"/>
    <w:rsid w:val="00FB243B"/>
    <w:rsid w:val="00FC07CE"/>
    <w:rsid w:val="00FC1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07CE"/>
    <w:pPr>
      <w:spacing w:after="0" w:line="240" w:lineRule="auto"/>
    </w:pPr>
    <w:rPr>
      <w:sz w:val="20"/>
      <w:szCs w:val="20"/>
    </w:rPr>
  </w:style>
  <w:style w:type="character" w:customStyle="1" w:styleId="FootnoteTextChar">
    <w:name w:val="Footnote Text Char"/>
    <w:basedOn w:val="DefaultParagraphFont"/>
    <w:link w:val="FootnoteText"/>
    <w:uiPriority w:val="99"/>
    <w:rsid w:val="00FC07CE"/>
    <w:rPr>
      <w:sz w:val="20"/>
      <w:szCs w:val="20"/>
    </w:rPr>
  </w:style>
  <w:style w:type="character" w:styleId="FootnoteReference">
    <w:name w:val="footnote reference"/>
    <w:basedOn w:val="DefaultParagraphFont"/>
    <w:uiPriority w:val="99"/>
    <w:semiHidden/>
    <w:unhideWhenUsed/>
    <w:rsid w:val="00FC07CE"/>
    <w:rPr>
      <w:vertAlign w:val="superscript"/>
    </w:rPr>
  </w:style>
  <w:style w:type="character" w:styleId="Hyperlink">
    <w:name w:val="Hyperlink"/>
    <w:uiPriority w:val="99"/>
    <w:unhideWhenUsed/>
    <w:rsid w:val="00FC07CE"/>
    <w:rPr>
      <w:color w:val="0000FF"/>
      <w:u w:val="single"/>
    </w:rPr>
  </w:style>
  <w:style w:type="paragraph" w:styleId="NoSpacing">
    <w:name w:val="No Spacing"/>
    <w:uiPriority w:val="1"/>
    <w:qFormat/>
    <w:rsid w:val="00E421BB"/>
    <w:pPr>
      <w:spacing w:after="0" w:line="240" w:lineRule="auto"/>
    </w:pPr>
  </w:style>
  <w:style w:type="paragraph" w:styleId="Header">
    <w:name w:val="header"/>
    <w:basedOn w:val="Normal"/>
    <w:link w:val="HeaderChar"/>
    <w:uiPriority w:val="99"/>
    <w:unhideWhenUsed/>
    <w:rsid w:val="00A6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F9"/>
  </w:style>
  <w:style w:type="paragraph" w:styleId="Footer">
    <w:name w:val="footer"/>
    <w:basedOn w:val="Normal"/>
    <w:link w:val="FooterChar"/>
    <w:uiPriority w:val="99"/>
    <w:unhideWhenUsed/>
    <w:rsid w:val="00A6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07CE"/>
    <w:pPr>
      <w:spacing w:after="0" w:line="240" w:lineRule="auto"/>
    </w:pPr>
    <w:rPr>
      <w:sz w:val="20"/>
      <w:szCs w:val="20"/>
    </w:rPr>
  </w:style>
  <w:style w:type="character" w:customStyle="1" w:styleId="FootnoteTextChar">
    <w:name w:val="Footnote Text Char"/>
    <w:basedOn w:val="DefaultParagraphFont"/>
    <w:link w:val="FootnoteText"/>
    <w:uiPriority w:val="99"/>
    <w:rsid w:val="00FC07CE"/>
    <w:rPr>
      <w:sz w:val="20"/>
      <w:szCs w:val="20"/>
    </w:rPr>
  </w:style>
  <w:style w:type="character" w:styleId="FootnoteReference">
    <w:name w:val="footnote reference"/>
    <w:basedOn w:val="DefaultParagraphFont"/>
    <w:uiPriority w:val="99"/>
    <w:semiHidden/>
    <w:unhideWhenUsed/>
    <w:rsid w:val="00FC07CE"/>
    <w:rPr>
      <w:vertAlign w:val="superscript"/>
    </w:rPr>
  </w:style>
  <w:style w:type="character" w:styleId="Hyperlink">
    <w:name w:val="Hyperlink"/>
    <w:uiPriority w:val="99"/>
    <w:unhideWhenUsed/>
    <w:rsid w:val="00FC07CE"/>
    <w:rPr>
      <w:color w:val="0000FF"/>
      <w:u w:val="single"/>
    </w:rPr>
  </w:style>
  <w:style w:type="paragraph" w:styleId="NoSpacing">
    <w:name w:val="No Spacing"/>
    <w:uiPriority w:val="1"/>
    <w:qFormat/>
    <w:rsid w:val="00E421BB"/>
    <w:pPr>
      <w:spacing w:after="0" w:line="240" w:lineRule="auto"/>
    </w:pPr>
  </w:style>
  <w:style w:type="paragraph" w:styleId="Header">
    <w:name w:val="header"/>
    <w:basedOn w:val="Normal"/>
    <w:link w:val="HeaderChar"/>
    <w:uiPriority w:val="99"/>
    <w:unhideWhenUsed/>
    <w:rsid w:val="00A6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F9"/>
  </w:style>
  <w:style w:type="paragraph" w:styleId="Footer">
    <w:name w:val="footer"/>
    <w:basedOn w:val="Normal"/>
    <w:link w:val="FooterChar"/>
    <w:uiPriority w:val="99"/>
    <w:unhideWhenUsed/>
    <w:rsid w:val="00A6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shs.archives-ouvertes.fr/halshs-00143385v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tariqramadan.com" TargetMode="External"/><Relationship Id="rId1" Type="http://schemas.openxmlformats.org/officeDocument/2006/relationships/hyperlink" Target="http://www.bassamtibi.de/?page_id=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CE06-C32D-46BF-A0CE-220F0E19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zoeil</dc:creator>
  <cp:lastModifiedBy>zoeil</cp:lastModifiedBy>
  <cp:revision>11</cp:revision>
  <dcterms:created xsi:type="dcterms:W3CDTF">2017-10-19T19:11:00Z</dcterms:created>
  <dcterms:modified xsi:type="dcterms:W3CDTF">2017-10-28T12:59:00Z</dcterms:modified>
</cp:coreProperties>
</file>