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4F" w:rsidRPr="002D3587" w:rsidRDefault="002D3587" w:rsidP="00B201F5">
      <w:pPr>
        <w:tabs>
          <w:tab w:val="left" w:pos="0"/>
          <w:tab w:val="left" w:pos="9071"/>
        </w:tabs>
        <w:autoSpaceDE w:val="0"/>
        <w:autoSpaceDN w:val="0"/>
        <w:adjustRightInd w:val="0"/>
        <w:spacing w:after="0" w:line="240" w:lineRule="auto"/>
        <w:ind w:firstLine="284"/>
        <w:rPr>
          <w:rFonts w:ascii="Times New Roman" w:hAnsi="Times New Roman"/>
          <w:b/>
          <w:noProof/>
          <w:sz w:val="24"/>
          <w:szCs w:val="24"/>
          <w:lang w:val="sr-Latn-CS"/>
        </w:rPr>
      </w:pPr>
      <w:r w:rsidRPr="002D3587">
        <w:rPr>
          <w:rFonts w:ascii="Times New Roman" w:hAnsi="Times New Roman"/>
          <w:b/>
          <w:noProof/>
          <w:sz w:val="24"/>
          <w:szCs w:val="24"/>
          <w:lang w:val="sr-Latn-CS"/>
        </w:rPr>
        <w:t>dr</w:t>
      </w:r>
      <w:r w:rsidR="00C0424F" w:rsidRPr="002D3587">
        <w:rPr>
          <w:rFonts w:ascii="Times New Roman" w:hAnsi="Times New Roman"/>
          <w:b/>
          <w:noProof/>
          <w:sz w:val="24"/>
          <w:szCs w:val="24"/>
          <w:lang w:val="sr-Latn-CS"/>
        </w:rPr>
        <w:t xml:space="preserve"> </w:t>
      </w:r>
      <w:r w:rsidRPr="002D3587">
        <w:rPr>
          <w:rFonts w:ascii="Times New Roman" w:hAnsi="Times New Roman"/>
          <w:b/>
          <w:noProof/>
          <w:sz w:val="24"/>
          <w:szCs w:val="24"/>
          <w:lang w:val="sr-Latn-CS"/>
        </w:rPr>
        <w:t>Jelena</w:t>
      </w:r>
      <w:r w:rsidR="00C0424F" w:rsidRPr="002D3587">
        <w:rPr>
          <w:rFonts w:ascii="Times New Roman" w:hAnsi="Times New Roman"/>
          <w:b/>
          <w:noProof/>
          <w:sz w:val="24"/>
          <w:szCs w:val="24"/>
          <w:lang w:val="sr-Latn-CS"/>
        </w:rPr>
        <w:t xml:space="preserve"> </w:t>
      </w:r>
      <w:r w:rsidRPr="002D3587">
        <w:rPr>
          <w:rFonts w:ascii="Times New Roman" w:hAnsi="Times New Roman"/>
          <w:b/>
          <w:noProof/>
          <w:sz w:val="24"/>
          <w:szCs w:val="24"/>
          <w:lang w:val="sr-Latn-CS"/>
        </w:rPr>
        <w:t>Petrović</w:t>
      </w:r>
      <w:r w:rsidR="00C0424F" w:rsidRPr="002D3587">
        <w:rPr>
          <w:rStyle w:val="FootnoteReference"/>
          <w:rFonts w:ascii="Times New Roman" w:hAnsi="Times New Roman"/>
          <w:b/>
          <w:noProof/>
          <w:sz w:val="24"/>
          <w:szCs w:val="24"/>
          <w:lang w:val="sr-Latn-CS"/>
        </w:rPr>
        <w:footnoteReference w:id="1"/>
      </w:r>
      <w:r w:rsidR="00C0424F" w:rsidRPr="002D3587">
        <w:rPr>
          <w:rFonts w:ascii="Times New Roman" w:hAnsi="Times New Roman"/>
          <w:b/>
          <w:noProof/>
          <w:sz w:val="24"/>
          <w:szCs w:val="24"/>
          <w:lang w:val="sr-Latn-CS"/>
        </w:rPr>
        <w:t xml:space="preserve"> </w:t>
      </w:r>
      <w:r w:rsidR="003B5F19">
        <w:rPr>
          <w:rFonts w:ascii="Times New Roman" w:hAnsi="Times New Roman"/>
          <w:b/>
          <w:noProof/>
          <w:sz w:val="24"/>
          <w:szCs w:val="24"/>
          <w:lang w:val="sr-Latn-CS"/>
        </w:rPr>
        <w:t>vanredni profesor</w:t>
      </w:r>
    </w:p>
    <w:p w:rsidR="00C0424F" w:rsidRPr="002D3587" w:rsidRDefault="002D3587" w:rsidP="00B201F5">
      <w:pPr>
        <w:pStyle w:val="FootnoteText"/>
        <w:ind w:firstLine="284"/>
        <w:rPr>
          <w:rFonts w:ascii="Times New Roman" w:eastAsia="MyriadPro-Bold" w:hAnsi="Times New Roman"/>
          <w:bCs/>
          <w:noProof/>
          <w:sz w:val="24"/>
          <w:szCs w:val="24"/>
          <w:lang w:val="sr-Latn-CS"/>
        </w:rPr>
      </w:pPr>
      <w:r w:rsidRPr="002D3587">
        <w:rPr>
          <w:rFonts w:ascii="Times New Roman" w:eastAsia="MyriadPro-Bold" w:hAnsi="Times New Roman"/>
          <w:bCs/>
          <w:noProof/>
          <w:sz w:val="24"/>
          <w:szCs w:val="24"/>
          <w:lang w:val="sr-Latn-CS"/>
        </w:rPr>
        <w:t>Univerziteta</w:t>
      </w:r>
      <w:r w:rsidR="00C0424F" w:rsidRPr="002D3587">
        <w:rPr>
          <w:rFonts w:ascii="Times New Roman" w:eastAsia="MyriadPro-Bold" w:hAnsi="Times New Roman"/>
          <w:bCs/>
          <w:noProof/>
          <w:sz w:val="24"/>
          <w:szCs w:val="24"/>
          <w:lang w:val="sr-Latn-CS"/>
        </w:rPr>
        <w:t xml:space="preserve"> </w:t>
      </w:r>
      <w:r w:rsidRPr="002D3587">
        <w:rPr>
          <w:rFonts w:ascii="Times New Roman" w:eastAsia="MyriadPro-Bold" w:hAnsi="Times New Roman"/>
          <w:bCs/>
          <w:noProof/>
          <w:sz w:val="24"/>
          <w:szCs w:val="24"/>
          <w:lang w:val="sr-Latn-CS"/>
        </w:rPr>
        <w:t>u</w:t>
      </w:r>
      <w:r w:rsidR="00C0424F" w:rsidRPr="002D3587">
        <w:rPr>
          <w:rFonts w:ascii="Times New Roman" w:eastAsia="MyriadPro-Bold" w:hAnsi="Times New Roman"/>
          <w:bCs/>
          <w:noProof/>
          <w:sz w:val="24"/>
          <w:szCs w:val="24"/>
          <w:lang w:val="sr-Latn-CS"/>
        </w:rPr>
        <w:t xml:space="preserve"> </w:t>
      </w:r>
      <w:r w:rsidRPr="002D3587">
        <w:rPr>
          <w:rFonts w:ascii="Times New Roman" w:eastAsia="MyriadPro-Bold" w:hAnsi="Times New Roman"/>
          <w:bCs/>
          <w:noProof/>
          <w:sz w:val="24"/>
          <w:szCs w:val="24"/>
          <w:lang w:val="sr-Latn-CS"/>
        </w:rPr>
        <w:t>Nišu</w:t>
      </w:r>
      <w:r w:rsidR="00C0424F" w:rsidRPr="002D3587">
        <w:rPr>
          <w:rFonts w:ascii="Times New Roman" w:eastAsia="MyriadPro-Bold" w:hAnsi="Times New Roman"/>
          <w:bCs/>
          <w:noProof/>
          <w:sz w:val="24"/>
          <w:szCs w:val="24"/>
          <w:lang w:val="sr-Latn-CS"/>
        </w:rPr>
        <w:t xml:space="preserve">, </w:t>
      </w:r>
      <w:r w:rsidRPr="002D3587">
        <w:rPr>
          <w:rFonts w:ascii="Times New Roman" w:eastAsia="MyriadPro-Bold" w:hAnsi="Times New Roman"/>
          <w:bCs/>
          <w:noProof/>
          <w:sz w:val="24"/>
          <w:szCs w:val="24"/>
          <w:lang w:val="sr-Latn-CS"/>
        </w:rPr>
        <w:t>Prirodno</w:t>
      </w:r>
      <w:r w:rsidR="00C0424F" w:rsidRPr="002D3587">
        <w:rPr>
          <w:rFonts w:ascii="Times New Roman" w:eastAsia="MyriadPro-Bold" w:hAnsi="Times New Roman"/>
          <w:bCs/>
          <w:noProof/>
          <w:sz w:val="24"/>
          <w:szCs w:val="24"/>
          <w:lang w:val="sr-Latn-CS"/>
        </w:rPr>
        <w:t>-</w:t>
      </w:r>
      <w:r w:rsidRPr="002D3587">
        <w:rPr>
          <w:rFonts w:ascii="Times New Roman" w:eastAsia="MyriadPro-Bold" w:hAnsi="Times New Roman"/>
          <w:bCs/>
          <w:noProof/>
          <w:sz w:val="24"/>
          <w:szCs w:val="24"/>
          <w:lang w:val="sr-Latn-CS"/>
        </w:rPr>
        <w:t>matematičkog</w:t>
      </w:r>
      <w:r w:rsidR="00C0424F" w:rsidRPr="002D3587">
        <w:rPr>
          <w:rFonts w:ascii="Times New Roman" w:eastAsia="MyriadPro-Bold" w:hAnsi="Times New Roman"/>
          <w:bCs/>
          <w:noProof/>
          <w:sz w:val="24"/>
          <w:szCs w:val="24"/>
          <w:lang w:val="sr-Latn-CS"/>
        </w:rPr>
        <w:t xml:space="preserve"> </w:t>
      </w:r>
      <w:r w:rsidRPr="002D3587">
        <w:rPr>
          <w:rFonts w:ascii="Times New Roman" w:eastAsia="MyriadPro-Bold" w:hAnsi="Times New Roman"/>
          <w:bCs/>
          <w:noProof/>
          <w:sz w:val="24"/>
          <w:szCs w:val="24"/>
          <w:lang w:val="sr-Latn-CS"/>
        </w:rPr>
        <w:t>fakulteta</w:t>
      </w:r>
    </w:p>
    <w:p w:rsidR="00C0424F" w:rsidRPr="002D3587" w:rsidRDefault="00C0424F" w:rsidP="00B201F5">
      <w:pPr>
        <w:tabs>
          <w:tab w:val="left" w:pos="0"/>
          <w:tab w:val="left" w:pos="9071"/>
        </w:tabs>
        <w:autoSpaceDE w:val="0"/>
        <w:autoSpaceDN w:val="0"/>
        <w:adjustRightInd w:val="0"/>
        <w:spacing w:after="0" w:line="240" w:lineRule="auto"/>
        <w:ind w:firstLine="284"/>
        <w:rPr>
          <w:rFonts w:ascii="Times New Roman" w:eastAsia="MyriadPro-Bold" w:hAnsi="Times New Roman"/>
          <w:b/>
          <w:bCs/>
          <w:noProof/>
          <w:sz w:val="24"/>
          <w:szCs w:val="24"/>
          <w:lang w:val="sr-Latn-CS"/>
        </w:rPr>
      </w:pPr>
    </w:p>
    <w:p w:rsidR="000807EB" w:rsidRPr="002D3587" w:rsidRDefault="002D3587" w:rsidP="00B201F5">
      <w:pPr>
        <w:tabs>
          <w:tab w:val="left" w:pos="0"/>
          <w:tab w:val="left" w:pos="9071"/>
        </w:tabs>
        <w:autoSpaceDE w:val="0"/>
        <w:autoSpaceDN w:val="0"/>
        <w:adjustRightInd w:val="0"/>
        <w:spacing w:after="0" w:line="240" w:lineRule="auto"/>
        <w:ind w:firstLine="284"/>
        <w:rPr>
          <w:rFonts w:ascii="Times New Roman" w:eastAsia="MyriadPro-Bold" w:hAnsi="Times New Roman"/>
          <w:b/>
          <w:bCs/>
          <w:noProof/>
          <w:sz w:val="24"/>
          <w:szCs w:val="24"/>
          <w:lang w:val="sr-Latn-CS"/>
        </w:rPr>
      </w:pPr>
      <w:r>
        <w:rPr>
          <w:rFonts w:ascii="Times New Roman" w:eastAsia="MyriadPro-Bold" w:hAnsi="Times New Roman"/>
          <w:b/>
          <w:bCs/>
          <w:noProof/>
          <w:sz w:val="24"/>
          <w:szCs w:val="24"/>
          <w:lang w:val="sr-Latn-CS"/>
        </w:rPr>
        <w:t>dr</w:t>
      </w:r>
      <w:r w:rsidR="000807EB" w:rsidRPr="002D3587">
        <w:rPr>
          <w:rFonts w:ascii="Times New Roman" w:eastAsia="MyriadPro-Bold" w:hAnsi="Times New Roman"/>
          <w:b/>
          <w:bCs/>
          <w:noProof/>
          <w:sz w:val="24"/>
          <w:szCs w:val="24"/>
          <w:lang w:val="sr-Latn-CS"/>
        </w:rPr>
        <w:t xml:space="preserve"> </w:t>
      </w:r>
      <w:r>
        <w:rPr>
          <w:rFonts w:ascii="Times New Roman" w:eastAsia="MyriadPro-Bold" w:hAnsi="Times New Roman"/>
          <w:b/>
          <w:bCs/>
          <w:noProof/>
          <w:sz w:val="24"/>
          <w:szCs w:val="24"/>
          <w:lang w:val="sr-Latn-CS"/>
        </w:rPr>
        <w:t>Snežana</w:t>
      </w:r>
      <w:r w:rsidR="000807EB" w:rsidRPr="002D3587">
        <w:rPr>
          <w:rFonts w:ascii="Times New Roman" w:eastAsia="MyriadPro-Bold" w:hAnsi="Times New Roman"/>
          <w:b/>
          <w:bCs/>
          <w:noProof/>
          <w:sz w:val="24"/>
          <w:szCs w:val="24"/>
          <w:lang w:val="sr-Latn-CS"/>
        </w:rPr>
        <w:t xml:space="preserve"> </w:t>
      </w:r>
      <w:r>
        <w:rPr>
          <w:rFonts w:ascii="Times New Roman" w:eastAsia="MyriadPro-Bold" w:hAnsi="Times New Roman"/>
          <w:b/>
          <w:bCs/>
          <w:noProof/>
          <w:sz w:val="24"/>
          <w:szCs w:val="24"/>
          <w:lang w:val="sr-Latn-CS"/>
        </w:rPr>
        <w:t>Radukić</w:t>
      </w:r>
      <w:r w:rsidR="000807EB" w:rsidRPr="002D3587">
        <w:rPr>
          <w:rFonts w:ascii="Times New Roman" w:eastAsia="MyriadPro-Bold" w:hAnsi="Times New Roman"/>
          <w:b/>
          <w:bCs/>
          <w:noProof/>
          <w:sz w:val="24"/>
          <w:szCs w:val="24"/>
          <w:lang w:val="sr-Latn-CS"/>
        </w:rPr>
        <w:t>,</w:t>
      </w:r>
      <w:r w:rsidR="00BB6375" w:rsidRPr="002D3587">
        <w:rPr>
          <w:rStyle w:val="FootnoteReference"/>
          <w:rFonts w:ascii="Times New Roman" w:eastAsia="MyriadPro-Bold" w:hAnsi="Times New Roman"/>
          <w:b/>
          <w:bCs/>
          <w:noProof/>
          <w:sz w:val="24"/>
          <w:szCs w:val="24"/>
          <w:lang w:val="sr-Latn-CS"/>
        </w:rPr>
        <w:footnoteReference w:id="2"/>
      </w:r>
      <w:r w:rsidR="000807EB" w:rsidRPr="002D3587">
        <w:rPr>
          <w:rFonts w:ascii="Times New Roman" w:eastAsia="MyriadPro-Bold" w:hAnsi="Times New Roman"/>
          <w:b/>
          <w:bCs/>
          <w:noProof/>
          <w:sz w:val="24"/>
          <w:szCs w:val="24"/>
          <w:lang w:val="sr-Latn-CS"/>
        </w:rPr>
        <w:t xml:space="preserve"> </w:t>
      </w:r>
      <w:r>
        <w:rPr>
          <w:rFonts w:ascii="Times New Roman" w:eastAsia="MyriadPro-Bold" w:hAnsi="Times New Roman"/>
          <w:b/>
          <w:bCs/>
          <w:noProof/>
          <w:sz w:val="24"/>
          <w:szCs w:val="24"/>
          <w:lang w:val="sr-Latn-CS"/>
        </w:rPr>
        <w:t>vanredni</w:t>
      </w:r>
      <w:r w:rsidR="00C0424F" w:rsidRPr="002D3587">
        <w:rPr>
          <w:rFonts w:ascii="Times New Roman" w:eastAsia="MyriadPro-Bold" w:hAnsi="Times New Roman"/>
          <w:b/>
          <w:bCs/>
          <w:noProof/>
          <w:sz w:val="24"/>
          <w:szCs w:val="24"/>
          <w:lang w:val="sr-Latn-CS"/>
        </w:rPr>
        <w:t xml:space="preserve"> </w:t>
      </w:r>
      <w:r>
        <w:rPr>
          <w:rFonts w:ascii="Times New Roman" w:eastAsia="MyriadPro-Bold" w:hAnsi="Times New Roman"/>
          <w:b/>
          <w:bCs/>
          <w:noProof/>
          <w:sz w:val="24"/>
          <w:szCs w:val="24"/>
          <w:lang w:val="sr-Latn-CS"/>
        </w:rPr>
        <w:t>profesor</w:t>
      </w:r>
    </w:p>
    <w:p w:rsidR="000807EB" w:rsidRPr="002D3587" w:rsidRDefault="002D3587" w:rsidP="00B201F5">
      <w:pPr>
        <w:tabs>
          <w:tab w:val="left" w:pos="0"/>
          <w:tab w:val="left" w:pos="9071"/>
        </w:tabs>
        <w:autoSpaceDE w:val="0"/>
        <w:autoSpaceDN w:val="0"/>
        <w:adjustRightInd w:val="0"/>
        <w:spacing w:after="0" w:line="240" w:lineRule="auto"/>
        <w:ind w:firstLine="284"/>
        <w:rPr>
          <w:rFonts w:ascii="Times New Roman" w:eastAsia="MyriadPro-Bold" w:hAnsi="Times New Roman"/>
          <w:noProof/>
          <w:sz w:val="24"/>
          <w:szCs w:val="24"/>
          <w:lang w:val="sr-Latn-CS"/>
        </w:rPr>
      </w:pPr>
      <w:r>
        <w:rPr>
          <w:rFonts w:ascii="Times New Roman" w:eastAsia="MyriadPro-Bold" w:hAnsi="Times New Roman"/>
          <w:noProof/>
          <w:sz w:val="24"/>
          <w:szCs w:val="24"/>
          <w:lang w:val="sr-Latn-CS"/>
        </w:rPr>
        <w:t>Univerzitet</w:t>
      </w:r>
      <w:r w:rsidR="000807EB" w:rsidRPr="002D3587">
        <w:rPr>
          <w:rFonts w:ascii="Times New Roman" w:eastAsia="MyriadPro-Bold" w:hAnsi="Times New Roman"/>
          <w:noProof/>
          <w:sz w:val="24"/>
          <w:szCs w:val="24"/>
          <w:lang w:val="sr-Latn-CS"/>
        </w:rPr>
        <w:t xml:space="preserve"> </w:t>
      </w:r>
      <w:r>
        <w:rPr>
          <w:rFonts w:ascii="Times New Roman" w:eastAsia="MyriadPro-Bold" w:hAnsi="Times New Roman"/>
          <w:noProof/>
          <w:sz w:val="24"/>
          <w:szCs w:val="24"/>
          <w:lang w:val="sr-Latn-CS"/>
        </w:rPr>
        <w:t>u</w:t>
      </w:r>
      <w:r w:rsidR="000807EB" w:rsidRPr="002D3587">
        <w:rPr>
          <w:rFonts w:ascii="Times New Roman" w:eastAsia="MyriadPro-Bold" w:hAnsi="Times New Roman"/>
          <w:noProof/>
          <w:sz w:val="24"/>
          <w:szCs w:val="24"/>
          <w:lang w:val="sr-Latn-CS"/>
        </w:rPr>
        <w:t xml:space="preserve"> </w:t>
      </w:r>
      <w:r>
        <w:rPr>
          <w:rFonts w:ascii="Times New Roman" w:eastAsia="MyriadPro-Bold" w:hAnsi="Times New Roman"/>
          <w:noProof/>
          <w:sz w:val="24"/>
          <w:szCs w:val="24"/>
          <w:lang w:val="sr-Latn-CS"/>
        </w:rPr>
        <w:t>Nišu</w:t>
      </w:r>
      <w:r w:rsidR="000807EB" w:rsidRPr="002D3587">
        <w:rPr>
          <w:rFonts w:ascii="Times New Roman" w:eastAsia="MyriadPro-Bold" w:hAnsi="Times New Roman"/>
          <w:noProof/>
          <w:sz w:val="24"/>
          <w:szCs w:val="24"/>
          <w:lang w:val="sr-Latn-CS"/>
        </w:rPr>
        <w:t xml:space="preserve">, </w:t>
      </w:r>
      <w:r>
        <w:rPr>
          <w:rFonts w:ascii="Times New Roman" w:eastAsia="MyriadPro-Bold" w:hAnsi="Times New Roman"/>
          <w:noProof/>
          <w:sz w:val="24"/>
          <w:szCs w:val="24"/>
          <w:lang w:val="sr-Latn-CS"/>
        </w:rPr>
        <w:t>Ekonomski</w:t>
      </w:r>
      <w:r w:rsidR="000807EB" w:rsidRPr="002D3587">
        <w:rPr>
          <w:rFonts w:ascii="Times New Roman" w:eastAsia="MyriadPro-Bold" w:hAnsi="Times New Roman"/>
          <w:noProof/>
          <w:sz w:val="24"/>
          <w:szCs w:val="24"/>
          <w:lang w:val="sr-Latn-CS"/>
        </w:rPr>
        <w:t xml:space="preserve"> </w:t>
      </w:r>
      <w:r>
        <w:rPr>
          <w:rFonts w:ascii="Times New Roman" w:eastAsia="MyriadPro-Bold" w:hAnsi="Times New Roman"/>
          <w:noProof/>
          <w:sz w:val="24"/>
          <w:szCs w:val="24"/>
          <w:lang w:val="sr-Latn-CS"/>
        </w:rPr>
        <w:t>fakultet</w:t>
      </w:r>
      <w:r w:rsidR="000807EB" w:rsidRPr="002D3587">
        <w:rPr>
          <w:rFonts w:ascii="Times New Roman" w:eastAsia="MyriadPro-Bold" w:hAnsi="Times New Roman"/>
          <w:noProof/>
          <w:sz w:val="24"/>
          <w:szCs w:val="24"/>
          <w:lang w:val="sr-Latn-CS"/>
        </w:rPr>
        <w:t xml:space="preserve"> </w:t>
      </w:r>
    </w:p>
    <w:p w:rsidR="000807EB" w:rsidRPr="002D3587" w:rsidRDefault="000807EB" w:rsidP="00B201F5">
      <w:pPr>
        <w:tabs>
          <w:tab w:val="left" w:pos="0"/>
          <w:tab w:val="left" w:pos="9071"/>
        </w:tabs>
        <w:autoSpaceDE w:val="0"/>
        <w:autoSpaceDN w:val="0"/>
        <w:adjustRightInd w:val="0"/>
        <w:spacing w:after="0" w:line="240" w:lineRule="auto"/>
        <w:ind w:firstLine="284"/>
        <w:rPr>
          <w:rFonts w:ascii="Times New Roman" w:eastAsia="MyriadPro-Bold" w:hAnsi="Times New Roman"/>
          <w:b/>
          <w:bCs/>
          <w:noProof/>
          <w:sz w:val="24"/>
          <w:szCs w:val="24"/>
          <w:lang w:val="sr-Latn-CS"/>
        </w:rPr>
      </w:pPr>
    </w:p>
    <w:p w:rsidR="00BB6375" w:rsidRPr="002D3587" w:rsidRDefault="002D3587" w:rsidP="00B201F5">
      <w:pPr>
        <w:tabs>
          <w:tab w:val="left" w:pos="0"/>
          <w:tab w:val="left" w:pos="9071"/>
        </w:tabs>
        <w:autoSpaceDE w:val="0"/>
        <w:autoSpaceDN w:val="0"/>
        <w:adjustRightInd w:val="0"/>
        <w:spacing w:after="0" w:line="240" w:lineRule="auto"/>
        <w:ind w:firstLine="284"/>
        <w:rPr>
          <w:rFonts w:ascii="Times New Roman" w:eastAsia="MyriadPro-Bold" w:hAnsi="Times New Roman"/>
          <w:noProof/>
          <w:sz w:val="24"/>
          <w:szCs w:val="24"/>
          <w:lang w:val="sr-Latn-CS"/>
        </w:rPr>
      </w:pPr>
      <w:r>
        <w:rPr>
          <w:rFonts w:ascii="Times New Roman" w:eastAsia="MyriadPro-Bold" w:hAnsi="Times New Roman"/>
          <w:b/>
          <w:bCs/>
          <w:noProof/>
          <w:sz w:val="24"/>
          <w:szCs w:val="24"/>
          <w:lang w:val="sr-Latn-CS"/>
        </w:rPr>
        <w:t>dr</w:t>
      </w:r>
      <w:r w:rsidR="000807EB" w:rsidRPr="002D3587">
        <w:rPr>
          <w:rFonts w:ascii="Times New Roman" w:eastAsia="MyriadPro-Bold" w:hAnsi="Times New Roman"/>
          <w:b/>
          <w:bCs/>
          <w:noProof/>
          <w:sz w:val="24"/>
          <w:szCs w:val="24"/>
          <w:lang w:val="sr-Latn-CS"/>
        </w:rPr>
        <w:t xml:space="preserve"> </w:t>
      </w:r>
      <w:r>
        <w:rPr>
          <w:rFonts w:ascii="Times New Roman" w:eastAsia="MyriadPro-Bold" w:hAnsi="Times New Roman"/>
          <w:b/>
          <w:bCs/>
          <w:noProof/>
          <w:sz w:val="24"/>
          <w:szCs w:val="24"/>
          <w:lang w:val="sr-Latn-CS"/>
        </w:rPr>
        <w:t>Milica</w:t>
      </w:r>
      <w:r w:rsidR="000807EB" w:rsidRPr="002D3587">
        <w:rPr>
          <w:rFonts w:ascii="Times New Roman" w:eastAsia="MyriadPro-Bold" w:hAnsi="Times New Roman"/>
          <w:b/>
          <w:bCs/>
          <w:noProof/>
          <w:sz w:val="24"/>
          <w:szCs w:val="24"/>
          <w:lang w:val="sr-Latn-CS"/>
        </w:rPr>
        <w:t xml:space="preserve"> </w:t>
      </w:r>
      <w:r>
        <w:rPr>
          <w:rFonts w:ascii="Times New Roman" w:eastAsia="MyriadPro-Bold" w:hAnsi="Times New Roman"/>
          <w:b/>
          <w:bCs/>
          <w:noProof/>
          <w:sz w:val="24"/>
          <w:szCs w:val="24"/>
          <w:lang w:val="sr-Latn-CS"/>
        </w:rPr>
        <w:t>Radović</w:t>
      </w:r>
      <w:r w:rsidR="00BB6375" w:rsidRPr="002D3587">
        <w:rPr>
          <w:rFonts w:ascii="Times New Roman" w:eastAsia="MyriadPro-Bold" w:hAnsi="Times New Roman"/>
          <w:b/>
          <w:bCs/>
          <w:noProof/>
          <w:sz w:val="24"/>
          <w:szCs w:val="24"/>
          <w:lang w:val="sr-Latn-CS"/>
        </w:rPr>
        <w:t>,</w:t>
      </w:r>
      <w:r w:rsidR="00BB6375" w:rsidRPr="002D3587">
        <w:rPr>
          <w:rStyle w:val="FootnoteReference"/>
          <w:rFonts w:ascii="Times New Roman" w:eastAsia="MyriadPro-Bold" w:hAnsi="Times New Roman"/>
          <w:b/>
          <w:bCs/>
          <w:noProof/>
          <w:sz w:val="24"/>
          <w:szCs w:val="24"/>
          <w:lang w:val="sr-Latn-CS"/>
        </w:rPr>
        <w:footnoteReference w:id="3"/>
      </w:r>
      <w:r w:rsidR="00BB6375" w:rsidRPr="002D3587">
        <w:rPr>
          <w:rFonts w:ascii="Times New Roman" w:eastAsia="MyriadPro-Bold" w:hAnsi="Times New Roman"/>
          <w:b/>
          <w:bCs/>
          <w:noProof/>
          <w:sz w:val="24"/>
          <w:szCs w:val="24"/>
          <w:lang w:val="sr-Latn-CS"/>
        </w:rPr>
        <w:t xml:space="preserve"> </w:t>
      </w:r>
      <w:r>
        <w:rPr>
          <w:rFonts w:ascii="Times New Roman" w:eastAsia="MyriadPro-Bold" w:hAnsi="Times New Roman"/>
          <w:b/>
          <w:bCs/>
          <w:noProof/>
          <w:sz w:val="24"/>
          <w:szCs w:val="24"/>
          <w:lang w:val="sr-Latn-CS"/>
        </w:rPr>
        <w:t>vanredni</w:t>
      </w:r>
      <w:r w:rsidR="00BB6375" w:rsidRPr="002D3587">
        <w:rPr>
          <w:rFonts w:ascii="Times New Roman" w:eastAsia="MyriadPro-Bold" w:hAnsi="Times New Roman"/>
          <w:b/>
          <w:bCs/>
          <w:noProof/>
          <w:sz w:val="24"/>
          <w:szCs w:val="24"/>
          <w:lang w:val="sr-Latn-CS"/>
        </w:rPr>
        <w:t xml:space="preserve"> </w:t>
      </w:r>
      <w:r>
        <w:rPr>
          <w:rFonts w:ascii="Times New Roman" w:eastAsia="MyriadPro-Bold" w:hAnsi="Times New Roman"/>
          <w:b/>
          <w:bCs/>
          <w:noProof/>
          <w:sz w:val="24"/>
          <w:szCs w:val="24"/>
          <w:lang w:val="sr-Latn-CS"/>
        </w:rPr>
        <w:t>profesor</w:t>
      </w:r>
    </w:p>
    <w:p w:rsidR="00A45EC0" w:rsidRPr="002D3587" w:rsidRDefault="002D3587" w:rsidP="00B201F5">
      <w:pPr>
        <w:tabs>
          <w:tab w:val="left" w:pos="0"/>
          <w:tab w:val="left" w:pos="9071"/>
        </w:tabs>
        <w:autoSpaceDE w:val="0"/>
        <w:autoSpaceDN w:val="0"/>
        <w:adjustRightInd w:val="0"/>
        <w:spacing w:after="0" w:line="240" w:lineRule="auto"/>
        <w:ind w:firstLine="284"/>
        <w:rPr>
          <w:rFonts w:ascii="Times New Roman" w:eastAsia="MyriadPro-Bold" w:hAnsi="Times New Roman"/>
          <w:bCs/>
          <w:noProof/>
          <w:sz w:val="24"/>
          <w:szCs w:val="24"/>
          <w:lang w:val="sr-Latn-CS"/>
        </w:rPr>
      </w:pPr>
      <w:r>
        <w:rPr>
          <w:rFonts w:ascii="Times New Roman" w:eastAsia="MyriadPro-Bold" w:hAnsi="Times New Roman"/>
          <w:bCs/>
          <w:noProof/>
          <w:sz w:val="24"/>
          <w:szCs w:val="24"/>
          <w:lang w:val="sr-Latn-CS"/>
        </w:rPr>
        <w:t>Univerziteta</w:t>
      </w:r>
      <w:r w:rsidR="00BB6375" w:rsidRPr="002D3587">
        <w:rPr>
          <w:rFonts w:ascii="Times New Roman" w:eastAsia="MyriadPro-Bold" w:hAnsi="Times New Roman"/>
          <w:bCs/>
          <w:noProof/>
          <w:sz w:val="24"/>
          <w:szCs w:val="24"/>
          <w:lang w:val="sr-Latn-CS"/>
        </w:rPr>
        <w:t xml:space="preserve"> </w:t>
      </w:r>
      <w:r>
        <w:rPr>
          <w:rFonts w:ascii="Times New Roman" w:eastAsia="MyriadPro-Bold" w:hAnsi="Times New Roman"/>
          <w:bCs/>
          <w:noProof/>
          <w:sz w:val="24"/>
          <w:szCs w:val="24"/>
          <w:lang w:val="sr-Latn-CS"/>
        </w:rPr>
        <w:t>UNION</w:t>
      </w:r>
      <w:r w:rsidR="00BB6375" w:rsidRPr="002D3587">
        <w:rPr>
          <w:rFonts w:ascii="Times New Roman" w:eastAsia="MyriadPro-Bold" w:hAnsi="Times New Roman"/>
          <w:bCs/>
          <w:noProof/>
          <w:sz w:val="24"/>
          <w:szCs w:val="24"/>
          <w:lang w:val="sr-Latn-CS"/>
        </w:rPr>
        <w:t xml:space="preserve">, </w:t>
      </w:r>
    </w:p>
    <w:p w:rsidR="000807EB" w:rsidRPr="002D3587" w:rsidRDefault="002D3587" w:rsidP="00B201F5">
      <w:pPr>
        <w:tabs>
          <w:tab w:val="left" w:pos="0"/>
          <w:tab w:val="left" w:pos="9071"/>
        </w:tabs>
        <w:autoSpaceDE w:val="0"/>
        <w:autoSpaceDN w:val="0"/>
        <w:adjustRightInd w:val="0"/>
        <w:spacing w:after="0" w:line="240" w:lineRule="auto"/>
        <w:ind w:firstLine="284"/>
        <w:rPr>
          <w:rFonts w:ascii="Times New Roman" w:eastAsia="MyriadPro-Bold" w:hAnsi="Times New Roman"/>
          <w:bCs/>
          <w:noProof/>
          <w:sz w:val="24"/>
          <w:szCs w:val="24"/>
          <w:lang w:val="sr-Latn-CS"/>
        </w:rPr>
      </w:pPr>
      <w:r>
        <w:rPr>
          <w:rFonts w:ascii="Times New Roman" w:eastAsia="MyriadPro-Bold" w:hAnsi="Times New Roman"/>
          <w:bCs/>
          <w:noProof/>
          <w:sz w:val="24"/>
          <w:szCs w:val="24"/>
          <w:lang w:val="sr-Latn-CS"/>
        </w:rPr>
        <w:t>Fakultet</w:t>
      </w:r>
      <w:r w:rsidR="00BB6375" w:rsidRPr="002D3587">
        <w:rPr>
          <w:rFonts w:ascii="Times New Roman" w:eastAsia="MyriadPro-Bold" w:hAnsi="Times New Roman"/>
          <w:bCs/>
          <w:noProof/>
          <w:sz w:val="24"/>
          <w:szCs w:val="24"/>
          <w:lang w:val="sr-Latn-CS"/>
        </w:rPr>
        <w:t xml:space="preserve"> </w:t>
      </w:r>
      <w:r>
        <w:rPr>
          <w:rFonts w:ascii="Times New Roman" w:eastAsia="MyriadPro-Bold" w:hAnsi="Times New Roman"/>
          <w:bCs/>
          <w:noProof/>
          <w:sz w:val="24"/>
          <w:szCs w:val="24"/>
          <w:lang w:val="sr-Latn-CS"/>
        </w:rPr>
        <w:t>za</w:t>
      </w:r>
      <w:r w:rsidR="00BB6375" w:rsidRPr="002D3587">
        <w:rPr>
          <w:rFonts w:ascii="Times New Roman" w:eastAsia="MyriadPro-Bold" w:hAnsi="Times New Roman"/>
          <w:bCs/>
          <w:noProof/>
          <w:sz w:val="24"/>
          <w:szCs w:val="24"/>
          <w:lang w:val="sr-Latn-CS"/>
        </w:rPr>
        <w:t xml:space="preserve"> </w:t>
      </w:r>
      <w:r>
        <w:rPr>
          <w:rFonts w:ascii="Times New Roman" w:eastAsia="MyriadPro-Bold" w:hAnsi="Times New Roman"/>
          <w:bCs/>
          <w:noProof/>
          <w:sz w:val="24"/>
          <w:szCs w:val="24"/>
          <w:lang w:val="sr-Latn-CS"/>
        </w:rPr>
        <w:t>pravne</w:t>
      </w:r>
      <w:r w:rsidR="00BB6375" w:rsidRPr="002D3587">
        <w:rPr>
          <w:rFonts w:ascii="Times New Roman" w:eastAsia="MyriadPro-Bold" w:hAnsi="Times New Roman"/>
          <w:bCs/>
          <w:noProof/>
          <w:sz w:val="24"/>
          <w:szCs w:val="24"/>
          <w:lang w:val="sr-Latn-CS"/>
        </w:rPr>
        <w:t xml:space="preserve"> </w:t>
      </w:r>
      <w:r>
        <w:rPr>
          <w:rFonts w:ascii="Times New Roman" w:eastAsia="MyriadPro-Bold" w:hAnsi="Times New Roman"/>
          <w:bCs/>
          <w:noProof/>
          <w:sz w:val="24"/>
          <w:szCs w:val="24"/>
          <w:lang w:val="sr-Latn-CS"/>
        </w:rPr>
        <w:t>i</w:t>
      </w:r>
      <w:r w:rsidR="00BB6375" w:rsidRPr="002D3587">
        <w:rPr>
          <w:rFonts w:ascii="Times New Roman" w:eastAsia="MyriadPro-Bold" w:hAnsi="Times New Roman"/>
          <w:bCs/>
          <w:noProof/>
          <w:sz w:val="24"/>
          <w:szCs w:val="24"/>
          <w:lang w:val="sr-Latn-CS"/>
        </w:rPr>
        <w:t xml:space="preserve"> </w:t>
      </w:r>
      <w:r>
        <w:rPr>
          <w:rFonts w:ascii="Times New Roman" w:eastAsia="MyriadPro-Bold" w:hAnsi="Times New Roman"/>
          <w:bCs/>
          <w:noProof/>
          <w:sz w:val="24"/>
          <w:szCs w:val="24"/>
          <w:lang w:val="sr-Latn-CS"/>
        </w:rPr>
        <w:t>poslovne</w:t>
      </w:r>
      <w:r w:rsidR="007C19B6" w:rsidRPr="002D3587">
        <w:rPr>
          <w:rFonts w:ascii="Times New Roman" w:eastAsia="MyriadPro-Bold" w:hAnsi="Times New Roman"/>
          <w:bCs/>
          <w:noProof/>
          <w:sz w:val="24"/>
          <w:szCs w:val="24"/>
          <w:lang w:val="sr-Latn-CS"/>
        </w:rPr>
        <w:t xml:space="preserve"> </w:t>
      </w:r>
      <w:r>
        <w:rPr>
          <w:rFonts w:ascii="Times New Roman" w:eastAsia="MyriadPro-Bold" w:hAnsi="Times New Roman"/>
          <w:bCs/>
          <w:noProof/>
          <w:sz w:val="24"/>
          <w:szCs w:val="24"/>
          <w:lang w:val="sr-Latn-CS"/>
        </w:rPr>
        <w:t>akademske</w:t>
      </w:r>
      <w:r w:rsidR="007C19B6" w:rsidRPr="002D3587">
        <w:rPr>
          <w:rFonts w:ascii="Times New Roman" w:eastAsia="MyriadPro-Bold" w:hAnsi="Times New Roman"/>
          <w:bCs/>
          <w:noProof/>
          <w:sz w:val="24"/>
          <w:szCs w:val="24"/>
          <w:lang w:val="sr-Latn-CS"/>
        </w:rPr>
        <w:t xml:space="preserve"> </w:t>
      </w:r>
      <w:r>
        <w:rPr>
          <w:rFonts w:ascii="Times New Roman" w:eastAsia="MyriadPro-Bold" w:hAnsi="Times New Roman"/>
          <w:bCs/>
          <w:noProof/>
          <w:sz w:val="24"/>
          <w:szCs w:val="24"/>
          <w:lang w:val="sr-Latn-CS"/>
        </w:rPr>
        <w:t>studije</w:t>
      </w:r>
      <w:r w:rsidR="007C19B6" w:rsidRPr="002D3587">
        <w:rPr>
          <w:rFonts w:ascii="Times New Roman" w:eastAsia="MyriadPro-Bold" w:hAnsi="Times New Roman"/>
          <w:bCs/>
          <w:noProof/>
          <w:sz w:val="24"/>
          <w:szCs w:val="24"/>
          <w:lang w:val="sr-Latn-CS"/>
        </w:rPr>
        <w:t xml:space="preserve"> </w:t>
      </w:r>
      <w:r w:rsidR="008C5B61" w:rsidRPr="002D3587">
        <w:rPr>
          <w:rFonts w:ascii="Times New Roman" w:eastAsia="MyriadPro-Bold" w:hAnsi="Times New Roman"/>
          <w:bCs/>
          <w:noProof/>
          <w:sz w:val="24"/>
          <w:szCs w:val="24"/>
          <w:lang w:val="sr-Latn-CS"/>
        </w:rPr>
        <w:t>„</w:t>
      </w:r>
      <w:r>
        <w:rPr>
          <w:rFonts w:ascii="Times New Roman" w:eastAsia="MyriadPro-Bold" w:hAnsi="Times New Roman"/>
          <w:bCs/>
          <w:noProof/>
          <w:sz w:val="24"/>
          <w:szCs w:val="24"/>
          <w:lang w:val="sr-Latn-CS"/>
        </w:rPr>
        <w:t>dr</w:t>
      </w:r>
      <w:r w:rsidR="007C19B6" w:rsidRPr="002D3587">
        <w:rPr>
          <w:rFonts w:ascii="Times New Roman" w:eastAsia="MyriadPro-Bold" w:hAnsi="Times New Roman"/>
          <w:bCs/>
          <w:noProof/>
          <w:sz w:val="24"/>
          <w:szCs w:val="24"/>
          <w:lang w:val="sr-Latn-CS"/>
        </w:rPr>
        <w:t xml:space="preserve"> </w:t>
      </w:r>
      <w:r>
        <w:rPr>
          <w:rFonts w:ascii="Times New Roman" w:eastAsia="MyriadPro-Bold" w:hAnsi="Times New Roman"/>
          <w:bCs/>
          <w:noProof/>
          <w:sz w:val="24"/>
          <w:szCs w:val="24"/>
          <w:lang w:val="sr-Latn-CS"/>
        </w:rPr>
        <w:t>Lazar</w:t>
      </w:r>
      <w:r w:rsidR="00BB6375" w:rsidRPr="002D3587">
        <w:rPr>
          <w:rFonts w:ascii="Times New Roman" w:eastAsia="MyriadPro-Bold" w:hAnsi="Times New Roman"/>
          <w:bCs/>
          <w:noProof/>
          <w:sz w:val="24"/>
          <w:szCs w:val="24"/>
          <w:lang w:val="sr-Latn-CS"/>
        </w:rPr>
        <w:t xml:space="preserve"> </w:t>
      </w:r>
      <w:r>
        <w:rPr>
          <w:rFonts w:ascii="Times New Roman" w:eastAsia="MyriadPro-Bold" w:hAnsi="Times New Roman"/>
          <w:bCs/>
          <w:noProof/>
          <w:sz w:val="24"/>
          <w:szCs w:val="24"/>
          <w:lang w:val="sr-Latn-CS"/>
        </w:rPr>
        <w:t>Vrkatić</w:t>
      </w:r>
      <w:r w:rsidR="00BB6375" w:rsidRPr="002D3587">
        <w:rPr>
          <w:rFonts w:ascii="Times New Roman" w:eastAsia="MyriadPro-Bold" w:hAnsi="Times New Roman"/>
          <w:bCs/>
          <w:noProof/>
          <w:sz w:val="24"/>
          <w:szCs w:val="24"/>
          <w:lang w:val="sr-Latn-CS"/>
        </w:rPr>
        <w:t xml:space="preserve">“ </w:t>
      </w:r>
      <w:r>
        <w:rPr>
          <w:rFonts w:ascii="Times New Roman" w:eastAsia="MyriadPro-Bold" w:hAnsi="Times New Roman"/>
          <w:bCs/>
          <w:noProof/>
          <w:sz w:val="24"/>
          <w:szCs w:val="24"/>
          <w:lang w:val="sr-Latn-CS"/>
        </w:rPr>
        <w:t>Novi</w:t>
      </w:r>
      <w:r w:rsidR="00BB6375" w:rsidRPr="002D3587">
        <w:rPr>
          <w:rFonts w:ascii="Times New Roman" w:eastAsia="MyriadPro-Bold" w:hAnsi="Times New Roman"/>
          <w:bCs/>
          <w:noProof/>
          <w:sz w:val="24"/>
          <w:szCs w:val="24"/>
          <w:lang w:val="sr-Latn-CS"/>
        </w:rPr>
        <w:t xml:space="preserve"> </w:t>
      </w:r>
      <w:r>
        <w:rPr>
          <w:rFonts w:ascii="Times New Roman" w:eastAsia="MyriadPro-Bold" w:hAnsi="Times New Roman"/>
          <w:bCs/>
          <w:noProof/>
          <w:sz w:val="24"/>
          <w:szCs w:val="24"/>
          <w:lang w:val="sr-Latn-CS"/>
        </w:rPr>
        <w:t>Sad</w:t>
      </w:r>
    </w:p>
    <w:p w:rsidR="000807EB" w:rsidRPr="002D3587" w:rsidRDefault="000807EB" w:rsidP="00B201F5">
      <w:pPr>
        <w:tabs>
          <w:tab w:val="left" w:pos="9071"/>
        </w:tabs>
        <w:spacing w:after="0" w:line="240" w:lineRule="auto"/>
        <w:ind w:firstLine="284"/>
        <w:jc w:val="center"/>
        <w:rPr>
          <w:rFonts w:ascii="Times New Roman" w:hAnsi="Times New Roman"/>
          <w:b/>
          <w:noProof/>
          <w:sz w:val="24"/>
          <w:szCs w:val="24"/>
          <w:lang w:val="sr-Latn-CS"/>
        </w:rPr>
      </w:pPr>
    </w:p>
    <w:p w:rsidR="00A4557C" w:rsidRPr="002D3587" w:rsidRDefault="00A4557C" w:rsidP="00B201F5">
      <w:pPr>
        <w:tabs>
          <w:tab w:val="left" w:pos="9071"/>
        </w:tabs>
        <w:spacing w:after="0" w:line="240" w:lineRule="auto"/>
        <w:ind w:right="-1" w:firstLine="284"/>
        <w:jc w:val="center"/>
        <w:rPr>
          <w:rFonts w:ascii="Times New Roman" w:hAnsi="Times New Roman"/>
          <w:b/>
          <w:noProof/>
          <w:sz w:val="24"/>
          <w:szCs w:val="24"/>
          <w:lang w:val="sr-Latn-CS"/>
        </w:rPr>
      </w:pPr>
    </w:p>
    <w:p w:rsidR="00C0424F" w:rsidRPr="002D3587" w:rsidRDefault="002D3587" w:rsidP="00B201F5">
      <w:pPr>
        <w:spacing w:after="0" w:line="240" w:lineRule="auto"/>
        <w:ind w:firstLine="284"/>
        <w:rPr>
          <w:rFonts w:ascii="Times New Roman" w:eastAsia="MyriadPro-Bold" w:hAnsi="Times New Roman"/>
          <w:b/>
          <w:bCs/>
          <w:caps/>
          <w:noProof/>
          <w:sz w:val="28"/>
          <w:szCs w:val="28"/>
          <w:lang w:val="sr-Latn-CS"/>
        </w:rPr>
      </w:pPr>
      <w:r>
        <w:rPr>
          <w:rFonts w:ascii="Times New Roman" w:eastAsia="MyriadPro-Bold" w:hAnsi="Times New Roman"/>
          <w:b/>
          <w:bCs/>
          <w:caps/>
          <w:noProof/>
          <w:sz w:val="28"/>
          <w:szCs w:val="28"/>
          <w:lang w:val="sr-Latn-CS"/>
        </w:rPr>
        <w:t>VIŠEKRITERIJUMSKA</w:t>
      </w:r>
      <w:r w:rsidR="00C0424F" w:rsidRPr="002D3587">
        <w:rPr>
          <w:rFonts w:ascii="Times New Roman" w:eastAsia="MyriadPro-Bold" w:hAnsi="Times New Roman"/>
          <w:b/>
          <w:bCs/>
          <w:caps/>
          <w:noProof/>
          <w:sz w:val="28"/>
          <w:szCs w:val="28"/>
          <w:lang w:val="sr-Latn-CS"/>
        </w:rPr>
        <w:t xml:space="preserve"> </w:t>
      </w:r>
      <w:r>
        <w:rPr>
          <w:rFonts w:ascii="Times New Roman" w:eastAsia="MyriadPro-Bold" w:hAnsi="Times New Roman"/>
          <w:b/>
          <w:bCs/>
          <w:caps/>
          <w:noProof/>
          <w:sz w:val="28"/>
          <w:szCs w:val="28"/>
          <w:lang w:val="sr-Latn-CS"/>
        </w:rPr>
        <w:t>ANALIZA</w:t>
      </w:r>
      <w:r w:rsidR="00C0424F" w:rsidRPr="002D3587">
        <w:rPr>
          <w:rFonts w:ascii="Times New Roman" w:eastAsia="MyriadPro-Bold" w:hAnsi="Times New Roman"/>
          <w:b/>
          <w:bCs/>
          <w:caps/>
          <w:noProof/>
          <w:sz w:val="28"/>
          <w:szCs w:val="28"/>
          <w:lang w:val="sr-Latn-CS"/>
        </w:rPr>
        <w:t xml:space="preserve"> </w:t>
      </w:r>
      <w:r>
        <w:rPr>
          <w:rFonts w:ascii="Times New Roman" w:eastAsia="MyriadPro-Bold" w:hAnsi="Times New Roman"/>
          <w:b/>
          <w:bCs/>
          <w:caps/>
          <w:noProof/>
          <w:sz w:val="28"/>
          <w:szCs w:val="28"/>
          <w:lang w:val="sr-Latn-CS"/>
        </w:rPr>
        <w:t>NIVOA</w:t>
      </w:r>
      <w:r w:rsidR="00C0424F" w:rsidRPr="002D3587">
        <w:rPr>
          <w:rFonts w:ascii="Times New Roman" w:eastAsia="MyriadPro-Bold" w:hAnsi="Times New Roman"/>
          <w:b/>
          <w:bCs/>
          <w:caps/>
          <w:noProof/>
          <w:sz w:val="28"/>
          <w:szCs w:val="28"/>
          <w:lang w:val="sr-Latn-CS"/>
        </w:rPr>
        <w:t xml:space="preserve"> </w:t>
      </w:r>
      <w:r>
        <w:rPr>
          <w:rFonts w:ascii="Times New Roman" w:eastAsia="MyriadPro-Bold" w:hAnsi="Times New Roman"/>
          <w:b/>
          <w:bCs/>
          <w:caps/>
          <w:noProof/>
          <w:sz w:val="28"/>
          <w:szCs w:val="28"/>
          <w:lang w:val="sr-Latn-CS"/>
        </w:rPr>
        <w:t>DEMOGRAFSKOG</w:t>
      </w:r>
      <w:r w:rsidR="00C0424F" w:rsidRPr="002D3587">
        <w:rPr>
          <w:rFonts w:ascii="Times New Roman" w:eastAsia="MyriadPro-Bold" w:hAnsi="Times New Roman"/>
          <w:b/>
          <w:bCs/>
          <w:caps/>
          <w:noProof/>
          <w:sz w:val="28"/>
          <w:szCs w:val="28"/>
          <w:lang w:val="sr-Latn-CS"/>
        </w:rPr>
        <w:t xml:space="preserve"> </w:t>
      </w:r>
      <w:r>
        <w:rPr>
          <w:rFonts w:ascii="Times New Roman" w:eastAsia="MyriadPro-Bold" w:hAnsi="Times New Roman"/>
          <w:b/>
          <w:bCs/>
          <w:caps/>
          <w:noProof/>
          <w:sz w:val="28"/>
          <w:szCs w:val="28"/>
          <w:lang w:val="sr-Latn-CS"/>
        </w:rPr>
        <w:t>RAZVOJA</w:t>
      </w:r>
      <w:r w:rsidR="00C0424F" w:rsidRPr="002D3587">
        <w:rPr>
          <w:rFonts w:ascii="Times New Roman" w:eastAsia="MyriadPro-Bold" w:hAnsi="Times New Roman"/>
          <w:b/>
          <w:bCs/>
          <w:caps/>
          <w:noProof/>
          <w:sz w:val="28"/>
          <w:szCs w:val="28"/>
          <w:lang w:val="sr-Latn-CS"/>
        </w:rPr>
        <w:t xml:space="preserve"> </w:t>
      </w:r>
      <w:r>
        <w:rPr>
          <w:rFonts w:ascii="Times New Roman" w:eastAsia="MyriadPro-Bold" w:hAnsi="Times New Roman"/>
          <w:b/>
          <w:bCs/>
          <w:caps/>
          <w:noProof/>
          <w:sz w:val="28"/>
          <w:szCs w:val="28"/>
          <w:lang w:val="sr-Latn-CS"/>
        </w:rPr>
        <w:t>REGIONA</w:t>
      </w:r>
      <w:r w:rsidR="00C0424F" w:rsidRPr="002D3587">
        <w:rPr>
          <w:rFonts w:ascii="Times New Roman" w:eastAsia="MyriadPro-Bold" w:hAnsi="Times New Roman"/>
          <w:b/>
          <w:bCs/>
          <w:caps/>
          <w:noProof/>
          <w:sz w:val="28"/>
          <w:szCs w:val="28"/>
          <w:lang w:val="sr-Latn-CS"/>
        </w:rPr>
        <w:t xml:space="preserve"> </w:t>
      </w:r>
      <w:r>
        <w:rPr>
          <w:rFonts w:ascii="Times New Roman" w:eastAsia="MyriadPro-Bold" w:hAnsi="Times New Roman"/>
          <w:b/>
          <w:bCs/>
          <w:caps/>
          <w:noProof/>
          <w:sz w:val="28"/>
          <w:szCs w:val="28"/>
          <w:lang w:val="sr-Latn-CS"/>
        </w:rPr>
        <w:t>U</w:t>
      </w:r>
      <w:r w:rsidR="00C0424F" w:rsidRPr="002D3587">
        <w:rPr>
          <w:rFonts w:ascii="Times New Roman" w:eastAsia="MyriadPro-Bold" w:hAnsi="Times New Roman"/>
          <w:b/>
          <w:bCs/>
          <w:caps/>
          <w:noProof/>
          <w:sz w:val="28"/>
          <w:szCs w:val="28"/>
          <w:lang w:val="sr-Latn-CS"/>
        </w:rPr>
        <w:t xml:space="preserve"> </w:t>
      </w:r>
      <w:r>
        <w:rPr>
          <w:rFonts w:ascii="Times New Roman" w:eastAsia="MyriadPro-Bold" w:hAnsi="Times New Roman"/>
          <w:b/>
          <w:bCs/>
          <w:caps/>
          <w:noProof/>
          <w:sz w:val="28"/>
          <w:szCs w:val="28"/>
          <w:lang w:val="sr-Latn-CS"/>
        </w:rPr>
        <w:t>SRBIJI</w:t>
      </w:r>
      <w:r w:rsidR="00B201F5" w:rsidRPr="00B201F5">
        <w:rPr>
          <w:rStyle w:val="FootnoteReference"/>
          <w:rFonts w:ascii="Times New Roman" w:eastAsia="MyriadPro-Bold" w:hAnsi="Times New Roman"/>
          <w:b/>
          <w:bCs/>
          <w:caps/>
          <w:noProof/>
          <w:sz w:val="28"/>
          <w:szCs w:val="28"/>
          <w:lang w:val="sr-Latn-CS"/>
        </w:rPr>
        <w:footnoteReference w:customMarkFollows="1" w:id="4"/>
        <w:sym w:font="Symbol" w:char="F02A"/>
      </w:r>
    </w:p>
    <w:p w:rsidR="007602E0" w:rsidRPr="002D3587" w:rsidRDefault="007602E0" w:rsidP="00B201F5">
      <w:pPr>
        <w:tabs>
          <w:tab w:val="left" w:pos="7513"/>
          <w:tab w:val="left" w:pos="9071"/>
        </w:tabs>
        <w:autoSpaceDE w:val="0"/>
        <w:autoSpaceDN w:val="0"/>
        <w:adjustRightInd w:val="0"/>
        <w:spacing w:after="0" w:line="240" w:lineRule="auto"/>
        <w:ind w:left="567" w:right="-1" w:firstLine="284"/>
        <w:jc w:val="both"/>
        <w:rPr>
          <w:rFonts w:ascii="Times New Roman" w:eastAsia="MinionPro-Bold" w:hAnsi="Times New Roman"/>
          <w:b/>
          <w:bCs/>
          <w:noProof/>
          <w:sz w:val="24"/>
          <w:szCs w:val="24"/>
          <w:lang w:val="sr-Latn-CS"/>
        </w:rPr>
      </w:pPr>
    </w:p>
    <w:p w:rsidR="00C0424F" w:rsidRDefault="002D3587" w:rsidP="00B201F5">
      <w:pPr>
        <w:tabs>
          <w:tab w:val="left" w:pos="7513"/>
          <w:tab w:val="left" w:pos="8505"/>
        </w:tabs>
        <w:autoSpaceDE w:val="0"/>
        <w:autoSpaceDN w:val="0"/>
        <w:adjustRightInd w:val="0"/>
        <w:spacing w:after="0" w:line="240" w:lineRule="auto"/>
        <w:ind w:left="284" w:right="284"/>
        <w:jc w:val="both"/>
        <w:rPr>
          <w:rFonts w:ascii="Times New Roman" w:eastAsia="MinionPro-Bold" w:hAnsi="Times New Roman"/>
          <w:bCs/>
          <w:noProof/>
          <w:sz w:val="24"/>
          <w:szCs w:val="24"/>
          <w:lang w:val="sr-Latn-CS"/>
        </w:rPr>
      </w:pPr>
      <w:r>
        <w:rPr>
          <w:rFonts w:ascii="Times New Roman" w:eastAsia="MinionPro-Bold" w:hAnsi="Times New Roman"/>
          <w:b/>
          <w:bCs/>
          <w:noProof/>
          <w:sz w:val="24"/>
          <w:szCs w:val="24"/>
          <w:lang w:val="sr-Latn-CS"/>
        </w:rPr>
        <w:t>SAŽETAK</w:t>
      </w:r>
      <w:r w:rsidR="00BB6375" w:rsidRPr="002D3587">
        <w:rPr>
          <w:rFonts w:ascii="Times New Roman" w:eastAsia="MinionPro-Bold" w:hAnsi="Times New Roman"/>
          <w:b/>
          <w:bCs/>
          <w:noProof/>
          <w:sz w:val="24"/>
          <w:szCs w:val="24"/>
          <w:lang w:val="sr-Latn-CS"/>
        </w:rPr>
        <w:t>:</w:t>
      </w:r>
      <w:r w:rsidR="00BB6375"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Regionalne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razlike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predstavljaju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jedan</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od</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najznačajnijih</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oblika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izražavanja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neravnomernosti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privrednog</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razvoja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Neravnomernost</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stepenu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razvijenosti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regiona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Republici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Srbiji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predstavlja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jedno</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od</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najkompleksnijih</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razvojnih</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problema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Dosadašnja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ekonomska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politika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dovela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je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do</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toga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bogati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regioni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postaju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još</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bogatiji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siromašni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još</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siromašniji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Regionalne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razlike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koje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odnose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na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nivo</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privrednog</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razvoja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uticale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na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različit</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demografski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razvitak</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regiona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Srbiji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radu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autori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analizirali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kvantitativna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kvalitativna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obeležja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stanovništva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Posebna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pažnja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posvećena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je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primeni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VIKOR</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metode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cilju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rangiranja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regiona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Srbije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prema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nivou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demografskog</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razvoja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Rangiranje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regiona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prema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većem</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broju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kriterijuma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istovremeno</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doprinosi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utvrđivanju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realnog</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stanja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kada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pitanju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regionalne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razlike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Na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osnovu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ovog</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primera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može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zaključiti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višekriterijumska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analiza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može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uspešno</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primeniti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radi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utvrđivanja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neravnomernosti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stepenu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demografskog</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razvitka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regiona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U</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zavisnosti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od</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razmatranja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demografskog</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privrednog</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ili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društvenog</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razvoja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moguće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je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menjati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kriterijume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njihov</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značaj</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Takođe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moguće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je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primenjivati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druge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metode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višekriterijumske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analize</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pri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oceni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demografskog</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razvitka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regiona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ili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države</w:t>
      </w:r>
      <w:r w:rsidR="00C0424F" w:rsidRPr="002D3587">
        <w:rPr>
          <w:rFonts w:ascii="Times New Roman" w:eastAsia="MinionPro-Bold" w:hAnsi="Times New Roman"/>
          <w:bCs/>
          <w:noProof/>
          <w:sz w:val="24"/>
          <w:szCs w:val="24"/>
          <w:lang w:val="sr-Latn-CS"/>
        </w:rPr>
        <w:t>.</w:t>
      </w:r>
    </w:p>
    <w:p w:rsidR="001B12A8" w:rsidRPr="002D3587" w:rsidRDefault="001B12A8" w:rsidP="00B201F5">
      <w:pPr>
        <w:tabs>
          <w:tab w:val="left" w:pos="7513"/>
          <w:tab w:val="left" w:pos="8505"/>
        </w:tabs>
        <w:autoSpaceDE w:val="0"/>
        <w:autoSpaceDN w:val="0"/>
        <w:adjustRightInd w:val="0"/>
        <w:spacing w:after="0" w:line="240" w:lineRule="auto"/>
        <w:ind w:left="284" w:right="284"/>
        <w:jc w:val="both"/>
        <w:rPr>
          <w:rFonts w:ascii="Times New Roman" w:eastAsia="MinionPro-Bold" w:hAnsi="Times New Roman"/>
          <w:bCs/>
          <w:noProof/>
          <w:sz w:val="24"/>
          <w:szCs w:val="24"/>
          <w:lang w:val="sr-Latn-CS"/>
        </w:rPr>
      </w:pPr>
    </w:p>
    <w:p w:rsidR="00C0424F" w:rsidRPr="002D3587" w:rsidRDefault="002D3587" w:rsidP="00B201F5">
      <w:pPr>
        <w:tabs>
          <w:tab w:val="left" w:pos="7513"/>
          <w:tab w:val="left" w:pos="8505"/>
        </w:tabs>
        <w:autoSpaceDE w:val="0"/>
        <w:autoSpaceDN w:val="0"/>
        <w:adjustRightInd w:val="0"/>
        <w:spacing w:after="0" w:line="240" w:lineRule="auto"/>
        <w:ind w:left="284" w:right="284"/>
        <w:jc w:val="both"/>
        <w:rPr>
          <w:rFonts w:ascii="Times New Roman" w:eastAsia="MinionPro-Bold" w:hAnsi="Times New Roman"/>
          <w:bCs/>
          <w:noProof/>
          <w:sz w:val="24"/>
          <w:szCs w:val="24"/>
          <w:lang w:val="sr-Latn-CS"/>
        </w:rPr>
      </w:pPr>
      <w:r>
        <w:rPr>
          <w:rFonts w:ascii="Times New Roman" w:eastAsia="MinionPro-Bold" w:hAnsi="Times New Roman"/>
          <w:bCs/>
          <w:i/>
          <w:noProof/>
          <w:sz w:val="24"/>
          <w:szCs w:val="24"/>
          <w:lang w:val="sr-Latn-CS"/>
        </w:rPr>
        <w:t>Ključne</w:t>
      </w:r>
      <w:r w:rsidR="00456A1B" w:rsidRPr="002D3587">
        <w:rPr>
          <w:rFonts w:ascii="Times New Roman" w:eastAsia="MinionPro-Bold" w:hAnsi="Times New Roman"/>
          <w:bCs/>
          <w:i/>
          <w:noProof/>
          <w:sz w:val="24"/>
          <w:szCs w:val="24"/>
          <w:lang w:val="sr-Latn-CS"/>
        </w:rPr>
        <w:t xml:space="preserve"> </w:t>
      </w:r>
      <w:r>
        <w:rPr>
          <w:rFonts w:ascii="Times New Roman" w:eastAsia="MinionPro-Bold" w:hAnsi="Times New Roman"/>
          <w:bCs/>
          <w:i/>
          <w:noProof/>
          <w:sz w:val="24"/>
          <w:szCs w:val="24"/>
          <w:lang w:val="sr-Latn-CS"/>
        </w:rPr>
        <w:t>reči</w:t>
      </w:r>
      <w:r w:rsidR="00456A1B" w:rsidRPr="002D3587">
        <w:rPr>
          <w:rFonts w:ascii="Times New Roman" w:eastAsia="MinionPro-Bold" w:hAnsi="Times New Roman"/>
          <w:bCs/>
          <w:noProof/>
          <w:sz w:val="24"/>
          <w:szCs w:val="24"/>
          <w:lang w:val="sr-Latn-CS"/>
        </w:rPr>
        <w:t>:</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region</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demografski</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razvoj</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VIKOR</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metoda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višekriterijumska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analiza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obeležja</w:t>
      </w:r>
      <w:r w:rsidR="00C0424F" w:rsidRPr="002D3587">
        <w:rPr>
          <w:rFonts w:ascii="Times New Roman" w:eastAsia="MinionPro-Bold" w:hAnsi="Times New Roman"/>
          <w:bCs/>
          <w:noProof/>
          <w:sz w:val="24"/>
          <w:szCs w:val="24"/>
          <w:lang w:val="sr-Latn-CS"/>
        </w:rPr>
        <w:t xml:space="preserve"> </w:t>
      </w:r>
      <w:r>
        <w:rPr>
          <w:rFonts w:ascii="Times New Roman" w:eastAsia="MinionPro-Bold" w:hAnsi="Times New Roman"/>
          <w:bCs/>
          <w:noProof/>
          <w:sz w:val="24"/>
          <w:szCs w:val="24"/>
          <w:lang w:val="sr-Latn-CS"/>
        </w:rPr>
        <w:t>stanovništva</w:t>
      </w:r>
      <w:r w:rsidR="00C0424F" w:rsidRPr="002D3587">
        <w:rPr>
          <w:rFonts w:ascii="Times New Roman" w:eastAsia="MinionPro-Bold" w:hAnsi="Times New Roman"/>
          <w:bCs/>
          <w:noProof/>
          <w:sz w:val="24"/>
          <w:szCs w:val="24"/>
          <w:lang w:val="sr-Latn-CS"/>
        </w:rPr>
        <w:t>.</w:t>
      </w:r>
    </w:p>
    <w:p w:rsidR="00BA2521" w:rsidRPr="002D3587" w:rsidRDefault="00BA2521" w:rsidP="00B201F5">
      <w:pPr>
        <w:tabs>
          <w:tab w:val="left" w:pos="9071"/>
        </w:tabs>
        <w:autoSpaceDE w:val="0"/>
        <w:autoSpaceDN w:val="0"/>
        <w:adjustRightInd w:val="0"/>
        <w:spacing w:after="0" w:line="240" w:lineRule="auto"/>
        <w:ind w:right="-1" w:firstLine="284"/>
        <w:rPr>
          <w:rFonts w:ascii="Times New Roman" w:eastAsia="MyriadPro-Bold" w:hAnsi="Times New Roman"/>
          <w:b/>
          <w:bCs/>
          <w:noProof/>
          <w:sz w:val="24"/>
          <w:szCs w:val="24"/>
          <w:lang w:val="sr-Latn-CS"/>
        </w:rPr>
      </w:pPr>
    </w:p>
    <w:p w:rsidR="0021591D" w:rsidRPr="002D3587" w:rsidRDefault="0021591D" w:rsidP="00B201F5">
      <w:pPr>
        <w:tabs>
          <w:tab w:val="left" w:pos="9071"/>
        </w:tabs>
        <w:autoSpaceDE w:val="0"/>
        <w:autoSpaceDN w:val="0"/>
        <w:adjustRightInd w:val="0"/>
        <w:spacing w:after="0" w:line="240" w:lineRule="auto"/>
        <w:ind w:right="-1" w:firstLine="284"/>
        <w:rPr>
          <w:rFonts w:ascii="Times New Roman" w:eastAsia="MyriadPro-Bold" w:hAnsi="Times New Roman"/>
          <w:b/>
          <w:bCs/>
          <w:noProof/>
          <w:sz w:val="24"/>
          <w:szCs w:val="24"/>
          <w:lang w:val="sr-Latn-CS"/>
        </w:rPr>
      </w:pPr>
    </w:p>
    <w:p w:rsidR="00BA2521" w:rsidRPr="002D3587" w:rsidRDefault="002D3587" w:rsidP="00B201F5">
      <w:pPr>
        <w:tabs>
          <w:tab w:val="left" w:pos="9071"/>
        </w:tabs>
        <w:autoSpaceDE w:val="0"/>
        <w:autoSpaceDN w:val="0"/>
        <w:adjustRightInd w:val="0"/>
        <w:spacing w:after="0" w:line="240" w:lineRule="auto"/>
        <w:ind w:firstLine="284"/>
        <w:rPr>
          <w:rFonts w:ascii="Times New Roman" w:eastAsia="MyriadPro-Bold" w:hAnsi="Times New Roman" w:cs="Calibri"/>
          <w:b/>
          <w:bCs/>
          <w:noProof/>
          <w:sz w:val="24"/>
          <w:szCs w:val="24"/>
          <w:lang w:val="sr-Latn-CS"/>
        </w:rPr>
      </w:pPr>
      <w:r>
        <w:rPr>
          <w:rFonts w:ascii="Times New Roman" w:eastAsia="MyriadPro-Bold" w:hAnsi="Times New Roman"/>
          <w:b/>
          <w:bCs/>
          <w:noProof/>
          <w:sz w:val="24"/>
          <w:szCs w:val="24"/>
          <w:lang w:val="sr-Latn-CS"/>
        </w:rPr>
        <w:t>UVOD</w:t>
      </w:r>
    </w:p>
    <w:p w:rsidR="00166C28" w:rsidRPr="002D3587" w:rsidRDefault="00166C28" w:rsidP="00B201F5">
      <w:pPr>
        <w:tabs>
          <w:tab w:val="left" w:pos="9071"/>
        </w:tabs>
        <w:autoSpaceDE w:val="0"/>
        <w:autoSpaceDN w:val="0"/>
        <w:adjustRightInd w:val="0"/>
        <w:spacing w:after="0" w:line="240" w:lineRule="auto"/>
        <w:ind w:left="284" w:firstLine="284"/>
        <w:jc w:val="both"/>
        <w:rPr>
          <w:rFonts w:ascii="Times New Roman" w:eastAsia="MinionPro-Regular" w:hAnsi="Times New Roman"/>
          <w:noProof/>
          <w:sz w:val="24"/>
          <w:szCs w:val="24"/>
          <w:lang w:val="sr-Latn-CS"/>
        </w:rPr>
      </w:pPr>
    </w:p>
    <w:p w:rsidR="00C0424F" w:rsidRPr="002D3587" w:rsidRDefault="002D3587" w:rsidP="00B201F5">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Neravnomeran</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privredni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razvoj</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manifestuje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različitim</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oblicima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Jedan</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tih</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oblika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manifestuje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putem</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različitih</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stepena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privrednog</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razvoja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pojedinih</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delova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države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odnosno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Regionalne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razlike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oduvek</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postojale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zato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pravom</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teoriji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privrednog</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razvoja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ističe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predstavljaju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pojavu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stara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toliko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koliko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ljudsko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društvo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Aranđelović</w:t>
      </w:r>
      <w:r w:rsidR="009C1177"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9C1177" w:rsidRPr="002D3587">
        <w:rPr>
          <w:rFonts w:ascii="Times New Roman" w:eastAsia="MinionPro-Regular" w:hAnsi="Times New Roman"/>
          <w:noProof/>
          <w:sz w:val="24"/>
          <w:szCs w:val="24"/>
          <w:lang w:val="sr-Latn-CS"/>
        </w:rPr>
        <w:t xml:space="preserve"> </w:t>
      </w:r>
      <w:r w:rsidR="00596147">
        <w:rPr>
          <w:rFonts w:ascii="Times New Roman" w:eastAsia="MinionPro-Regular" w:hAnsi="Times New Roman"/>
          <w:noProof/>
          <w:sz w:val="24"/>
          <w:szCs w:val="24"/>
          <w:lang w:val="sr-Latn-CS"/>
        </w:rPr>
        <w:t>dr.</w:t>
      </w:r>
      <w:r w:rsidR="009C1177" w:rsidRPr="002D3587">
        <w:rPr>
          <w:rFonts w:ascii="Times New Roman" w:eastAsia="MinionPro-Regular" w:hAnsi="Times New Roman"/>
          <w:noProof/>
          <w:sz w:val="24"/>
          <w:szCs w:val="24"/>
          <w:lang w:val="sr-Latn-CS"/>
        </w:rPr>
        <w:t xml:space="preserve">, 2008, </w:t>
      </w:r>
      <w:r>
        <w:rPr>
          <w:rFonts w:ascii="Times New Roman" w:eastAsia="MinionPro-Regular" w:hAnsi="Times New Roman"/>
          <w:noProof/>
          <w:sz w:val="24"/>
          <w:szCs w:val="24"/>
          <w:lang w:val="sr-Latn-CS"/>
        </w:rPr>
        <w:t>str</w:t>
      </w:r>
      <w:r w:rsidR="009C1177" w:rsidRPr="002D3587">
        <w:rPr>
          <w:rFonts w:ascii="Times New Roman" w:eastAsia="MinionPro-Regular" w:hAnsi="Times New Roman"/>
          <w:noProof/>
          <w:sz w:val="24"/>
          <w:szCs w:val="24"/>
          <w:lang w:val="sr-Latn-CS"/>
        </w:rPr>
        <w:t>.</w:t>
      </w:r>
      <w:r w:rsidR="00C51C54">
        <w:rPr>
          <w:rFonts w:ascii="Times New Roman" w:eastAsia="MinionPro-Regular" w:hAnsi="Times New Roman"/>
          <w:noProof/>
          <w:sz w:val="24"/>
          <w:szCs w:val="24"/>
          <w:lang w:val="sr-Latn-CS"/>
        </w:rPr>
        <w:t xml:space="preserve"> </w:t>
      </w:r>
      <w:r w:rsidR="00C0424F" w:rsidRPr="002D3587">
        <w:rPr>
          <w:rFonts w:ascii="Times New Roman" w:eastAsia="MinionPro-Regular" w:hAnsi="Times New Roman"/>
          <w:noProof/>
          <w:sz w:val="24"/>
          <w:szCs w:val="24"/>
          <w:lang w:val="sr-Latn-CS"/>
        </w:rPr>
        <w:t>11).</w:t>
      </w:r>
    </w:p>
    <w:p w:rsidR="00C0424F" w:rsidRPr="002D3587" w:rsidRDefault="002D3587" w:rsidP="00B201F5">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Stanovništvo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značajan</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faktor</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regionalnog</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razvoja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jer</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predstavlja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demografski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okvir</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formiranje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radnog</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potencijala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pokreće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usmerava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razvoj</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države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promene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poremećaji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demografskom</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razvitku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kretanju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broja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stanovnika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prirodnom</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priraštaju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razmeštaju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migracijama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demografskim</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strukturama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utiču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dinamiku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smer</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društvenog</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privrednog</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regionalnog</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razvoja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Demografske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promene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značajne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planiranje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privrednog</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regionalnog</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razvoja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jer</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predstavlja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ljudski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resurs</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veoma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značajan</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fazi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proizvodnje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potrošnje</w:t>
      </w:r>
      <w:r w:rsidR="009C1177"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dobara</w:t>
      </w:r>
      <w:r w:rsidR="009C1177"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Petrović</w:t>
      </w:r>
      <w:r w:rsidR="00E62D76">
        <w:rPr>
          <w:rFonts w:ascii="Times New Roman" w:eastAsia="MinionPro-Regular" w:hAnsi="Times New Roman"/>
          <w:noProof/>
          <w:sz w:val="24"/>
          <w:szCs w:val="24"/>
          <w:lang w:val="sr-Latn-CS"/>
        </w:rPr>
        <w:t>, 2010</w:t>
      </w:r>
      <w:r w:rsidR="009C1177"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str</w:t>
      </w:r>
      <w:r w:rsidR="009C1177" w:rsidRPr="002D3587">
        <w:rPr>
          <w:rFonts w:ascii="Times New Roman" w:eastAsia="MinionPro-Regular" w:hAnsi="Times New Roman"/>
          <w:noProof/>
          <w:sz w:val="24"/>
          <w:szCs w:val="24"/>
          <w:lang w:val="sr-Latn-CS"/>
        </w:rPr>
        <w:t>.</w:t>
      </w:r>
      <w:r w:rsidR="00C0424F" w:rsidRPr="002D3587">
        <w:rPr>
          <w:rFonts w:ascii="Times New Roman" w:eastAsia="MinionPro-Regular" w:hAnsi="Times New Roman"/>
          <w:noProof/>
          <w:sz w:val="24"/>
          <w:szCs w:val="24"/>
          <w:lang w:val="sr-Latn-CS"/>
        </w:rPr>
        <w:t xml:space="preserve"> 241).</w:t>
      </w:r>
    </w:p>
    <w:p w:rsidR="00C0424F" w:rsidRPr="002D3587" w:rsidRDefault="002D3587" w:rsidP="00B201F5">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poslednje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dve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decenije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razvoj</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Republike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karakterišu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izrazito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nepovoljne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tendencije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Ove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tendencije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izražene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kroz</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tri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demografska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procesa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ukupna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depopulacija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odnosno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smanjenje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broja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ukupnog</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prirodna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depopulacija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odnosno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negativan</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prirodni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priraštaj</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demografsko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starenje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Navedeni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negativni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demografski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procesi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izraženi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prostoru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čitave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naročito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nivou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pojedinih</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Osnovni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ciljevi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rada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C0424F" w:rsidRPr="002D3587">
        <w:rPr>
          <w:rFonts w:ascii="Times New Roman" w:eastAsia="MinionPro-Regular" w:hAnsi="Times New Roman"/>
          <w:noProof/>
          <w:sz w:val="24"/>
          <w:szCs w:val="24"/>
          <w:lang w:val="sr-Latn-CS"/>
        </w:rPr>
        <w:t>:</w:t>
      </w:r>
    </w:p>
    <w:p w:rsidR="00C0424F" w:rsidRPr="002D3587" w:rsidRDefault="002D3587" w:rsidP="005426EA">
      <w:pPr>
        <w:numPr>
          <w:ilvl w:val="0"/>
          <w:numId w:val="36"/>
        </w:numPr>
        <w:tabs>
          <w:tab w:val="left" w:pos="567"/>
        </w:tabs>
        <w:autoSpaceDE w:val="0"/>
        <w:autoSpaceDN w:val="0"/>
        <w:adjustRightInd w:val="0"/>
        <w:spacing w:after="0" w:line="240" w:lineRule="auto"/>
        <w:ind w:left="1134" w:hanging="850"/>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analiza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kvantitativnih</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kvalitativnih</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obeležja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stanovnika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regionima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p>
    <w:p w:rsidR="00C0424F" w:rsidRPr="002D3587" w:rsidRDefault="002D3587" w:rsidP="005426EA">
      <w:pPr>
        <w:numPr>
          <w:ilvl w:val="0"/>
          <w:numId w:val="36"/>
        </w:numPr>
        <w:tabs>
          <w:tab w:val="left" w:pos="567"/>
        </w:tabs>
        <w:autoSpaceDE w:val="0"/>
        <w:autoSpaceDN w:val="0"/>
        <w:adjustRightInd w:val="0"/>
        <w:spacing w:after="0" w:line="240" w:lineRule="auto"/>
        <w:ind w:left="1134" w:hanging="850"/>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rangiranje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prema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nivou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demografskog</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razvoja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primenom</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VIKOR</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metode</w:t>
      </w:r>
      <w:r w:rsidR="00C0424F" w:rsidRPr="002D3587">
        <w:rPr>
          <w:rFonts w:ascii="Times New Roman" w:eastAsia="MinionPro-Regular" w:hAnsi="Times New Roman"/>
          <w:noProof/>
          <w:sz w:val="24"/>
          <w:szCs w:val="24"/>
          <w:lang w:val="sr-Latn-CS"/>
        </w:rPr>
        <w:t>.</w:t>
      </w:r>
    </w:p>
    <w:p w:rsidR="00C0424F" w:rsidRPr="002D3587" w:rsidRDefault="002D3587" w:rsidP="00B201F5">
      <w:pPr>
        <w:tabs>
          <w:tab w:val="left" w:pos="9071"/>
        </w:tabs>
        <w:autoSpaceDE w:val="0"/>
        <w:autoSpaceDN w:val="0"/>
        <w:adjustRightInd w:val="0"/>
        <w:spacing w:after="0" w:line="240" w:lineRule="auto"/>
        <w:ind w:left="284"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lastRenderedPageBreak/>
        <w:t>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ovom</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radu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će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biti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korišćena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regionalna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podela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prati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zvanična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statistika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naše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zemlje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kojoj</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Republika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sastoji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C0424F" w:rsidRPr="002D3587">
        <w:rPr>
          <w:rFonts w:ascii="Times New Roman" w:eastAsia="MinionPro-Regular" w:hAnsi="Times New Roman"/>
          <w:noProof/>
          <w:sz w:val="24"/>
          <w:szCs w:val="24"/>
          <w:lang w:val="sr-Latn-CS"/>
        </w:rPr>
        <w:t xml:space="preserve"> </w:t>
      </w:r>
      <w:r w:rsidR="005C4A09">
        <w:rPr>
          <w:rFonts w:ascii="Times New Roman" w:eastAsia="MinionPro-Regular" w:hAnsi="Times New Roman"/>
          <w:noProof/>
          <w:sz w:val="24"/>
          <w:szCs w:val="24"/>
          <w:lang w:val="sr-Latn-CS"/>
        </w:rPr>
        <w:t>pet</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Beogradski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Vojvodine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Šumadije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Zapadne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Južne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Istočne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Kosova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Metohije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radu</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neće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biti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prikazani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podaci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odnose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Kosova</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Metohije</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zbog</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nemogućnosti</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njihovog</w:t>
      </w:r>
      <w:r w:rsidR="00C0424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prikupljanja</w:t>
      </w:r>
      <w:r w:rsidR="00C0424F" w:rsidRPr="002D3587">
        <w:rPr>
          <w:rFonts w:ascii="Times New Roman" w:eastAsia="MinionPro-Regular" w:hAnsi="Times New Roman"/>
          <w:noProof/>
          <w:sz w:val="24"/>
          <w:szCs w:val="24"/>
          <w:lang w:val="sr-Latn-CS"/>
        </w:rPr>
        <w:t>.</w:t>
      </w:r>
    </w:p>
    <w:p w:rsidR="001C5619" w:rsidRDefault="001C5619" w:rsidP="00B201F5">
      <w:pPr>
        <w:tabs>
          <w:tab w:val="left" w:pos="9071"/>
        </w:tabs>
        <w:autoSpaceDE w:val="0"/>
        <w:autoSpaceDN w:val="0"/>
        <w:adjustRightInd w:val="0"/>
        <w:spacing w:after="0" w:line="240" w:lineRule="auto"/>
        <w:ind w:left="284" w:firstLine="284"/>
        <w:jc w:val="both"/>
        <w:rPr>
          <w:rFonts w:ascii="Times New Roman" w:eastAsia="MinionPro-Regular" w:hAnsi="Times New Roman"/>
          <w:noProof/>
          <w:sz w:val="24"/>
          <w:szCs w:val="24"/>
          <w:lang w:val="sr-Latn-CS"/>
        </w:rPr>
      </w:pPr>
    </w:p>
    <w:p w:rsidR="00125EC7" w:rsidRPr="002D3587" w:rsidRDefault="00125EC7" w:rsidP="00B201F5">
      <w:pPr>
        <w:tabs>
          <w:tab w:val="left" w:pos="9071"/>
        </w:tabs>
        <w:autoSpaceDE w:val="0"/>
        <w:autoSpaceDN w:val="0"/>
        <w:adjustRightInd w:val="0"/>
        <w:spacing w:after="0" w:line="240" w:lineRule="auto"/>
        <w:ind w:left="284" w:firstLine="284"/>
        <w:jc w:val="both"/>
        <w:rPr>
          <w:rFonts w:ascii="Times New Roman" w:eastAsia="MinionPro-Regular" w:hAnsi="Times New Roman"/>
          <w:noProof/>
          <w:sz w:val="24"/>
          <w:szCs w:val="24"/>
          <w:lang w:val="sr-Latn-CS"/>
        </w:rPr>
      </w:pPr>
    </w:p>
    <w:p w:rsidR="001E10E6" w:rsidRPr="002D3587" w:rsidRDefault="002D3587" w:rsidP="00D52DBD">
      <w:pPr>
        <w:tabs>
          <w:tab w:val="left" w:pos="9071"/>
        </w:tabs>
        <w:autoSpaceDE w:val="0"/>
        <w:autoSpaceDN w:val="0"/>
        <w:adjustRightInd w:val="0"/>
        <w:spacing w:after="0" w:line="240" w:lineRule="auto"/>
        <w:ind w:firstLine="284"/>
        <w:rPr>
          <w:rFonts w:ascii="Times New Roman" w:hAnsi="Times New Roman"/>
          <w:b/>
          <w:caps/>
          <w:noProof/>
          <w:sz w:val="24"/>
          <w:szCs w:val="24"/>
          <w:lang w:val="sr-Latn-CS"/>
        </w:rPr>
      </w:pPr>
      <w:r>
        <w:rPr>
          <w:rFonts w:ascii="Times New Roman" w:hAnsi="Times New Roman"/>
          <w:b/>
          <w:caps/>
          <w:noProof/>
          <w:sz w:val="24"/>
          <w:szCs w:val="24"/>
          <w:lang w:val="sr-Latn-CS"/>
        </w:rPr>
        <w:t>METODA</w:t>
      </w:r>
      <w:r w:rsidR="001E10E6" w:rsidRPr="002D3587">
        <w:rPr>
          <w:rFonts w:ascii="Times New Roman" w:hAnsi="Times New Roman"/>
          <w:b/>
          <w:caps/>
          <w:noProof/>
          <w:sz w:val="24"/>
          <w:szCs w:val="24"/>
          <w:lang w:val="sr-Latn-CS"/>
        </w:rPr>
        <w:t xml:space="preserve"> </w:t>
      </w:r>
      <w:r>
        <w:rPr>
          <w:rFonts w:ascii="Times New Roman" w:hAnsi="Times New Roman"/>
          <w:b/>
          <w:caps/>
          <w:noProof/>
          <w:sz w:val="24"/>
          <w:szCs w:val="24"/>
          <w:lang w:val="sr-Latn-CS"/>
        </w:rPr>
        <w:t>VIŠEKRITERIJUMSKOG</w:t>
      </w:r>
      <w:r w:rsidR="001E10E6" w:rsidRPr="002D3587">
        <w:rPr>
          <w:rFonts w:ascii="Times New Roman" w:hAnsi="Times New Roman"/>
          <w:b/>
          <w:caps/>
          <w:noProof/>
          <w:sz w:val="24"/>
          <w:szCs w:val="24"/>
          <w:lang w:val="sr-Latn-CS"/>
        </w:rPr>
        <w:t xml:space="preserve"> </w:t>
      </w:r>
      <w:r>
        <w:rPr>
          <w:rFonts w:ascii="Times New Roman" w:hAnsi="Times New Roman"/>
          <w:b/>
          <w:caps/>
          <w:noProof/>
          <w:sz w:val="24"/>
          <w:szCs w:val="24"/>
          <w:lang w:val="sr-Latn-CS"/>
        </w:rPr>
        <w:t>KOMPROMISNOG</w:t>
      </w:r>
      <w:r w:rsidR="001E10E6" w:rsidRPr="002D3587">
        <w:rPr>
          <w:rFonts w:ascii="Times New Roman" w:hAnsi="Times New Roman"/>
          <w:b/>
          <w:caps/>
          <w:noProof/>
          <w:sz w:val="24"/>
          <w:szCs w:val="24"/>
          <w:lang w:val="sr-Latn-CS"/>
        </w:rPr>
        <w:t xml:space="preserve"> </w:t>
      </w:r>
      <w:r>
        <w:rPr>
          <w:rFonts w:ascii="Times New Roman" w:hAnsi="Times New Roman"/>
          <w:b/>
          <w:caps/>
          <w:noProof/>
          <w:sz w:val="24"/>
          <w:szCs w:val="24"/>
          <w:lang w:val="sr-Latn-CS"/>
        </w:rPr>
        <w:t>RANGIRANJA</w:t>
      </w:r>
      <w:r w:rsidR="001E10E6" w:rsidRPr="002D3587">
        <w:rPr>
          <w:rFonts w:ascii="Times New Roman" w:hAnsi="Times New Roman"/>
          <w:b/>
          <w:caps/>
          <w:noProof/>
          <w:sz w:val="24"/>
          <w:szCs w:val="24"/>
          <w:lang w:val="sr-Latn-CS"/>
        </w:rPr>
        <w:t xml:space="preserve"> (</w:t>
      </w:r>
      <w:r>
        <w:rPr>
          <w:rFonts w:ascii="Times New Roman" w:hAnsi="Times New Roman"/>
          <w:b/>
          <w:caps/>
          <w:noProof/>
          <w:sz w:val="24"/>
          <w:szCs w:val="24"/>
          <w:lang w:val="sr-Latn-CS"/>
        </w:rPr>
        <w:t>VIKOR</w:t>
      </w:r>
      <w:r w:rsidR="001E10E6" w:rsidRPr="002D3587">
        <w:rPr>
          <w:rFonts w:ascii="Times New Roman" w:hAnsi="Times New Roman"/>
          <w:b/>
          <w:caps/>
          <w:noProof/>
          <w:sz w:val="24"/>
          <w:szCs w:val="24"/>
          <w:lang w:val="sr-Latn-CS"/>
        </w:rPr>
        <w:t>)</w:t>
      </w:r>
    </w:p>
    <w:p w:rsidR="00AA2297" w:rsidRPr="002D3587" w:rsidRDefault="00AA2297" w:rsidP="00B201F5">
      <w:pPr>
        <w:tabs>
          <w:tab w:val="left" w:pos="9071"/>
        </w:tabs>
        <w:autoSpaceDE w:val="0"/>
        <w:autoSpaceDN w:val="0"/>
        <w:adjustRightInd w:val="0"/>
        <w:spacing w:after="0" w:line="240" w:lineRule="auto"/>
        <w:ind w:left="284" w:firstLine="284"/>
        <w:jc w:val="both"/>
        <w:rPr>
          <w:rFonts w:ascii="Times New Roman" w:eastAsia="MinionPro-Regular" w:hAnsi="Times New Roman"/>
          <w:noProof/>
          <w:sz w:val="24"/>
          <w:szCs w:val="24"/>
          <w:lang w:val="sr-Latn-CS"/>
        </w:rPr>
      </w:pPr>
    </w:p>
    <w:p w:rsidR="001D449C" w:rsidRDefault="000F7F12"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rPr>
      </w:pPr>
      <w:r>
        <w:rPr>
          <w:rFonts w:ascii="Times New Roman" w:eastAsia="MinionPro-Regular" w:hAnsi="Times New Roman"/>
          <w:noProof/>
          <w:sz w:val="24"/>
          <w:szCs w:val="24"/>
        </w:rPr>
        <w:t xml:space="preserve">VIKOR metoda predstavlja metod višekriterijumske optimizacije koja za izbor najboljeg rešenja iz datog skupa alternativa bira kompromisno rešenje, odnosno formira se kompromisna rang lista (Mančev, 2014). Međutim, formirana kompromisna rang lista zavisi od vrednosti težinskih  koeficijenata. </w:t>
      </w:r>
      <w:r w:rsidR="001D449C">
        <w:rPr>
          <w:rFonts w:ascii="Times New Roman" w:eastAsia="MinionPro-Regular" w:hAnsi="Times New Roman"/>
          <w:noProof/>
          <w:sz w:val="24"/>
          <w:szCs w:val="24"/>
        </w:rPr>
        <w:t>Određivanje težina kriterijuma jedan je od ključnih problema u okviru primene višekriterijumske analize iz sledećih razloga: 1) ne postoji jedinstveno određenje pojma težine kriterijuma i 2) nedovoljno poznavanje metoda određivanja težina kriterijuma u konkretnoj situaciji odlučivanja</w:t>
      </w:r>
      <w:r w:rsidR="00053C2E">
        <w:rPr>
          <w:rFonts w:ascii="Times New Roman" w:eastAsia="MinionPro-Regular" w:hAnsi="Times New Roman"/>
          <w:noProof/>
          <w:sz w:val="24"/>
          <w:szCs w:val="24"/>
        </w:rPr>
        <w:t xml:space="preserve"> (Milićev</w:t>
      </w:r>
      <w:r w:rsidR="00F5799A">
        <w:rPr>
          <w:rFonts w:ascii="Times New Roman" w:eastAsia="MinionPro-Regular" w:hAnsi="Times New Roman"/>
          <w:noProof/>
          <w:sz w:val="24"/>
          <w:szCs w:val="24"/>
        </w:rPr>
        <w:t>ić i dr.</w:t>
      </w:r>
      <w:r w:rsidR="00053C2E">
        <w:rPr>
          <w:rFonts w:ascii="Times New Roman" w:eastAsia="MinionPro-Regular" w:hAnsi="Times New Roman"/>
          <w:noProof/>
          <w:sz w:val="24"/>
          <w:szCs w:val="24"/>
        </w:rPr>
        <w:t>, 2012)</w:t>
      </w:r>
      <w:r w:rsidR="001D449C">
        <w:rPr>
          <w:rFonts w:ascii="Times New Roman" w:eastAsia="MinionPro-Regular" w:hAnsi="Times New Roman"/>
          <w:noProof/>
          <w:sz w:val="24"/>
          <w:szCs w:val="24"/>
        </w:rPr>
        <w:t>.</w:t>
      </w:r>
    </w:p>
    <w:p w:rsidR="001E10E6" w:rsidRPr="002D3587" w:rsidRDefault="00AC336A"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rPr>
        <w:t xml:space="preserve">VIKOR metoda ima značajnu primenu prilikom donošenja odluka u sledećim oblastima: marketing, bankarstvo, osiguranje i kvalitet usluga </w:t>
      </w:r>
      <w:r w:rsidRPr="00AC336A">
        <w:rPr>
          <w:rStyle w:val="hps"/>
          <w:rFonts w:ascii="Times New Roman" w:hAnsi="Times New Roman"/>
          <w:color w:val="000000" w:themeColor="text1"/>
          <w:sz w:val="24"/>
          <w:szCs w:val="24"/>
          <w:lang w:val="sr-Latn-CS"/>
        </w:rPr>
        <w:t>(</w:t>
      </w:r>
      <w:r w:rsidRPr="00AC336A">
        <w:rPr>
          <w:rStyle w:val="nlmstring-name"/>
          <w:rFonts w:ascii="Times New Roman" w:hAnsi="Times New Roman"/>
          <w:color w:val="000000" w:themeColor="text1"/>
          <w:sz w:val="24"/>
          <w:szCs w:val="24"/>
          <w:lang w:val="sr-Latn-CS"/>
        </w:rPr>
        <w:t>Wu</w:t>
      </w:r>
      <w:r>
        <w:rPr>
          <w:rFonts w:ascii="Times New Roman" w:hAnsi="Times New Roman"/>
          <w:color w:val="000000" w:themeColor="text1"/>
          <w:sz w:val="24"/>
          <w:szCs w:val="24"/>
          <w:lang w:val="sr-Latn-CS"/>
        </w:rPr>
        <w:t xml:space="preserve"> i dr., </w:t>
      </w:r>
      <w:r w:rsidRPr="00AC336A">
        <w:rPr>
          <w:rStyle w:val="nlmstring-name"/>
          <w:rFonts w:ascii="Times New Roman" w:hAnsi="Times New Roman"/>
          <w:color w:val="000000" w:themeColor="text1"/>
          <w:sz w:val="24"/>
          <w:szCs w:val="24"/>
          <w:lang w:val="sr-Latn-CS"/>
        </w:rPr>
        <w:t>2009</w:t>
      </w:r>
      <w:r w:rsidRPr="00AC336A">
        <w:rPr>
          <w:rFonts w:ascii="Times New Roman" w:hAnsi="Times New Roman"/>
          <w:color w:val="000000" w:themeColor="text1"/>
          <w:sz w:val="24"/>
          <w:szCs w:val="24"/>
          <w:lang w:val="sr-Latn-CS"/>
        </w:rPr>
        <w:t>; Fu</w:t>
      </w:r>
      <w:r>
        <w:rPr>
          <w:rFonts w:ascii="Times New Roman" w:hAnsi="Times New Roman"/>
          <w:color w:val="000000" w:themeColor="text1"/>
          <w:sz w:val="24"/>
          <w:szCs w:val="24"/>
          <w:lang w:val="sr-Latn-CS"/>
        </w:rPr>
        <w:t xml:space="preserve"> i dr.</w:t>
      </w:r>
      <w:r w:rsidRPr="00AC336A">
        <w:rPr>
          <w:rFonts w:ascii="Times New Roman" w:hAnsi="Times New Roman"/>
          <w:color w:val="000000" w:themeColor="text1"/>
          <w:sz w:val="24"/>
          <w:szCs w:val="24"/>
          <w:lang w:val="sr-Latn-CS"/>
        </w:rPr>
        <w:t xml:space="preserve">, 2010;  </w:t>
      </w:r>
      <w:r w:rsidRPr="00AC336A">
        <w:rPr>
          <w:rStyle w:val="nlmstring-name"/>
          <w:rFonts w:ascii="Times New Roman" w:hAnsi="Times New Roman"/>
          <w:color w:val="000000" w:themeColor="text1"/>
          <w:sz w:val="24"/>
          <w:szCs w:val="24"/>
          <w:lang w:val="sr-Latn-CS"/>
        </w:rPr>
        <w:t>Bazzazi</w:t>
      </w:r>
      <w:r>
        <w:rPr>
          <w:rFonts w:ascii="Times New Roman" w:hAnsi="Times New Roman"/>
          <w:color w:val="000000" w:themeColor="text1"/>
          <w:sz w:val="24"/>
          <w:szCs w:val="24"/>
          <w:lang w:val="sr-Latn-CS"/>
        </w:rPr>
        <w:t xml:space="preserve"> i dr.</w:t>
      </w:r>
      <w:r w:rsidRPr="00AC336A">
        <w:rPr>
          <w:rStyle w:val="nlmstring-name"/>
          <w:rFonts w:ascii="Times New Roman" w:hAnsi="Times New Roman"/>
          <w:color w:val="000000" w:themeColor="text1"/>
          <w:sz w:val="24"/>
          <w:szCs w:val="24"/>
          <w:lang w:val="sr-Latn-CS"/>
        </w:rPr>
        <w:t>, 2011;</w:t>
      </w:r>
      <w:r w:rsidRPr="00AC336A">
        <w:rPr>
          <w:rStyle w:val="nlmstring-name"/>
          <w:rFonts w:ascii="Times New Roman" w:hAnsi="Times New Roman"/>
          <w:color w:val="FF0000"/>
          <w:sz w:val="24"/>
          <w:szCs w:val="24"/>
          <w:lang w:val="sr-Latn-CS"/>
        </w:rPr>
        <w:t xml:space="preserve"> </w:t>
      </w:r>
      <w:hyperlink r:id="rId8" w:history="1">
        <w:r w:rsidRPr="00AC336A">
          <w:rPr>
            <w:rStyle w:val="Hyperlink"/>
            <w:rFonts w:ascii="Times New Roman" w:hAnsi="Times New Roman"/>
            <w:color w:val="000000" w:themeColor="text1"/>
            <w:sz w:val="24"/>
            <w:szCs w:val="24"/>
            <w:u w:val="none"/>
            <w:lang w:val="sr-Latn-CS"/>
          </w:rPr>
          <w:t xml:space="preserve">Yucenur </w:t>
        </w:r>
        <w:r>
          <w:rPr>
            <w:rStyle w:val="Hyperlink"/>
            <w:rFonts w:ascii="Times New Roman" w:hAnsi="Times New Roman"/>
            <w:color w:val="000000" w:themeColor="text1"/>
            <w:sz w:val="24"/>
            <w:szCs w:val="24"/>
            <w:u w:val="none"/>
            <w:lang w:val="sr-Latn-CS"/>
          </w:rPr>
          <w:t>i</w:t>
        </w:r>
        <w:r w:rsidR="004C2409">
          <w:rPr>
            <w:rStyle w:val="Hyperlink"/>
            <w:rFonts w:ascii="Times New Roman" w:hAnsi="Times New Roman"/>
            <w:color w:val="000000" w:themeColor="text1"/>
            <w:sz w:val="24"/>
            <w:szCs w:val="24"/>
            <w:u w:val="none"/>
            <w:lang w:val="sr-Latn-CS"/>
          </w:rPr>
          <w:t xml:space="preserve"> dr.</w:t>
        </w:r>
        <w:r w:rsidRPr="00AC336A">
          <w:rPr>
            <w:rStyle w:val="Hyperlink"/>
            <w:rFonts w:ascii="Times New Roman" w:hAnsi="Times New Roman"/>
            <w:color w:val="000000" w:themeColor="text1"/>
            <w:sz w:val="24"/>
            <w:szCs w:val="24"/>
            <w:u w:val="none"/>
            <w:lang w:val="sr-Latn-CS"/>
          </w:rPr>
          <w:t>, 2012</w:t>
        </w:r>
      </w:hyperlink>
      <w:r w:rsidRPr="00AC336A">
        <w:rPr>
          <w:rFonts w:ascii="Times New Roman" w:hAnsi="Times New Roman"/>
          <w:color w:val="000000" w:themeColor="text1"/>
          <w:sz w:val="24"/>
          <w:szCs w:val="24"/>
          <w:lang w:val="sr-Latn-CS"/>
        </w:rPr>
        <w:t xml:space="preserve">; </w:t>
      </w:r>
      <w:hyperlink r:id="rId9" w:history="1">
        <w:r w:rsidRPr="00AC336A">
          <w:rPr>
            <w:rStyle w:val="Hyperlink"/>
            <w:rFonts w:ascii="Times New Roman" w:hAnsi="Times New Roman"/>
            <w:color w:val="000000" w:themeColor="text1"/>
            <w:sz w:val="24"/>
            <w:szCs w:val="24"/>
            <w:u w:val="none"/>
            <w:lang w:val="sr-Latn-CS"/>
          </w:rPr>
          <w:t>Kumar</w:t>
        </w:r>
      </w:hyperlink>
      <w:r w:rsidR="00D371C2">
        <w:rPr>
          <w:rFonts w:ascii="Times New Roman" w:hAnsi="Times New Roman"/>
          <w:color w:val="000000" w:themeColor="text1"/>
          <w:sz w:val="24"/>
          <w:szCs w:val="24"/>
          <w:lang w:val="sr-Latn-CS"/>
        </w:rPr>
        <w:t xml:space="preserve"> i dr.</w:t>
      </w:r>
      <w:r w:rsidRPr="00AC336A">
        <w:rPr>
          <w:rFonts w:ascii="Times New Roman" w:hAnsi="Times New Roman"/>
          <w:color w:val="000000" w:themeColor="text1"/>
          <w:sz w:val="24"/>
          <w:szCs w:val="24"/>
          <w:lang w:val="sr-Latn-CS"/>
        </w:rPr>
        <w:t>, 2012;</w:t>
      </w:r>
      <w:r w:rsidRPr="00AC336A">
        <w:rPr>
          <w:rFonts w:ascii="Times New Roman" w:hAnsi="Times New Roman"/>
          <w:color w:val="FF0000"/>
          <w:sz w:val="24"/>
          <w:szCs w:val="24"/>
          <w:lang w:val="sr-Latn-CS"/>
        </w:rPr>
        <w:t xml:space="preserve"> </w:t>
      </w:r>
      <w:r w:rsidR="00D371C2">
        <w:rPr>
          <w:rFonts w:ascii="Times New Roman" w:hAnsi="Times New Roman"/>
          <w:color w:val="000000" w:themeColor="text1"/>
          <w:sz w:val="24"/>
          <w:szCs w:val="24"/>
          <w:lang w:val="sr-Latn-CS"/>
        </w:rPr>
        <w:t xml:space="preserve">Mančev, 2014; </w:t>
      </w:r>
      <w:r w:rsidR="00290D44">
        <w:fldChar w:fldCharType="begin"/>
      </w:r>
      <w:r w:rsidR="00290D44">
        <w:instrText>HYPERLINK "http://www.emeraldinsight.com.proxy.kobson.nb.rs:2048/action/doSearch?ContribStored=B%C3%BCy%C3%BCk%C3%B6zkan%2C+G"</w:instrText>
      </w:r>
      <w:r w:rsidR="00290D44">
        <w:fldChar w:fldCharType="separate"/>
      </w:r>
      <w:r w:rsidRPr="00AC336A">
        <w:rPr>
          <w:rStyle w:val="Hyperlink"/>
          <w:rFonts w:ascii="Times New Roman" w:hAnsi="Times New Roman"/>
          <w:color w:val="000000" w:themeColor="text1"/>
          <w:sz w:val="24"/>
          <w:szCs w:val="24"/>
          <w:u w:val="none"/>
          <w:lang w:val="sr-Latn-CS"/>
        </w:rPr>
        <w:t xml:space="preserve">Buyukozkan </w:t>
      </w:r>
      <w:r w:rsidR="00D371C2">
        <w:rPr>
          <w:rStyle w:val="Hyperlink"/>
          <w:rFonts w:ascii="Times New Roman" w:hAnsi="Times New Roman"/>
          <w:color w:val="000000" w:themeColor="text1"/>
          <w:sz w:val="24"/>
          <w:szCs w:val="24"/>
          <w:u w:val="none"/>
          <w:lang w:val="sr-Latn-CS"/>
        </w:rPr>
        <w:t>i</w:t>
      </w:r>
      <w:r w:rsidRPr="00AC336A">
        <w:rPr>
          <w:rStyle w:val="Hyperlink"/>
          <w:rFonts w:ascii="Times New Roman" w:hAnsi="Times New Roman"/>
          <w:color w:val="000000" w:themeColor="text1"/>
          <w:sz w:val="24"/>
          <w:szCs w:val="24"/>
          <w:u w:val="none"/>
          <w:lang w:val="sr-Latn-CS"/>
        </w:rPr>
        <w:t xml:space="preserve"> </w:t>
      </w:r>
      <w:r w:rsidR="00290D44">
        <w:fldChar w:fldCharType="end"/>
      </w:r>
      <w:hyperlink r:id="rId10" w:history="1">
        <w:r w:rsidR="004C2409">
          <w:rPr>
            <w:rStyle w:val="Hyperlink"/>
            <w:rFonts w:ascii="Times New Roman" w:hAnsi="Times New Roman"/>
            <w:color w:val="000000" w:themeColor="text1"/>
            <w:sz w:val="24"/>
            <w:szCs w:val="24"/>
            <w:u w:val="none"/>
            <w:lang w:val="sr-Latn-CS"/>
          </w:rPr>
          <w:t>dr.</w:t>
        </w:r>
        <w:r w:rsidRPr="00AC336A">
          <w:rPr>
            <w:rStyle w:val="Hyperlink"/>
            <w:rFonts w:ascii="Times New Roman" w:hAnsi="Times New Roman"/>
            <w:color w:val="000000" w:themeColor="text1"/>
            <w:sz w:val="24"/>
            <w:szCs w:val="24"/>
            <w:u w:val="none"/>
            <w:lang w:val="sr-Latn-CS"/>
          </w:rPr>
          <w:t>, 2015</w:t>
        </w:r>
      </w:hyperlink>
      <w:r w:rsidRPr="00AC336A">
        <w:rPr>
          <w:rFonts w:ascii="Times New Roman" w:hAnsi="Times New Roman"/>
          <w:color w:val="000000" w:themeColor="text1"/>
          <w:sz w:val="24"/>
          <w:szCs w:val="24"/>
          <w:lang w:val="sr-Latn-CS"/>
        </w:rPr>
        <w:t>)</w:t>
      </w:r>
      <w:r>
        <w:rPr>
          <w:rFonts w:ascii="Times New Roman" w:eastAsia="MinionPro-Regular" w:hAnsi="Times New Roman"/>
          <w:noProof/>
          <w:sz w:val="24"/>
          <w:szCs w:val="24"/>
        </w:rPr>
        <w:t xml:space="preserve">. Istovremeno, poslednjih godina ima sve veću primenu u cilju utvrđivanja regionalne nejednasti, odnosno ima značajnu primenu za rangiranje regiona na osnovu ekonomskih, društvenih i teritorijalnih indikatora. </w:t>
      </w:r>
      <w:r w:rsidR="002D3587">
        <w:rPr>
          <w:rFonts w:ascii="Times New Roman" w:eastAsia="MinionPro-Regular" w:hAnsi="Times New Roman"/>
          <w:noProof/>
          <w:sz w:val="24"/>
          <w:szCs w:val="24"/>
          <w:lang w:val="sr-Latn-CS"/>
        </w:rPr>
        <w:t>Polazna</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tačka</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pri</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primeni</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VIKOR</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metode</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određivanje</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početne</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tabele</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odlučivanja</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njene</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transformacije</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kvantitativnu</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tabelu</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odlučivanja</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Nakon</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toga</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formira</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početna</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matrica</w:t>
      </w:r>
      <w:r w:rsidR="001E10E6"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odlučivanja</w:t>
      </w:r>
      <w:r w:rsidR="001E10E6" w:rsidRPr="002D3587">
        <w:rPr>
          <w:rFonts w:ascii="Times New Roman" w:eastAsia="MinionPro-Regular" w:hAnsi="Times New Roman"/>
          <w:noProof/>
          <w:sz w:val="24"/>
          <w:szCs w:val="24"/>
          <w:lang w:val="sr-Latn-CS"/>
        </w:rPr>
        <w:t xml:space="preserve">: </w:t>
      </w:r>
    </w:p>
    <w:p w:rsidR="001E10E6" w:rsidRPr="002D3587" w:rsidRDefault="00290D44" w:rsidP="00D52DBD">
      <w:pPr>
        <w:spacing w:after="0" w:line="240" w:lineRule="auto"/>
        <w:ind w:firstLine="284"/>
        <w:jc w:val="center"/>
        <w:rPr>
          <w:rFonts w:ascii="Times New Roman" w:hAnsi="Times New Roman"/>
          <w:noProof/>
          <w:lang w:val="sr-Latn-CS"/>
        </w:rPr>
      </w:pPr>
      <m:oMathPara>
        <m:oMath>
          <m:m>
            <m:mPr>
              <m:mcs>
                <m:mc>
                  <m:mcPr>
                    <m:count m:val="3"/>
                    <m:mcJc m:val="center"/>
                  </m:mcPr>
                </m:mc>
              </m:mcs>
              <m:ctrlPr>
                <w:rPr>
                  <w:rFonts w:ascii="Cambria Math" w:hAnsi="Times New Roman"/>
                  <w:i/>
                  <w:lang w:val="sr-Latn-CS"/>
                </w:rPr>
              </m:ctrlPr>
            </m:mPr>
            <m:mr>
              <m:e>
                <m:sSub>
                  <m:sSubPr>
                    <m:ctrlPr>
                      <w:rPr>
                        <w:rFonts w:ascii="Cambria Math" w:hAnsi="Times New Roman"/>
                        <w:i/>
                        <w:lang w:val="sr-Latn-CS"/>
                      </w:rPr>
                    </m:ctrlPr>
                  </m:sSubPr>
                  <m:e>
                    <m:r>
                      <w:rPr>
                        <w:rFonts w:ascii="Cambria Math" w:hAnsi="Times New Roman"/>
                        <w:lang w:val="sr-Latn-CS"/>
                      </w:rPr>
                      <m:t xml:space="preserve">        </m:t>
                    </m:r>
                    <m:r>
                      <w:rPr>
                        <w:rFonts w:ascii="Cambria Math" w:hAnsi="Cambria Math"/>
                        <w:lang w:val="sr-Latn-CS"/>
                      </w:rPr>
                      <m:t>f</m:t>
                    </m:r>
                  </m:e>
                  <m:sub>
                    <m:r>
                      <w:rPr>
                        <w:rFonts w:ascii="Cambria Math" w:hAnsi="Times New Roman"/>
                        <w:lang w:val="sr-Latn-CS"/>
                      </w:rPr>
                      <m:t>1</m:t>
                    </m:r>
                  </m:sub>
                </m:sSub>
              </m:e>
              <m:e>
                <m:sSub>
                  <m:sSubPr>
                    <m:ctrlPr>
                      <w:rPr>
                        <w:rFonts w:ascii="Cambria Math" w:hAnsi="Times New Roman"/>
                        <w:i/>
                        <w:lang w:val="sr-Latn-CS"/>
                      </w:rPr>
                    </m:ctrlPr>
                  </m:sSubPr>
                  <m:e>
                    <m:r>
                      <w:rPr>
                        <w:rFonts w:ascii="Cambria Math" w:hAnsi="Cambria Math"/>
                        <w:lang w:val="sr-Latn-CS"/>
                      </w:rPr>
                      <m:t>f</m:t>
                    </m:r>
                  </m:e>
                  <m:sub>
                    <m:r>
                      <w:rPr>
                        <w:rFonts w:ascii="Cambria Math" w:hAnsi="Times New Roman"/>
                        <w:lang w:val="sr-Latn-CS"/>
                      </w:rPr>
                      <m:t>2</m:t>
                    </m:r>
                  </m:sub>
                </m:sSub>
              </m:e>
              <m:e>
                <m:sSub>
                  <m:sSubPr>
                    <m:ctrlPr>
                      <w:rPr>
                        <w:rFonts w:ascii="Cambria Math" w:hAnsi="Times New Roman"/>
                        <w:i/>
                        <w:lang w:val="sr-Latn-CS"/>
                      </w:rPr>
                    </m:ctrlPr>
                  </m:sSubPr>
                  <m:e>
                    <m:r>
                      <w:rPr>
                        <w:rFonts w:ascii="Cambria Math" w:hAnsi="Cambria Math"/>
                        <w:lang w:val="sr-Latn-CS"/>
                      </w:rPr>
                      <m:t>f</m:t>
                    </m:r>
                  </m:e>
                  <m:sub>
                    <m:r>
                      <w:rPr>
                        <w:rFonts w:ascii="Cambria Math" w:hAnsi="Times New Roman"/>
                        <w:lang w:val="sr-Latn-CS"/>
                      </w:rPr>
                      <m:t>3</m:t>
                    </m:r>
                  </m:sub>
                </m:sSub>
              </m:e>
            </m:mr>
            <m:mr>
              <m:e>
                <m:sSub>
                  <m:sSubPr>
                    <m:ctrlPr>
                      <w:rPr>
                        <w:rFonts w:ascii="Cambria Math" w:hAnsi="Times New Roman"/>
                        <w:i/>
                        <w:lang w:val="sr-Latn-CS"/>
                      </w:rPr>
                    </m:ctrlPr>
                  </m:sSubPr>
                  <m:e>
                    <m:r>
                      <w:rPr>
                        <w:rFonts w:ascii="Cambria Math" w:hAnsi="Times New Roman"/>
                        <w:lang w:val="sr-Latn-CS"/>
                      </w:rPr>
                      <m:t xml:space="preserve">          </m:t>
                    </m:r>
                    <m:r>
                      <w:rPr>
                        <w:rFonts w:ascii="Cambria Math" w:hAnsi="Cambria Math"/>
                        <w:lang w:val="sr-Latn-CS"/>
                      </w:rPr>
                      <m:t>w</m:t>
                    </m:r>
                  </m:e>
                  <m:sub>
                    <m:r>
                      <w:rPr>
                        <w:rFonts w:ascii="Cambria Math" w:hAnsi="Times New Roman"/>
                        <w:lang w:val="sr-Latn-CS"/>
                      </w:rPr>
                      <m:t>1</m:t>
                    </m:r>
                  </m:sub>
                </m:sSub>
              </m:e>
              <m:e>
                <m:sSub>
                  <m:sSubPr>
                    <m:ctrlPr>
                      <w:rPr>
                        <w:rFonts w:ascii="Cambria Math" w:hAnsi="Times New Roman"/>
                        <w:i/>
                        <w:lang w:val="sr-Latn-CS"/>
                      </w:rPr>
                    </m:ctrlPr>
                  </m:sSubPr>
                  <m:e>
                    <m:r>
                      <w:rPr>
                        <w:rFonts w:ascii="Cambria Math" w:hAnsi="Cambria Math"/>
                        <w:lang w:val="sr-Latn-CS"/>
                      </w:rPr>
                      <m:t>w</m:t>
                    </m:r>
                  </m:e>
                  <m:sub>
                    <m:r>
                      <w:rPr>
                        <w:rFonts w:ascii="Cambria Math" w:hAnsi="Times New Roman"/>
                        <w:lang w:val="sr-Latn-CS"/>
                      </w:rPr>
                      <m:t>2</m:t>
                    </m:r>
                  </m:sub>
                </m:sSub>
              </m:e>
              <m:e>
                <m:sSub>
                  <m:sSubPr>
                    <m:ctrlPr>
                      <w:rPr>
                        <w:rFonts w:ascii="Cambria Math" w:hAnsi="Times New Roman"/>
                        <w:i/>
                        <w:lang w:val="sr-Latn-CS"/>
                      </w:rPr>
                    </m:ctrlPr>
                  </m:sSubPr>
                  <m:e>
                    <m:r>
                      <w:rPr>
                        <w:rFonts w:ascii="Cambria Math" w:hAnsi="Cambria Math"/>
                        <w:lang w:val="sr-Latn-CS"/>
                      </w:rPr>
                      <m:t>w</m:t>
                    </m:r>
                  </m:e>
                  <m:sub>
                    <m:r>
                      <w:rPr>
                        <w:rFonts w:ascii="Cambria Math" w:hAnsi="Times New Roman"/>
                        <w:lang w:val="sr-Latn-CS"/>
                      </w:rPr>
                      <m:t>3</m:t>
                    </m:r>
                  </m:sub>
                </m:sSub>
              </m:e>
            </m:mr>
          </m:m>
        </m:oMath>
      </m:oMathPara>
    </w:p>
    <w:p w:rsidR="001E10E6" w:rsidRPr="002D3587" w:rsidRDefault="001E10E6" w:rsidP="00D52DBD">
      <w:pPr>
        <w:spacing w:after="0" w:line="240" w:lineRule="auto"/>
        <w:ind w:firstLine="284"/>
        <w:jc w:val="center"/>
        <w:rPr>
          <w:rFonts w:ascii="Times New Roman" w:hAnsi="Times New Roman"/>
          <w:noProof/>
          <w:lang w:val="sr-Latn-CS"/>
        </w:rPr>
      </w:pPr>
      <w:r w:rsidRPr="002D3587">
        <w:rPr>
          <w:rFonts w:ascii="Times New Roman" w:hAnsi="Times New Roman"/>
          <w:noProof/>
          <w:lang w:val="sr-Latn-CS"/>
        </w:rPr>
        <w:t>R=</w:t>
      </w:r>
      <m:oMath>
        <m:m>
          <m:mPr>
            <m:mcs>
              <m:mc>
                <m:mcPr>
                  <m:count m:val="1"/>
                  <m:mcJc m:val="center"/>
                </m:mcPr>
              </m:mc>
            </m:mcs>
            <m:ctrlPr>
              <w:rPr>
                <w:rFonts w:ascii="Cambria Math" w:hAnsi="Times New Roman"/>
                <w:i/>
                <w:lang w:val="sr-Latn-CS"/>
              </w:rPr>
            </m:ctrlPr>
          </m:mPr>
          <m:mr>
            <m:e>
              <m:sSub>
                <m:sSubPr>
                  <m:ctrlPr>
                    <w:rPr>
                      <w:rFonts w:ascii="Cambria Math" w:hAnsi="Times New Roman"/>
                      <w:i/>
                      <w:lang w:val="sr-Latn-CS"/>
                    </w:rPr>
                  </m:ctrlPr>
                </m:sSubPr>
                <m:e>
                  <m:r>
                    <w:rPr>
                      <w:rFonts w:ascii="Cambria Math" w:hAnsi="Cambria Math"/>
                      <w:lang w:val="sr-Latn-CS"/>
                    </w:rPr>
                    <m:t>A</m:t>
                  </m:r>
                </m:e>
                <m:sub>
                  <m:r>
                    <w:rPr>
                      <w:rFonts w:ascii="Cambria Math" w:hAnsi="Times New Roman"/>
                      <w:lang w:val="sr-Latn-CS"/>
                    </w:rPr>
                    <m:t>1</m:t>
                  </m:r>
                </m:sub>
              </m:sSub>
            </m:e>
          </m:mr>
          <m:mr>
            <m:e>
              <m:r>
                <w:rPr>
                  <w:rFonts w:ascii="Cambria Math" w:hAnsi="Times New Roman"/>
                  <w:lang w:val="sr-Latn-CS"/>
                </w:rPr>
                <m:t>.</m:t>
              </m:r>
            </m:e>
          </m:mr>
          <m:mr>
            <m:e>
              <m:sSub>
                <m:sSubPr>
                  <m:ctrlPr>
                    <w:rPr>
                      <w:rFonts w:ascii="Cambria Math" w:hAnsi="Times New Roman"/>
                      <w:i/>
                      <w:lang w:val="sr-Latn-CS"/>
                    </w:rPr>
                  </m:ctrlPr>
                </m:sSubPr>
                <m:e>
                  <m:r>
                    <w:rPr>
                      <w:rFonts w:ascii="Cambria Math" w:hAnsi="Cambria Math"/>
                      <w:lang w:val="sr-Latn-CS"/>
                    </w:rPr>
                    <m:t>A</m:t>
                  </m:r>
                </m:e>
                <m:sub>
                  <m:r>
                    <w:rPr>
                      <w:rFonts w:ascii="Cambria Math" w:hAnsi="Cambria Math"/>
                      <w:lang w:val="sr-Latn-CS"/>
                    </w:rPr>
                    <m:t>n</m:t>
                  </m:r>
                </m:sub>
              </m:sSub>
            </m:e>
          </m:mr>
        </m:m>
        <m:d>
          <m:dPr>
            <m:begChr m:val="["/>
            <m:endChr m:val="]"/>
            <m:ctrlPr>
              <w:rPr>
                <w:rFonts w:ascii="Cambria Math" w:hAnsi="Times New Roman"/>
                <w:i/>
                <w:lang w:val="sr-Latn-CS"/>
              </w:rPr>
            </m:ctrlPr>
          </m:dPr>
          <m:e>
            <m:m>
              <m:mPr>
                <m:mcs>
                  <m:mc>
                    <m:mcPr>
                      <m:count m:val="3"/>
                      <m:mcJc m:val="center"/>
                    </m:mcPr>
                  </m:mc>
                </m:mcs>
                <m:ctrlPr>
                  <w:rPr>
                    <w:rFonts w:ascii="Cambria Math" w:hAnsi="Times New Roman"/>
                    <w:i/>
                    <w:lang w:val="sr-Latn-CS"/>
                  </w:rPr>
                </m:ctrlPr>
              </m:mPr>
              <m:mr>
                <m:e>
                  <m:sSub>
                    <m:sSubPr>
                      <m:ctrlPr>
                        <w:rPr>
                          <w:rFonts w:ascii="Cambria Math" w:hAnsi="Times New Roman"/>
                          <w:i/>
                          <w:lang w:val="sr-Latn-CS"/>
                        </w:rPr>
                      </m:ctrlPr>
                    </m:sSubPr>
                    <m:e>
                      <m:r>
                        <w:rPr>
                          <w:rFonts w:ascii="Cambria Math" w:hAnsi="Cambria Math"/>
                          <w:lang w:val="sr-Latn-CS"/>
                        </w:rPr>
                        <m:t>f</m:t>
                      </m:r>
                    </m:e>
                    <m:sub>
                      <m:r>
                        <w:rPr>
                          <w:rFonts w:ascii="Cambria Math" w:hAnsi="Times New Roman"/>
                          <w:lang w:val="sr-Latn-CS"/>
                        </w:rPr>
                        <m:t>11</m:t>
                      </m:r>
                    </m:sub>
                  </m:sSub>
                </m:e>
                <m:e>
                  <m:r>
                    <w:rPr>
                      <w:rFonts w:ascii="Times New Roman" w:hAnsi="Cambria Math"/>
                      <w:lang w:val="sr-Latn-CS"/>
                    </w:rPr>
                    <m:t>⋯</m:t>
                  </m:r>
                </m:e>
                <m:e>
                  <m:sSub>
                    <m:sSubPr>
                      <m:ctrlPr>
                        <w:rPr>
                          <w:rFonts w:ascii="Cambria Math" w:hAnsi="Times New Roman"/>
                          <w:i/>
                          <w:lang w:val="sr-Latn-CS"/>
                        </w:rPr>
                      </m:ctrlPr>
                    </m:sSubPr>
                    <m:e>
                      <m:r>
                        <w:rPr>
                          <w:rFonts w:ascii="Cambria Math" w:hAnsi="Cambria Math"/>
                          <w:lang w:val="sr-Latn-CS"/>
                        </w:rPr>
                        <m:t>f</m:t>
                      </m:r>
                    </m:e>
                    <m:sub>
                      <m:r>
                        <w:rPr>
                          <w:rFonts w:ascii="Cambria Math" w:hAnsi="Times New Roman"/>
                          <w:lang w:val="sr-Latn-CS"/>
                        </w:rPr>
                        <m:t>1</m:t>
                      </m:r>
                      <m:r>
                        <w:rPr>
                          <w:rFonts w:ascii="Cambria Math" w:hAnsi="Cambria Math"/>
                          <w:lang w:val="sr-Latn-CS"/>
                        </w:rPr>
                        <m:t>m</m:t>
                      </m:r>
                    </m:sub>
                  </m:sSub>
                </m:e>
              </m:mr>
              <m:mr>
                <m:e>
                  <m:r>
                    <w:rPr>
                      <w:rFonts w:ascii="Times New Roman" w:hAnsi="Cambria Math"/>
                      <w:lang w:val="sr-Latn-CS"/>
                    </w:rPr>
                    <m:t>⋮</m:t>
                  </m:r>
                </m:e>
                <m:e>
                  <m:r>
                    <w:rPr>
                      <w:rFonts w:ascii="Times New Roman" w:hAnsi="Cambria Math"/>
                      <w:lang w:val="sr-Latn-CS"/>
                    </w:rPr>
                    <m:t>⋱</m:t>
                  </m:r>
                </m:e>
                <m:e>
                  <m:r>
                    <w:rPr>
                      <w:rFonts w:ascii="Times New Roman" w:hAnsi="Cambria Math"/>
                      <w:lang w:val="sr-Latn-CS"/>
                    </w:rPr>
                    <m:t>⋮</m:t>
                  </m:r>
                </m:e>
              </m:mr>
              <m:mr>
                <m:e>
                  <m:sSub>
                    <m:sSubPr>
                      <m:ctrlPr>
                        <w:rPr>
                          <w:rFonts w:ascii="Cambria Math" w:hAnsi="Times New Roman"/>
                          <w:i/>
                          <w:lang w:val="sr-Latn-CS"/>
                        </w:rPr>
                      </m:ctrlPr>
                    </m:sSubPr>
                    <m:e>
                      <m:r>
                        <w:rPr>
                          <w:rFonts w:ascii="Cambria Math" w:hAnsi="Cambria Math"/>
                          <w:lang w:val="sr-Latn-CS"/>
                        </w:rPr>
                        <m:t>f</m:t>
                      </m:r>
                    </m:e>
                    <m:sub>
                      <m:r>
                        <w:rPr>
                          <w:rFonts w:ascii="Cambria Math" w:hAnsi="Cambria Math"/>
                          <w:lang w:val="sr-Latn-CS"/>
                        </w:rPr>
                        <m:t>n</m:t>
                      </m:r>
                      <m:r>
                        <w:rPr>
                          <w:rFonts w:ascii="Cambria Math" w:hAnsi="Times New Roman"/>
                          <w:lang w:val="sr-Latn-CS"/>
                        </w:rPr>
                        <m:t>1</m:t>
                      </m:r>
                    </m:sub>
                  </m:sSub>
                </m:e>
                <m:e>
                  <m:r>
                    <w:rPr>
                      <w:rFonts w:ascii="Times New Roman" w:hAnsi="Cambria Math"/>
                      <w:lang w:val="sr-Latn-CS"/>
                    </w:rPr>
                    <m:t>⋯</m:t>
                  </m:r>
                </m:e>
                <m:e>
                  <m:sSub>
                    <m:sSubPr>
                      <m:ctrlPr>
                        <w:rPr>
                          <w:rFonts w:ascii="Cambria Math" w:hAnsi="Times New Roman"/>
                          <w:i/>
                          <w:lang w:val="sr-Latn-CS"/>
                        </w:rPr>
                      </m:ctrlPr>
                    </m:sSubPr>
                    <m:e>
                      <m:r>
                        <w:rPr>
                          <w:rFonts w:ascii="Cambria Math" w:hAnsi="Cambria Math"/>
                          <w:lang w:val="sr-Latn-CS"/>
                        </w:rPr>
                        <m:t>f</m:t>
                      </m:r>
                    </m:e>
                    <m:sub>
                      <m:r>
                        <w:rPr>
                          <w:rFonts w:ascii="Cambria Math" w:hAnsi="Cambria Math"/>
                          <w:lang w:val="sr-Latn-CS"/>
                        </w:rPr>
                        <m:t>nm</m:t>
                      </m:r>
                    </m:sub>
                  </m:sSub>
                </m:e>
              </m:mr>
            </m:m>
          </m:e>
        </m:d>
      </m:oMath>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svaki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posebno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određuju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najbolje</w:t>
      </w:r>
      <w:r w:rsidR="001E10E6" w:rsidRPr="002D3587">
        <w:rPr>
          <w:rFonts w:ascii="Times New Roman" w:eastAsia="MinionPro-Regular" w:hAnsi="Times New Roman"/>
          <w:noProof/>
          <w:sz w:val="24"/>
          <w:szCs w:val="24"/>
          <w:lang w:val="sr-Latn-CS"/>
        </w:rPr>
        <w:t xml:space="preserve"> fj*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najslabije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vrednosti</w:t>
      </w:r>
      <w:r w:rsidR="00C764BE" w:rsidRPr="002D3587">
        <w:rPr>
          <w:rFonts w:ascii="Times New Roman" w:eastAsia="MinionPro-Regular" w:hAnsi="Times New Roman"/>
          <w:noProof/>
          <w:sz w:val="24"/>
          <w:szCs w:val="24"/>
          <w:lang w:val="sr-Latn-CS"/>
        </w:rPr>
        <w:t xml:space="preserve"> </w:t>
      </w:r>
      <w:r w:rsidR="001E10E6" w:rsidRPr="002D3587">
        <w:rPr>
          <w:rFonts w:ascii="Times New Roman" w:eastAsia="MinionPro-Regular" w:hAnsi="Times New Roman"/>
          <w:noProof/>
          <w:sz w:val="24"/>
          <w:szCs w:val="24"/>
          <w:lang w:val="sr-Latn-CS"/>
        </w:rPr>
        <w:t>f</w:t>
      </w:r>
      <w:r w:rsidR="001E10E6" w:rsidRPr="002D3587">
        <w:rPr>
          <w:rFonts w:ascii="Times New Roman" w:eastAsia="MinionPro-Regular" w:hAnsi="Times New Roman"/>
          <w:noProof/>
          <w:sz w:val="24"/>
          <w:szCs w:val="24"/>
          <w:lang w:val="sr-Latn-CS"/>
        </w:rPr>
        <w:object w:dxaOrig="1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0.4pt" o:ole="">
            <v:imagedata r:id="rId11" o:title=""/>
          </v:shape>
          <o:OLEObject Type="Embed" ProgID="Equation.3" ShapeID="_x0000_i1025" DrawAspect="Content" ObjectID="_1577266269" r:id="rId12"/>
        </w:objec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Najmanja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vrednost</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najbolja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zahtevom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minimumom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dok</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najslabija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najveća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vrednost</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određivanje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veličina</w:t>
      </w:r>
      <w:r w:rsidR="001E10E6" w:rsidRPr="002D3587">
        <w:rPr>
          <w:rFonts w:ascii="Times New Roman" w:eastAsia="MinionPro-Regular" w:hAnsi="Times New Roman"/>
          <w:noProof/>
          <w:sz w:val="24"/>
          <w:szCs w:val="24"/>
          <w:lang w:val="sr-Latn-CS"/>
        </w:rPr>
        <w:t xml:space="preserve"> </w:t>
      </w:r>
      <w:r w:rsidR="00551AE7" w:rsidRPr="002D3587">
        <w:rPr>
          <w:rFonts w:ascii="Times New Roman" w:eastAsia="MinionPro-Regular" w:hAnsi="Times New Roman"/>
          <w:noProof/>
          <w:sz w:val="24"/>
          <w:szCs w:val="24"/>
          <w:lang w:val="sr-Latn-CS"/>
        </w:rPr>
        <w:t xml:space="preserve">Si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Ri  </w:t>
      </w:r>
      <w:r>
        <w:rPr>
          <w:rFonts w:ascii="Times New Roman" w:eastAsia="MinionPro-Regular" w:hAnsi="Times New Roman"/>
          <w:noProof/>
          <w:sz w:val="24"/>
          <w:szCs w:val="24"/>
          <w:lang w:val="sr-Latn-CS"/>
        </w:rPr>
        <w:t>uvode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veličine</w:t>
      </w:r>
      <w:r w:rsidR="001E10E6" w:rsidRPr="002D3587">
        <w:rPr>
          <w:rFonts w:ascii="Times New Roman" w:eastAsia="MinionPro-Regular" w:hAnsi="Times New Roman"/>
          <w:noProof/>
          <w:sz w:val="24"/>
          <w:szCs w:val="24"/>
          <w:lang w:val="sr-Latn-CS"/>
        </w:rPr>
        <w:t xml:space="preserve"> dij, </w:t>
      </w:r>
      <w:r>
        <w:rPr>
          <w:rFonts w:ascii="Times New Roman" w:eastAsia="MinionPro-Regular" w:hAnsi="Times New Roman"/>
          <w:noProof/>
          <w:sz w:val="24"/>
          <w:szCs w:val="24"/>
          <w:lang w:val="sr-Latn-CS"/>
        </w:rPr>
        <w:t>definisane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kao</w:t>
      </w:r>
      <w:r w:rsidR="001E10E6" w:rsidRPr="002D3587">
        <w:rPr>
          <w:rFonts w:ascii="Times New Roman" w:eastAsia="MinionPro-Regular" w:hAnsi="Times New Roman"/>
          <w:noProof/>
          <w:sz w:val="24"/>
          <w:szCs w:val="24"/>
          <w:lang w:val="sr-Latn-CS"/>
        </w:rPr>
        <w:t>:</w:t>
      </w:r>
    </w:p>
    <w:p w:rsidR="001E10E6" w:rsidRPr="002D3587" w:rsidRDefault="00290D44" w:rsidP="00D52DBD">
      <w:pPr>
        <w:spacing w:after="0" w:line="240" w:lineRule="auto"/>
        <w:ind w:firstLine="284"/>
        <w:rPr>
          <w:rFonts w:ascii="Times New Roman" w:hAnsi="Times New Roman"/>
          <w:noProof/>
          <w:lang w:val="sr-Latn-CS"/>
        </w:rPr>
      </w:pPr>
      <m:oMath>
        <m:sSub>
          <m:sSubPr>
            <m:ctrlPr>
              <w:rPr>
                <w:rFonts w:ascii="Cambria Math" w:hAnsi="Times New Roman"/>
                <w:i/>
                <w:lang w:val="sr-Latn-CS"/>
              </w:rPr>
            </m:ctrlPr>
          </m:sSubPr>
          <m:e>
            <m:r>
              <w:rPr>
                <w:rFonts w:ascii="Cambria Math" w:hAnsi="Cambria Math"/>
                <w:lang w:val="sr-Latn-CS"/>
              </w:rPr>
              <m:t xml:space="preserve">                                                                           d</m:t>
            </m:r>
          </m:e>
          <m:sub>
            <m:r>
              <w:rPr>
                <w:rFonts w:ascii="Cambria Math" w:hAnsi="Cambria Math"/>
                <w:lang w:val="sr-Latn-CS"/>
              </w:rPr>
              <m:t>ij</m:t>
            </m:r>
          </m:sub>
        </m:sSub>
      </m:oMath>
      <w:r w:rsidR="001E10E6" w:rsidRPr="002D3587">
        <w:rPr>
          <w:rFonts w:ascii="Times New Roman" w:hAnsi="Times New Roman"/>
          <w:noProof/>
          <w:lang w:val="sr-Latn-CS"/>
        </w:rPr>
        <w:t xml:space="preserve">= </w:t>
      </w:r>
      <m:oMath>
        <m:f>
          <m:fPr>
            <m:ctrlPr>
              <w:rPr>
                <w:rFonts w:ascii="Cambria Math" w:hAnsi="Times New Roman"/>
                <w:i/>
                <w:lang w:val="sr-Latn-CS"/>
              </w:rPr>
            </m:ctrlPr>
          </m:fPr>
          <m:num>
            <m:sSubSup>
              <m:sSubSupPr>
                <m:ctrlPr>
                  <w:rPr>
                    <w:rFonts w:ascii="Cambria Math" w:hAnsi="Times New Roman"/>
                    <w:i/>
                    <w:lang w:val="sr-Latn-CS"/>
                  </w:rPr>
                </m:ctrlPr>
              </m:sSubSupPr>
              <m:e>
                <m:r>
                  <w:rPr>
                    <w:rFonts w:ascii="Cambria Math" w:hAnsi="Cambria Math"/>
                    <w:lang w:val="sr-Latn-CS"/>
                  </w:rPr>
                  <m:t>f</m:t>
                </m:r>
              </m:e>
              <m:sub>
                <m:r>
                  <w:rPr>
                    <w:rFonts w:ascii="Cambria Math" w:hAnsi="Cambria Math"/>
                    <w:lang w:val="sr-Latn-CS"/>
                  </w:rPr>
                  <m:t>j</m:t>
                </m:r>
              </m:sub>
              <m:sup>
                <m:r>
                  <w:rPr>
                    <w:rFonts w:ascii="Times New Roman" w:hAnsi="Cambria Math"/>
                    <w:lang w:val="sr-Latn-CS"/>
                  </w:rPr>
                  <m:t>*</m:t>
                </m:r>
              </m:sup>
            </m:sSubSup>
            <m:r>
              <w:rPr>
                <w:rFonts w:ascii="Times New Roman" w:hAnsi="Times New Roman"/>
                <w:lang w:val="sr-Latn-CS"/>
              </w:rPr>
              <m:t>-</m:t>
            </m:r>
            <m:sSub>
              <m:sSubPr>
                <m:ctrlPr>
                  <w:rPr>
                    <w:rFonts w:ascii="Cambria Math" w:hAnsi="Times New Roman"/>
                    <w:i/>
                    <w:lang w:val="sr-Latn-CS"/>
                  </w:rPr>
                </m:ctrlPr>
              </m:sSubPr>
              <m:e>
                <m:r>
                  <w:rPr>
                    <w:rFonts w:ascii="Cambria Math" w:hAnsi="Cambria Math"/>
                    <w:lang w:val="sr-Latn-CS"/>
                  </w:rPr>
                  <m:t>f</m:t>
                </m:r>
              </m:e>
              <m:sub>
                <m:r>
                  <w:rPr>
                    <w:rFonts w:ascii="Cambria Math" w:hAnsi="Cambria Math"/>
                    <w:lang w:val="sr-Latn-CS"/>
                  </w:rPr>
                  <m:t>ij</m:t>
                </m:r>
              </m:sub>
            </m:sSub>
          </m:num>
          <m:den>
            <m:sSubSup>
              <m:sSubSupPr>
                <m:ctrlPr>
                  <w:rPr>
                    <w:rFonts w:ascii="Cambria Math" w:hAnsi="Times New Roman"/>
                    <w:i/>
                    <w:lang w:val="sr-Latn-CS"/>
                  </w:rPr>
                </m:ctrlPr>
              </m:sSubSupPr>
              <m:e>
                <m:r>
                  <w:rPr>
                    <w:rFonts w:ascii="Cambria Math" w:hAnsi="Cambria Math"/>
                    <w:lang w:val="sr-Latn-CS"/>
                  </w:rPr>
                  <m:t>f</m:t>
                </m:r>
              </m:e>
              <m:sub>
                <m:r>
                  <w:rPr>
                    <w:rFonts w:ascii="Cambria Math" w:hAnsi="Cambria Math"/>
                    <w:lang w:val="sr-Latn-CS"/>
                  </w:rPr>
                  <m:t>j</m:t>
                </m:r>
              </m:sub>
              <m:sup>
                <m:r>
                  <w:rPr>
                    <w:rFonts w:ascii="Times New Roman" w:hAnsi="Cambria Math"/>
                    <w:lang w:val="sr-Latn-CS"/>
                  </w:rPr>
                  <m:t>*</m:t>
                </m:r>
              </m:sup>
            </m:sSubSup>
            <m:r>
              <w:rPr>
                <w:rFonts w:ascii="Times New Roman" w:hAnsi="Times New Roman"/>
                <w:lang w:val="sr-Latn-CS"/>
              </w:rPr>
              <m:t>-</m:t>
            </m:r>
            <m:sSubSup>
              <m:sSubSupPr>
                <m:ctrlPr>
                  <w:rPr>
                    <w:rFonts w:ascii="Cambria Math" w:hAnsi="Times New Roman"/>
                    <w:i/>
                    <w:lang w:val="sr-Latn-CS"/>
                  </w:rPr>
                </m:ctrlPr>
              </m:sSubSupPr>
              <m:e>
                <m:r>
                  <w:rPr>
                    <w:rFonts w:ascii="Cambria Math" w:hAnsi="Cambria Math"/>
                    <w:lang w:val="sr-Latn-CS"/>
                  </w:rPr>
                  <m:t>f</m:t>
                </m:r>
              </m:e>
              <m:sub>
                <m:r>
                  <w:rPr>
                    <w:rFonts w:ascii="Cambria Math" w:hAnsi="Cambria Math"/>
                    <w:lang w:val="sr-Latn-CS"/>
                  </w:rPr>
                  <m:t>j</m:t>
                </m:r>
              </m:sub>
              <m:sup>
                <m:r>
                  <w:rPr>
                    <w:rFonts w:ascii="Times New Roman" w:hAnsi="Times New Roman"/>
                    <w:lang w:val="sr-Latn-CS"/>
                  </w:rPr>
                  <m:t>-</m:t>
                </m:r>
              </m:sup>
            </m:sSubSup>
          </m:den>
        </m:f>
      </m:oMath>
      <w:r w:rsidR="001E10E6" w:rsidRPr="002D3587">
        <w:rPr>
          <w:rFonts w:ascii="Times New Roman" w:hAnsi="Times New Roman"/>
          <w:noProof/>
          <w:lang w:val="sr-Latn-CS"/>
        </w:rPr>
        <w:t xml:space="preserve">                                                                           (1)</w:t>
      </w: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zatim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izračunava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pesimističko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rešenje</w:t>
      </w:r>
      <w:r w:rsidR="001E10E6" w:rsidRPr="002D3587">
        <w:rPr>
          <w:rFonts w:ascii="Times New Roman" w:eastAsia="MinionPro-Regular" w:hAnsi="Times New Roman"/>
          <w:noProof/>
          <w:sz w:val="24"/>
          <w:szCs w:val="24"/>
          <w:lang w:val="sr-Latn-CS"/>
        </w:rPr>
        <w:t xml:space="preserve"> (Si)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očekivano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rešenje</w:t>
      </w:r>
      <w:r w:rsidR="001E10E6" w:rsidRPr="002D3587">
        <w:rPr>
          <w:rFonts w:ascii="Times New Roman" w:eastAsia="MinionPro-Regular" w:hAnsi="Times New Roman"/>
          <w:noProof/>
          <w:sz w:val="24"/>
          <w:szCs w:val="24"/>
          <w:lang w:val="sr-Latn-CS"/>
        </w:rPr>
        <w:t xml:space="preserve"> (Ri)  (</w:t>
      </w:r>
      <w:r>
        <w:rPr>
          <w:rFonts w:ascii="Times New Roman" w:eastAsia="MinionPro-Regular" w:hAnsi="Times New Roman"/>
          <w:noProof/>
          <w:sz w:val="24"/>
          <w:szCs w:val="24"/>
          <w:lang w:val="sr-Latn-CS"/>
        </w:rPr>
        <w:t>Opricović</w:t>
      </w:r>
      <w:r w:rsidR="001E10E6" w:rsidRPr="002D3587">
        <w:rPr>
          <w:rFonts w:ascii="Times New Roman" w:eastAsia="MinionPro-Regular" w:hAnsi="Times New Roman"/>
          <w:noProof/>
          <w:sz w:val="24"/>
          <w:szCs w:val="24"/>
          <w:lang w:val="sr-Latn-CS"/>
        </w:rPr>
        <w:t>, 2</w:t>
      </w:r>
      <w:r w:rsidR="00196C28">
        <w:rPr>
          <w:rFonts w:ascii="Times New Roman" w:eastAsia="MinionPro-Regular" w:hAnsi="Times New Roman"/>
          <w:noProof/>
          <w:sz w:val="24"/>
          <w:szCs w:val="24"/>
          <w:lang w:val="sr-Latn-CS"/>
        </w:rPr>
        <w:t>009, str.</w:t>
      </w:r>
      <w:r w:rsidR="001E10E6" w:rsidRPr="002D3587">
        <w:rPr>
          <w:rFonts w:ascii="Times New Roman" w:eastAsia="MinionPro-Regular" w:hAnsi="Times New Roman"/>
          <w:noProof/>
          <w:sz w:val="24"/>
          <w:szCs w:val="24"/>
          <w:lang w:val="sr-Latn-CS"/>
        </w:rPr>
        <w:t xml:space="preserve"> 236) </w:t>
      </w:r>
      <w:r>
        <w:rPr>
          <w:rFonts w:ascii="Times New Roman" w:eastAsia="MinionPro-Regular" w:hAnsi="Times New Roman"/>
          <w:noProof/>
          <w:sz w:val="24"/>
          <w:szCs w:val="24"/>
          <w:lang w:val="sr-Latn-CS"/>
        </w:rPr>
        <w:t>pomoću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formula</w:t>
      </w:r>
      <w:r w:rsidR="001E10E6" w:rsidRPr="002D3587">
        <w:rPr>
          <w:rFonts w:ascii="Times New Roman" w:eastAsia="MinionPro-Regular" w:hAnsi="Times New Roman"/>
          <w:noProof/>
          <w:sz w:val="24"/>
          <w:szCs w:val="24"/>
          <w:lang w:val="sr-Latn-CS"/>
        </w:rPr>
        <w:t>:</w:t>
      </w:r>
    </w:p>
    <w:p w:rsidR="001E10E6" w:rsidRPr="002D3587" w:rsidRDefault="00290D44" w:rsidP="00D52DBD">
      <w:pPr>
        <w:spacing w:after="0" w:line="240" w:lineRule="auto"/>
        <w:ind w:firstLine="284"/>
        <w:rPr>
          <w:rFonts w:ascii="Times New Roman" w:hAnsi="Times New Roman"/>
          <w:iCs/>
          <w:noProof/>
          <w:lang w:val="sr-Latn-CS"/>
        </w:rPr>
      </w:pPr>
      <m:oMath>
        <m:sSub>
          <m:sSubPr>
            <m:ctrlPr>
              <w:rPr>
                <w:rFonts w:ascii="Cambria Math" w:hAnsi="Times New Roman"/>
                <w:i/>
                <w:iCs/>
                <w:lang w:val="sr-Latn-CS"/>
              </w:rPr>
            </m:ctrlPr>
          </m:sSubPr>
          <m:e>
            <m:r>
              <w:rPr>
                <w:rFonts w:ascii="Cambria Math" w:hAnsi="Cambria Math"/>
                <w:lang w:val="sr-Latn-CS"/>
              </w:rPr>
              <m:t>S</m:t>
            </m:r>
          </m:e>
          <m:sub>
            <m:r>
              <w:rPr>
                <w:rFonts w:ascii="Cambria Math" w:hAnsi="Cambria Math"/>
                <w:lang w:val="sr-Latn-CS"/>
              </w:rPr>
              <m:t>i</m:t>
            </m:r>
          </m:sub>
        </m:sSub>
      </m:oMath>
      <w:r w:rsidR="001E10E6" w:rsidRPr="002D3587">
        <w:rPr>
          <w:rFonts w:ascii="Times New Roman" w:hAnsi="Times New Roman"/>
          <w:iCs/>
          <w:noProof/>
          <w:lang w:val="sr-Latn-CS"/>
        </w:rPr>
        <w:t xml:space="preserve">= </w:t>
      </w:r>
      <m:oMath>
        <m:nary>
          <m:naryPr>
            <m:chr m:val="∑"/>
            <m:limLoc m:val="undOvr"/>
            <m:ctrlPr>
              <w:rPr>
                <w:rFonts w:ascii="Cambria Math" w:hAnsi="Times New Roman"/>
                <w:i/>
                <w:iCs/>
                <w:lang w:val="sr-Latn-CS"/>
              </w:rPr>
            </m:ctrlPr>
          </m:naryPr>
          <m:sub>
            <m:r>
              <w:rPr>
                <w:rFonts w:ascii="Cambria Math" w:hAnsi="Cambria Math"/>
                <w:lang w:val="sr-Latn-CS"/>
              </w:rPr>
              <m:t>j</m:t>
            </m:r>
            <m:r>
              <w:rPr>
                <w:rFonts w:ascii="Cambria Math" w:hAnsi="Times New Roman"/>
                <w:lang w:val="sr-Latn-CS"/>
              </w:rPr>
              <m:t>=1</m:t>
            </m:r>
          </m:sub>
          <m:sup>
            <m:r>
              <w:rPr>
                <w:rFonts w:ascii="Cambria Math" w:hAnsi="Cambria Math"/>
                <w:lang w:val="sr-Latn-CS"/>
              </w:rPr>
              <m:t>n</m:t>
            </m:r>
          </m:sup>
          <m:e>
            <m:sSub>
              <m:sSubPr>
                <m:ctrlPr>
                  <w:rPr>
                    <w:rFonts w:ascii="Cambria Math" w:hAnsi="Times New Roman"/>
                    <w:i/>
                    <w:iCs/>
                    <w:lang w:val="sr-Latn-CS"/>
                  </w:rPr>
                </m:ctrlPr>
              </m:sSubPr>
              <m:e>
                <m:r>
                  <w:rPr>
                    <w:rFonts w:ascii="Cambria Math" w:hAnsi="Cambria Math"/>
                    <w:lang w:val="sr-Latn-CS"/>
                  </w:rPr>
                  <m:t>w</m:t>
                </m:r>
              </m:e>
              <m:sub>
                <m:r>
                  <w:rPr>
                    <w:rFonts w:ascii="Cambria Math" w:hAnsi="Cambria Math"/>
                    <w:lang w:val="sr-Latn-CS"/>
                  </w:rPr>
                  <m:t>j</m:t>
                </m:r>
              </m:sub>
            </m:sSub>
          </m:e>
        </m:nary>
        <m:f>
          <m:fPr>
            <m:ctrlPr>
              <w:rPr>
                <w:rFonts w:ascii="Cambria Math" w:hAnsi="Times New Roman"/>
                <w:i/>
                <w:iCs/>
                <w:lang w:val="sr-Latn-CS"/>
              </w:rPr>
            </m:ctrlPr>
          </m:fPr>
          <m:num>
            <m:sSubSup>
              <m:sSubSupPr>
                <m:ctrlPr>
                  <w:rPr>
                    <w:rFonts w:ascii="Cambria Math" w:hAnsi="Times New Roman"/>
                    <w:i/>
                    <w:iCs/>
                    <w:lang w:val="sr-Latn-CS"/>
                  </w:rPr>
                </m:ctrlPr>
              </m:sSubSupPr>
              <m:e>
                <m:r>
                  <w:rPr>
                    <w:rFonts w:ascii="Cambria Math" w:hAnsi="Cambria Math"/>
                    <w:lang w:val="sr-Latn-CS"/>
                  </w:rPr>
                  <m:t>f</m:t>
                </m:r>
              </m:e>
              <m:sub>
                <m:r>
                  <w:rPr>
                    <w:rFonts w:ascii="Cambria Math" w:hAnsi="Cambria Math"/>
                    <w:lang w:val="sr-Latn-CS"/>
                  </w:rPr>
                  <m:t>j</m:t>
                </m:r>
              </m:sub>
              <m:sup>
                <m:r>
                  <w:rPr>
                    <w:rFonts w:ascii="Times New Roman" w:hAnsi="Cambria Math"/>
                    <w:lang w:val="sr-Latn-CS"/>
                  </w:rPr>
                  <m:t>*</m:t>
                </m:r>
              </m:sup>
            </m:sSubSup>
            <m:r>
              <w:rPr>
                <w:rFonts w:ascii="Times New Roman" w:hAnsi="Times New Roman"/>
                <w:lang w:val="sr-Latn-CS"/>
              </w:rPr>
              <m:t>-</m:t>
            </m:r>
            <m:sSub>
              <m:sSubPr>
                <m:ctrlPr>
                  <w:rPr>
                    <w:rFonts w:ascii="Cambria Math" w:hAnsi="Times New Roman"/>
                    <w:i/>
                    <w:iCs/>
                    <w:lang w:val="sr-Latn-CS"/>
                  </w:rPr>
                </m:ctrlPr>
              </m:sSubPr>
              <m:e>
                <m:r>
                  <w:rPr>
                    <w:rFonts w:ascii="Cambria Math" w:hAnsi="Cambria Math"/>
                    <w:lang w:val="sr-Latn-CS"/>
                  </w:rPr>
                  <m:t>f</m:t>
                </m:r>
              </m:e>
              <m:sub>
                <m:r>
                  <w:rPr>
                    <w:rFonts w:ascii="Cambria Math" w:hAnsi="Cambria Math"/>
                    <w:lang w:val="sr-Latn-CS"/>
                  </w:rPr>
                  <m:t>ij</m:t>
                </m:r>
              </m:sub>
            </m:sSub>
          </m:num>
          <m:den>
            <m:sSubSup>
              <m:sSubSupPr>
                <m:ctrlPr>
                  <w:rPr>
                    <w:rFonts w:ascii="Cambria Math" w:hAnsi="Times New Roman"/>
                    <w:i/>
                    <w:iCs/>
                    <w:lang w:val="sr-Latn-CS"/>
                  </w:rPr>
                </m:ctrlPr>
              </m:sSubSupPr>
              <m:e>
                <m:r>
                  <w:rPr>
                    <w:rFonts w:ascii="Cambria Math" w:hAnsi="Cambria Math"/>
                    <w:lang w:val="sr-Latn-CS"/>
                  </w:rPr>
                  <m:t>f</m:t>
                </m:r>
              </m:e>
              <m:sub>
                <m:r>
                  <w:rPr>
                    <w:rFonts w:ascii="Cambria Math" w:hAnsi="Cambria Math"/>
                    <w:lang w:val="sr-Latn-CS"/>
                  </w:rPr>
                  <m:t>j</m:t>
                </m:r>
              </m:sub>
              <m:sup>
                <m:r>
                  <w:rPr>
                    <w:rFonts w:ascii="Times New Roman" w:hAnsi="Cambria Math"/>
                    <w:lang w:val="sr-Latn-CS"/>
                  </w:rPr>
                  <m:t>*</m:t>
                </m:r>
              </m:sup>
            </m:sSubSup>
            <m:r>
              <w:rPr>
                <w:rFonts w:ascii="Times New Roman" w:hAnsi="Times New Roman"/>
                <w:lang w:val="sr-Latn-CS"/>
              </w:rPr>
              <m:t>-</m:t>
            </m:r>
            <m:sSubSup>
              <m:sSubSupPr>
                <m:ctrlPr>
                  <w:rPr>
                    <w:rFonts w:ascii="Cambria Math" w:hAnsi="Times New Roman"/>
                    <w:i/>
                    <w:iCs/>
                    <w:lang w:val="sr-Latn-CS"/>
                  </w:rPr>
                </m:ctrlPr>
              </m:sSubSupPr>
              <m:e>
                <m:r>
                  <w:rPr>
                    <w:rFonts w:ascii="Cambria Math" w:hAnsi="Cambria Math"/>
                    <w:lang w:val="sr-Latn-CS"/>
                  </w:rPr>
                  <m:t>f</m:t>
                </m:r>
              </m:e>
              <m:sub>
                <m:r>
                  <w:rPr>
                    <w:rFonts w:ascii="Cambria Math" w:hAnsi="Cambria Math"/>
                    <w:lang w:val="sr-Latn-CS"/>
                  </w:rPr>
                  <m:t>j</m:t>
                </m:r>
              </m:sub>
              <m:sup>
                <m:r>
                  <w:rPr>
                    <w:rFonts w:ascii="Times New Roman" w:hAnsi="Times New Roman"/>
                    <w:lang w:val="sr-Latn-CS"/>
                  </w:rPr>
                  <m:t>-</m:t>
                </m:r>
              </m:sup>
            </m:sSubSup>
          </m:den>
        </m:f>
      </m:oMath>
      <w:r w:rsidR="001E10E6" w:rsidRPr="002D3587">
        <w:rPr>
          <w:rFonts w:ascii="Times New Roman" w:hAnsi="Times New Roman"/>
          <w:iCs/>
          <w:noProof/>
          <w:lang w:val="sr-Latn-CS"/>
        </w:rPr>
        <w:t xml:space="preserve"> = </w:t>
      </w:r>
      <m:oMath>
        <m:nary>
          <m:naryPr>
            <m:chr m:val="∑"/>
            <m:limLoc m:val="undOvr"/>
            <m:ctrlPr>
              <w:rPr>
                <w:rFonts w:ascii="Cambria Math" w:hAnsi="Times New Roman"/>
                <w:i/>
                <w:iCs/>
                <w:lang w:val="sr-Latn-CS"/>
              </w:rPr>
            </m:ctrlPr>
          </m:naryPr>
          <m:sub>
            <m:r>
              <w:rPr>
                <w:rFonts w:ascii="Cambria Math" w:hAnsi="Cambria Math"/>
                <w:lang w:val="sr-Latn-CS"/>
              </w:rPr>
              <m:t>j</m:t>
            </m:r>
            <m:r>
              <w:rPr>
                <w:rFonts w:ascii="Cambria Math" w:hAnsi="Times New Roman"/>
                <w:lang w:val="sr-Latn-CS"/>
              </w:rPr>
              <m:t>=1</m:t>
            </m:r>
          </m:sub>
          <m:sup>
            <m:r>
              <w:rPr>
                <w:rFonts w:ascii="Cambria Math" w:hAnsi="Cambria Math"/>
                <w:lang w:val="sr-Latn-CS"/>
              </w:rPr>
              <m:t>n</m:t>
            </m:r>
          </m:sup>
          <m:e>
            <m:sSub>
              <m:sSubPr>
                <m:ctrlPr>
                  <w:rPr>
                    <w:rFonts w:ascii="Cambria Math" w:hAnsi="Times New Roman"/>
                    <w:i/>
                    <w:iCs/>
                    <w:lang w:val="sr-Latn-CS"/>
                  </w:rPr>
                </m:ctrlPr>
              </m:sSubPr>
              <m:e>
                <m:r>
                  <w:rPr>
                    <w:rFonts w:ascii="Cambria Math" w:hAnsi="Cambria Math"/>
                    <w:lang w:val="sr-Latn-CS"/>
                  </w:rPr>
                  <m:t>w</m:t>
                </m:r>
              </m:e>
              <m:sub>
                <m:r>
                  <w:rPr>
                    <w:rFonts w:ascii="Cambria Math" w:hAnsi="Cambria Math"/>
                    <w:lang w:val="sr-Latn-CS"/>
                  </w:rPr>
                  <m:t>j</m:t>
                </m:r>
              </m:sub>
            </m:sSub>
            <m:sSub>
              <m:sSubPr>
                <m:ctrlPr>
                  <w:rPr>
                    <w:rFonts w:ascii="Cambria Math" w:hAnsi="Times New Roman"/>
                    <w:i/>
                    <w:iCs/>
                    <w:lang w:val="sr-Latn-CS"/>
                  </w:rPr>
                </m:ctrlPr>
              </m:sSubPr>
              <m:e>
                <m:r>
                  <w:rPr>
                    <w:rFonts w:ascii="Cambria Math" w:hAnsi="Cambria Math"/>
                    <w:lang w:val="sr-Latn-CS"/>
                  </w:rPr>
                  <m:t>d</m:t>
                </m:r>
              </m:e>
              <m:sub>
                <m:r>
                  <w:rPr>
                    <w:rFonts w:ascii="Cambria Math" w:hAnsi="Cambria Math"/>
                    <w:lang w:val="sr-Latn-CS"/>
                  </w:rPr>
                  <m:t>ij</m:t>
                </m:r>
              </m:sub>
            </m:sSub>
          </m:e>
        </m:nary>
      </m:oMath>
      <w:r w:rsidR="001E10E6" w:rsidRPr="002D3587">
        <w:rPr>
          <w:rFonts w:ascii="Times New Roman" w:hAnsi="Times New Roman"/>
          <w:i/>
          <w:iCs/>
          <w:noProof/>
          <w:lang w:val="sr-Latn-CS"/>
        </w:rPr>
        <w:t xml:space="preserve">i </w:t>
      </w:r>
      <w:r w:rsidR="001E10E6" w:rsidRPr="002D3587">
        <w:rPr>
          <w:rFonts w:ascii="Times New Roman" w:hAnsi="Times New Roman"/>
          <w:noProof/>
          <w:lang w:val="sr-Latn-CS"/>
        </w:rPr>
        <w:t>= 1,2,…..,</w:t>
      </w:r>
      <w:r w:rsidR="001E10E6" w:rsidRPr="002D3587">
        <w:rPr>
          <w:rFonts w:ascii="Times New Roman" w:hAnsi="Times New Roman"/>
          <w:i/>
          <w:iCs/>
          <w:noProof/>
          <w:lang w:val="sr-Latn-CS"/>
        </w:rPr>
        <w:t>m</w:t>
      </w:r>
    </w:p>
    <w:p w:rsidR="001E10E6" w:rsidRPr="002D3587" w:rsidRDefault="00290D44" w:rsidP="00D52DBD">
      <w:pPr>
        <w:spacing w:after="0" w:line="240" w:lineRule="auto"/>
        <w:ind w:firstLine="284"/>
        <w:rPr>
          <w:rFonts w:ascii="Times New Roman" w:hAnsi="Times New Roman"/>
          <w:iCs/>
          <w:noProof/>
          <w:lang w:val="sr-Latn-CS"/>
        </w:rPr>
      </w:pPr>
      <m:oMath>
        <m:sSub>
          <m:sSubPr>
            <m:ctrlPr>
              <w:rPr>
                <w:rFonts w:ascii="Cambria Math" w:hAnsi="Times New Roman"/>
                <w:i/>
                <w:iCs/>
                <w:lang w:val="sr-Latn-CS"/>
              </w:rPr>
            </m:ctrlPr>
          </m:sSubPr>
          <m:e>
            <m:r>
              <w:rPr>
                <w:rFonts w:ascii="Cambria Math" w:hAnsi="Cambria Math"/>
                <w:lang w:val="sr-Latn-CS"/>
              </w:rPr>
              <m:t>R</m:t>
            </m:r>
          </m:e>
          <m:sub>
            <m:r>
              <w:rPr>
                <w:rFonts w:ascii="Cambria Math" w:hAnsi="Cambria Math"/>
                <w:lang w:val="sr-Latn-CS"/>
              </w:rPr>
              <m:t>i</m:t>
            </m:r>
          </m:sub>
        </m:sSub>
      </m:oMath>
      <w:r w:rsidR="001E10E6" w:rsidRPr="002D3587">
        <w:rPr>
          <w:rFonts w:ascii="Times New Roman" w:hAnsi="Times New Roman"/>
          <w:iCs/>
          <w:noProof/>
          <w:lang w:val="sr-Latn-CS"/>
        </w:rPr>
        <w:t xml:space="preserve"> = </w:t>
      </w:r>
      <m:oMath>
        <m:func>
          <m:funcPr>
            <m:ctrlPr>
              <w:rPr>
                <w:rFonts w:ascii="Cambria Math" w:hAnsi="Times New Roman"/>
                <w:i/>
                <w:iCs/>
                <w:lang w:val="sr-Latn-CS"/>
              </w:rPr>
            </m:ctrlPr>
          </m:funcPr>
          <m:fName>
            <m:limLow>
              <m:limLowPr>
                <m:ctrlPr>
                  <w:rPr>
                    <w:rFonts w:ascii="Cambria Math" w:hAnsi="Times New Roman"/>
                    <w:i/>
                    <w:iCs/>
                    <w:lang w:val="sr-Latn-CS"/>
                  </w:rPr>
                </m:ctrlPr>
              </m:limLowPr>
              <m:e>
                <m:r>
                  <m:rPr>
                    <m:sty m:val="p"/>
                  </m:rPr>
                  <w:rPr>
                    <w:rFonts w:ascii="Cambria Math" w:hAnsi="Times New Roman"/>
                    <w:lang w:val="sr-Latn-CS"/>
                  </w:rPr>
                  <m:t>max</m:t>
                </m:r>
              </m:e>
              <m:lim>
                <m:r>
                  <w:rPr>
                    <w:rFonts w:ascii="Cambria Math" w:hAnsi="Cambria Math"/>
                    <w:lang w:val="sr-Latn-CS"/>
                  </w:rPr>
                  <m:t>j</m:t>
                </m:r>
              </m:lim>
            </m:limLow>
          </m:fName>
          <m:e>
            <m:sSub>
              <m:sSubPr>
                <m:ctrlPr>
                  <w:rPr>
                    <w:rFonts w:ascii="Cambria Math" w:hAnsi="Times New Roman"/>
                    <w:i/>
                    <w:iCs/>
                    <w:lang w:val="sr-Latn-CS"/>
                  </w:rPr>
                </m:ctrlPr>
              </m:sSubPr>
              <m:e>
                <m:r>
                  <w:rPr>
                    <w:rFonts w:ascii="Cambria Math" w:hAnsi="Cambria Math"/>
                    <w:lang w:val="sr-Latn-CS"/>
                  </w:rPr>
                  <m:t>w</m:t>
                </m:r>
              </m:e>
              <m:sub>
                <m:r>
                  <w:rPr>
                    <w:rFonts w:ascii="Cambria Math" w:hAnsi="Cambria Math"/>
                    <w:lang w:val="sr-Latn-CS"/>
                  </w:rPr>
                  <m:t>j</m:t>
                </m:r>
              </m:sub>
            </m:sSub>
            <m:sSub>
              <m:sSubPr>
                <m:ctrlPr>
                  <w:rPr>
                    <w:rFonts w:ascii="Cambria Math" w:hAnsi="Times New Roman"/>
                    <w:i/>
                    <w:iCs/>
                    <w:lang w:val="sr-Latn-CS"/>
                  </w:rPr>
                </m:ctrlPr>
              </m:sSubPr>
              <m:e>
                <m:r>
                  <w:rPr>
                    <w:rFonts w:ascii="Cambria Math" w:hAnsi="Cambria Math"/>
                    <w:lang w:val="sr-Latn-CS"/>
                  </w:rPr>
                  <m:t>d</m:t>
                </m:r>
              </m:e>
              <m:sub>
                <m:r>
                  <w:rPr>
                    <w:rFonts w:ascii="Cambria Math" w:hAnsi="Cambria Math"/>
                    <w:lang w:val="sr-Latn-CS"/>
                  </w:rPr>
                  <m:t>ij</m:t>
                </m:r>
              </m:sub>
            </m:sSub>
          </m:e>
        </m:func>
      </m:oMath>
      <w:r w:rsidR="001E10E6" w:rsidRPr="002D3587">
        <w:rPr>
          <w:rFonts w:ascii="Times New Roman" w:hAnsi="Times New Roman"/>
          <w:i/>
          <w:iCs/>
          <w:noProof/>
          <w:lang w:val="sr-Latn-CS"/>
        </w:rPr>
        <w:t xml:space="preserve">i </w:t>
      </w:r>
      <w:r w:rsidR="001E10E6" w:rsidRPr="002D3587">
        <w:rPr>
          <w:rFonts w:ascii="Times New Roman" w:hAnsi="Times New Roman"/>
          <w:noProof/>
          <w:lang w:val="sr-Latn-CS"/>
        </w:rPr>
        <w:t>= 1,2,……,</w:t>
      </w:r>
      <w:r w:rsidR="001E10E6" w:rsidRPr="002D3587">
        <w:rPr>
          <w:rFonts w:ascii="Times New Roman" w:hAnsi="Times New Roman"/>
          <w:i/>
          <w:iCs/>
          <w:noProof/>
          <w:lang w:val="sr-Latn-CS"/>
        </w:rPr>
        <w:t xml:space="preserve">m                                                                                                  </w:t>
      </w:r>
      <w:r w:rsidR="001E10E6" w:rsidRPr="002D3587">
        <w:rPr>
          <w:rFonts w:ascii="Times New Roman" w:hAnsi="Times New Roman"/>
          <w:iCs/>
          <w:noProof/>
          <w:lang w:val="sr-Latn-CS"/>
        </w:rPr>
        <w:t>(2)</w:t>
      </w: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Nakon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izračunavanja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ovih</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veličina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određuje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njihova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težina</w:t>
      </w:r>
      <w:r w:rsidR="001E10E6" w:rsidRPr="002D3587">
        <w:rPr>
          <w:rFonts w:ascii="Times New Roman" w:eastAsia="MinionPro-Regular" w:hAnsi="Times New Roman"/>
          <w:noProof/>
          <w:sz w:val="24"/>
          <w:szCs w:val="24"/>
          <w:lang w:val="sr-Latn-CS"/>
        </w:rPr>
        <w:t xml:space="preserve"> v, </w:t>
      </w:r>
      <w:r>
        <w:rPr>
          <w:rFonts w:ascii="Times New Roman" w:eastAsia="MinionPro-Regular" w:hAnsi="Times New Roman"/>
          <w:noProof/>
          <w:sz w:val="24"/>
          <w:szCs w:val="24"/>
          <w:lang w:val="sr-Latn-CS"/>
        </w:rPr>
        <w: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svaki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donosilac</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odluke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preferira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će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vrednosti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Nakon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toga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određuju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veličine</w:t>
      </w:r>
      <w:r w:rsidR="001E10E6" w:rsidRPr="002D3587">
        <w:rPr>
          <w:rFonts w:ascii="Times New Roman" w:eastAsia="MinionPro-Regular" w:hAnsi="Times New Roman"/>
          <w:noProof/>
          <w:sz w:val="24"/>
          <w:szCs w:val="24"/>
          <w:lang w:val="sr-Latn-CS"/>
        </w:rPr>
        <w:t xml:space="preserve">  S* i S- , </w:t>
      </w:r>
      <w:r>
        <w:rPr>
          <w:rFonts w:ascii="Times New Roman" w:eastAsia="MinionPro-Regular" w:hAnsi="Times New Roman"/>
          <w:noProof/>
          <w:sz w:val="24"/>
          <w:szCs w:val="24"/>
          <w:lang w:val="sr-Latn-CS"/>
        </w:rPr>
        <w:t>kao</w:t>
      </w:r>
      <w:r w:rsidR="001E10E6" w:rsidRPr="002D3587">
        <w:rPr>
          <w:rFonts w:ascii="Times New Roman" w:eastAsia="MinionPro-Regular" w:hAnsi="Times New Roman"/>
          <w:noProof/>
          <w:sz w:val="24"/>
          <w:szCs w:val="24"/>
          <w:lang w:val="sr-Latn-CS"/>
        </w:rPr>
        <w:t xml:space="preserve"> i R* i R</w:t>
      </w:r>
      <w:r w:rsidR="001E10E6" w:rsidRPr="002D3587">
        <w:rPr>
          <w:rFonts w:ascii="Times New Roman" w:eastAsia="MinionPro-Regular" w:hAnsi="Times New Roman"/>
          <w:noProof/>
          <w:sz w:val="24"/>
          <w:szCs w:val="24"/>
          <w:lang w:val="sr-Latn-CS"/>
        </w:rPr>
        <w:noBreakHyphen/>
        <w:t xml:space="preserve">  </w:t>
      </w:r>
      <w:r>
        <w:rPr>
          <w:rFonts w:ascii="Times New Roman" w:eastAsia="MinionPro-Regular" w:hAnsi="Times New Roman"/>
          <w:noProof/>
          <w:sz w:val="24"/>
          <w:szCs w:val="24"/>
          <w:lang w:val="sr-Latn-CS"/>
        </w:rPr>
        <w:t>definisane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kao</w:t>
      </w:r>
      <w:r w:rsidR="001E10E6" w:rsidRPr="002D3587">
        <w:rPr>
          <w:rFonts w:ascii="Times New Roman" w:eastAsia="MinionPro-Regular" w:hAnsi="Times New Roman"/>
          <w:noProof/>
          <w:sz w:val="24"/>
          <w:szCs w:val="24"/>
          <w:lang w:val="sr-Latn-CS"/>
        </w:rPr>
        <w:t>:</w:t>
      </w:r>
    </w:p>
    <w:p w:rsidR="001E10E6" w:rsidRPr="002D3587" w:rsidRDefault="00290D44" w:rsidP="00D52DBD">
      <w:pPr>
        <w:spacing w:after="0" w:line="240" w:lineRule="auto"/>
        <w:ind w:firstLine="284"/>
        <w:jc w:val="both"/>
        <w:rPr>
          <w:rFonts w:ascii="Times New Roman" w:hAnsi="Times New Roman"/>
          <w:iCs/>
          <w:noProof/>
          <w:lang w:val="sr-Latn-CS"/>
        </w:rPr>
      </w:pPr>
      <m:oMath>
        <m:sSup>
          <m:sSupPr>
            <m:ctrlPr>
              <w:rPr>
                <w:rFonts w:ascii="Cambria Math" w:hAnsi="Times New Roman"/>
                <w:i/>
                <w:iCs/>
                <w:vertAlign w:val="subscript"/>
                <w:lang w:val="sr-Latn-CS"/>
              </w:rPr>
            </m:ctrlPr>
          </m:sSupPr>
          <m:e>
            <m:r>
              <w:rPr>
                <w:rFonts w:ascii="Cambria Math" w:hAnsi="Cambria Math"/>
                <w:vertAlign w:val="subscript"/>
                <w:lang w:val="sr-Latn-CS"/>
              </w:rPr>
              <m:t>S</m:t>
            </m:r>
          </m:e>
          <m:sup>
            <m:r>
              <w:rPr>
                <w:rFonts w:ascii="Times New Roman" w:hAnsi="Cambria Math"/>
                <w:vertAlign w:val="subscript"/>
                <w:lang w:val="sr-Latn-CS"/>
              </w:rPr>
              <m:t>*</m:t>
            </m:r>
          </m:sup>
        </m:sSup>
      </m:oMath>
      <w:r w:rsidR="001E10E6" w:rsidRPr="002D3587">
        <w:rPr>
          <w:rFonts w:ascii="Times New Roman" w:hAnsi="Times New Roman"/>
          <w:iCs/>
          <w:noProof/>
          <w:lang w:val="sr-Latn-CS"/>
        </w:rPr>
        <w:t xml:space="preserve">= </w:t>
      </w:r>
      <m:oMath>
        <m:func>
          <m:funcPr>
            <m:ctrlPr>
              <w:rPr>
                <w:rFonts w:ascii="Cambria Math" w:hAnsi="Times New Roman"/>
                <w:i/>
                <w:iCs/>
                <w:lang w:val="sr-Latn-CS"/>
              </w:rPr>
            </m:ctrlPr>
          </m:funcPr>
          <m:fName>
            <m:limLow>
              <m:limLowPr>
                <m:ctrlPr>
                  <w:rPr>
                    <w:rFonts w:ascii="Cambria Math" w:hAnsi="Times New Roman"/>
                    <w:i/>
                    <w:iCs/>
                    <w:lang w:val="sr-Latn-CS"/>
                  </w:rPr>
                </m:ctrlPr>
              </m:limLowPr>
              <m:e>
                <m:r>
                  <m:rPr>
                    <m:sty m:val="p"/>
                  </m:rPr>
                  <w:rPr>
                    <w:rFonts w:ascii="Cambria Math" w:hAnsi="Times New Roman"/>
                    <w:lang w:val="sr-Latn-CS"/>
                  </w:rPr>
                  <m:t>min</m:t>
                </m:r>
              </m:e>
              <m:lim>
                <m:r>
                  <w:rPr>
                    <w:rFonts w:ascii="Cambria Math" w:hAnsi="Cambria Math"/>
                    <w:lang w:val="sr-Latn-CS"/>
                  </w:rPr>
                  <m:t>i</m:t>
                </m:r>
              </m:lim>
            </m:limLow>
          </m:fName>
          <m:e>
            <m:sSub>
              <m:sSubPr>
                <m:ctrlPr>
                  <w:rPr>
                    <w:rFonts w:ascii="Cambria Math" w:hAnsi="Times New Roman"/>
                    <w:i/>
                    <w:iCs/>
                    <w:lang w:val="sr-Latn-CS"/>
                  </w:rPr>
                </m:ctrlPr>
              </m:sSubPr>
              <m:e>
                <m:r>
                  <w:rPr>
                    <w:rFonts w:ascii="Cambria Math" w:hAnsi="Cambria Math"/>
                    <w:lang w:val="sr-Latn-CS"/>
                  </w:rPr>
                  <m:t>S</m:t>
                </m:r>
              </m:e>
              <m:sub>
                <m:r>
                  <w:rPr>
                    <w:rFonts w:ascii="Cambria Math" w:hAnsi="Cambria Math"/>
                    <w:lang w:val="sr-Latn-CS"/>
                  </w:rPr>
                  <m:t>i</m:t>
                </m:r>
              </m:sub>
            </m:sSub>
          </m:e>
        </m:func>
        <m:r>
          <w:rPr>
            <w:rFonts w:ascii="Cambria Math" w:hAnsi="Times New Roman"/>
            <w:lang w:val="sr-Latn-CS"/>
          </w:rPr>
          <m:t xml:space="preserve"> ,            </m:t>
        </m:r>
        <m:sSup>
          <m:sSupPr>
            <m:ctrlPr>
              <w:rPr>
                <w:rFonts w:ascii="Cambria Math" w:hAnsi="Times New Roman"/>
                <w:i/>
                <w:iCs/>
                <w:lang w:val="sr-Latn-CS"/>
              </w:rPr>
            </m:ctrlPr>
          </m:sSupPr>
          <m:e>
            <m:r>
              <w:rPr>
                <w:rFonts w:ascii="Cambria Math" w:hAnsi="Cambria Math"/>
                <w:lang w:val="sr-Latn-CS"/>
              </w:rPr>
              <m:t>R</m:t>
            </m:r>
          </m:e>
          <m:sup>
            <m:r>
              <w:rPr>
                <w:rFonts w:ascii="Times New Roman" w:hAnsi="Cambria Math"/>
                <w:lang w:val="sr-Latn-CS"/>
              </w:rPr>
              <m:t>*</m:t>
            </m:r>
          </m:sup>
        </m:sSup>
      </m:oMath>
      <w:r w:rsidR="001E10E6" w:rsidRPr="002D3587">
        <w:rPr>
          <w:rFonts w:ascii="Times New Roman" w:hAnsi="Times New Roman"/>
          <w:iCs/>
          <w:noProof/>
          <w:lang w:val="sr-Latn-CS"/>
        </w:rPr>
        <w:t xml:space="preserve">= </w:t>
      </w:r>
      <m:oMath>
        <m:func>
          <m:funcPr>
            <m:ctrlPr>
              <w:rPr>
                <w:rFonts w:ascii="Cambria Math" w:hAnsi="Times New Roman"/>
                <w:i/>
                <w:iCs/>
                <w:lang w:val="sr-Latn-CS"/>
              </w:rPr>
            </m:ctrlPr>
          </m:funcPr>
          <m:fName>
            <m:limLow>
              <m:limLowPr>
                <m:ctrlPr>
                  <w:rPr>
                    <w:rFonts w:ascii="Cambria Math" w:hAnsi="Times New Roman"/>
                    <w:i/>
                    <w:iCs/>
                    <w:lang w:val="sr-Latn-CS"/>
                  </w:rPr>
                </m:ctrlPr>
              </m:limLowPr>
              <m:e>
                <m:r>
                  <m:rPr>
                    <m:sty m:val="p"/>
                  </m:rPr>
                  <w:rPr>
                    <w:rFonts w:ascii="Cambria Math" w:hAnsi="Times New Roman"/>
                    <w:lang w:val="sr-Latn-CS"/>
                  </w:rPr>
                  <m:t>min</m:t>
                </m:r>
              </m:e>
              <m:lim>
                <m:r>
                  <w:rPr>
                    <w:rFonts w:ascii="Cambria Math" w:hAnsi="Cambria Math"/>
                    <w:lang w:val="sr-Latn-CS"/>
                  </w:rPr>
                  <m:t>i</m:t>
                </m:r>
              </m:lim>
            </m:limLow>
          </m:fName>
          <m:e>
            <m:sSub>
              <m:sSubPr>
                <m:ctrlPr>
                  <w:rPr>
                    <w:rFonts w:ascii="Cambria Math" w:hAnsi="Times New Roman"/>
                    <w:i/>
                    <w:iCs/>
                    <w:lang w:val="sr-Latn-CS"/>
                  </w:rPr>
                </m:ctrlPr>
              </m:sSubPr>
              <m:e>
                <m:r>
                  <w:rPr>
                    <w:rFonts w:ascii="Cambria Math" w:hAnsi="Cambria Math"/>
                    <w:lang w:val="sr-Latn-CS"/>
                  </w:rPr>
                  <m:t>R</m:t>
                </m:r>
              </m:e>
              <m:sub>
                <m:r>
                  <w:rPr>
                    <w:rFonts w:ascii="Cambria Math" w:hAnsi="Cambria Math"/>
                    <w:lang w:val="sr-Latn-CS"/>
                  </w:rPr>
                  <m:t>i</m:t>
                </m:r>
              </m:sub>
            </m:sSub>
          </m:e>
        </m:func>
      </m:oMath>
    </w:p>
    <w:p w:rsidR="001E10E6" w:rsidRPr="002D3587" w:rsidRDefault="00290D44" w:rsidP="00D52DBD">
      <w:pPr>
        <w:spacing w:after="0" w:line="240" w:lineRule="auto"/>
        <w:ind w:firstLine="284"/>
        <w:jc w:val="both"/>
        <w:rPr>
          <w:rFonts w:ascii="Times New Roman" w:hAnsi="Times New Roman"/>
          <w:iCs/>
          <w:noProof/>
          <w:lang w:val="sr-Latn-CS"/>
        </w:rPr>
      </w:pPr>
      <m:oMath>
        <m:sSup>
          <m:sSupPr>
            <m:ctrlPr>
              <w:rPr>
                <w:rFonts w:ascii="Cambria Math" w:hAnsi="Times New Roman"/>
                <w:i/>
                <w:iCs/>
                <w:lang w:val="sr-Latn-CS"/>
              </w:rPr>
            </m:ctrlPr>
          </m:sSupPr>
          <m:e>
            <m:r>
              <w:rPr>
                <w:rFonts w:ascii="Cambria Math" w:hAnsi="Cambria Math"/>
                <w:lang w:val="sr-Latn-CS"/>
              </w:rPr>
              <m:t>S</m:t>
            </m:r>
          </m:e>
          <m:sup>
            <m:r>
              <w:rPr>
                <w:rFonts w:ascii="Times New Roman" w:hAnsi="Times New Roman"/>
                <w:lang w:val="sr-Latn-CS"/>
              </w:rPr>
              <m:t>-</m:t>
            </m:r>
          </m:sup>
        </m:sSup>
      </m:oMath>
      <w:r w:rsidR="001E10E6" w:rsidRPr="002D3587">
        <w:rPr>
          <w:rFonts w:ascii="Times New Roman" w:hAnsi="Times New Roman"/>
          <w:iCs/>
          <w:noProof/>
          <w:lang w:val="sr-Latn-CS"/>
        </w:rPr>
        <w:t>=</w:t>
      </w:r>
      <m:oMath>
        <m:func>
          <m:funcPr>
            <m:ctrlPr>
              <w:rPr>
                <w:rFonts w:ascii="Cambria Math" w:hAnsi="Times New Roman"/>
                <w:i/>
                <w:iCs/>
                <w:lang w:val="sr-Latn-CS"/>
              </w:rPr>
            </m:ctrlPr>
          </m:funcPr>
          <m:fName>
            <m:limLow>
              <m:limLowPr>
                <m:ctrlPr>
                  <w:rPr>
                    <w:rFonts w:ascii="Cambria Math" w:hAnsi="Times New Roman"/>
                    <w:i/>
                    <w:iCs/>
                    <w:lang w:val="sr-Latn-CS"/>
                  </w:rPr>
                </m:ctrlPr>
              </m:limLowPr>
              <m:e>
                <m:r>
                  <m:rPr>
                    <m:sty m:val="p"/>
                  </m:rPr>
                  <w:rPr>
                    <w:rFonts w:ascii="Cambria Math" w:hAnsi="Times New Roman"/>
                    <w:lang w:val="sr-Latn-CS"/>
                  </w:rPr>
                  <m:t>max</m:t>
                </m:r>
              </m:e>
              <m:lim>
                <m:r>
                  <w:rPr>
                    <w:rFonts w:ascii="Cambria Math" w:hAnsi="Cambria Math"/>
                    <w:lang w:val="sr-Latn-CS"/>
                  </w:rPr>
                  <m:t>i</m:t>
                </m:r>
              </m:lim>
            </m:limLow>
          </m:fName>
          <m:e>
            <m:sSub>
              <m:sSubPr>
                <m:ctrlPr>
                  <w:rPr>
                    <w:rFonts w:ascii="Cambria Math" w:hAnsi="Times New Roman"/>
                    <w:i/>
                    <w:iCs/>
                    <w:lang w:val="sr-Latn-CS"/>
                  </w:rPr>
                </m:ctrlPr>
              </m:sSubPr>
              <m:e>
                <m:r>
                  <w:rPr>
                    <w:rFonts w:ascii="Cambria Math" w:hAnsi="Cambria Math"/>
                    <w:lang w:val="sr-Latn-CS"/>
                  </w:rPr>
                  <m:t>S</m:t>
                </m:r>
              </m:e>
              <m:sub>
                <m:r>
                  <w:rPr>
                    <w:rFonts w:ascii="Cambria Math" w:hAnsi="Cambria Math"/>
                    <w:lang w:val="sr-Latn-CS"/>
                  </w:rPr>
                  <m:t>i</m:t>
                </m:r>
              </m:sub>
            </m:sSub>
            <m:r>
              <w:rPr>
                <w:rFonts w:ascii="Cambria Math" w:hAnsi="Times New Roman"/>
                <w:lang w:val="sr-Latn-CS"/>
              </w:rPr>
              <m:t xml:space="preserve">,           </m:t>
            </m:r>
          </m:e>
        </m:func>
        <m:sSup>
          <m:sSupPr>
            <m:ctrlPr>
              <w:rPr>
                <w:rFonts w:ascii="Cambria Math" w:hAnsi="Times New Roman"/>
                <w:i/>
                <w:iCs/>
                <w:vertAlign w:val="subscript"/>
                <w:lang w:val="sr-Latn-CS"/>
              </w:rPr>
            </m:ctrlPr>
          </m:sSupPr>
          <m:e>
            <m:r>
              <w:rPr>
                <w:rFonts w:ascii="Cambria Math" w:hAnsi="Cambria Math"/>
                <w:vertAlign w:val="subscript"/>
                <w:lang w:val="sr-Latn-CS"/>
              </w:rPr>
              <m:t>R</m:t>
            </m:r>
          </m:e>
          <m:sup>
            <m:r>
              <w:rPr>
                <w:rFonts w:ascii="Times New Roman" w:hAnsi="Times New Roman"/>
                <w:vertAlign w:val="subscript"/>
                <w:lang w:val="sr-Latn-CS"/>
              </w:rPr>
              <m:t>-</m:t>
            </m:r>
          </m:sup>
        </m:sSup>
      </m:oMath>
      <w:r w:rsidR="001E10E6" w:rsidRPr="002D3587">
        <w:rPr>
          <w:rFonts w:ascii="Times New Roman" w:hAnsi="Times New Roman"/>
          <w:iCs/>
          <w:noProof/>
          <w:lang w:val="sr-Latn-CS"/>
        </w:rPr>
        <w:t xml:space="preserve"> </w:t>
      </w:r>
      <m:oMath>
        <m:func>
          <m:funcPr>
            <m:ctrlPr>
              <w:rPr>
                <w:rFonts w:ascii="Cambria Math" w:hAnsi="Times New Roman"/>
                <w:i/>
                <w:iCs/>
                <w:lang w:val="sr-Latn-CS"/>
              </w:rPr>
            </m:ctrlPr>
          </m:funcPr>
          <m:fName>
            <m:limLow>
              <m:limLowPr>
                <m:ctrlPr>
                  <w:rPr>
                    <w:rFonts w:ascii="Cambria Math" w:hAnsi="Times New Roman"/>
                    <w:i/>
                    <w:iCs/>
                    <w:lang w:val="sr-Latn-CS"/>
                  </w:rPr>
                </m:ctrlPr>
              </m:limLowPr>
              <m:e>
                <m:r>
                  <m:rPr>
                    <m:sty m:val="p"/>
                  </m:rPr>
                  <w:rPr>
                    <w:rFonts w:ascii="Cambria Math" w:hAnsi="Times New Roman"/>
                    <w:lang w:val="sr-Latn-CS"/>
                  </w:rPr>
                  <m:t>max</m:t>
                </m:r>
              </m:e>
              <m:lim>
                <m:r>
                  <w:rPr>
                    <w:rFonts w:ascii="Cambria Math" w:hAnsi="Cambria Math"/>
                    <w:lang w:val="sr-Latn-CS"/>
                  </w:rPr>
                  <m:t>i</m:t>
                </m:r>
              </m:lim>
            </m:limLow>
          </m:fName>
          <m:e>
            <m:sSub>
              <m:sSubPr>
                <m:ctrlPr>
                  <w:rPr>
                    <w:rFonts w:ascii="Cambria Math" w:hAnsi="Times New Roman"/>
                    <w:i/>
                    <w:iCs/>
                    <w:lang w:val="sr-Latn-CS"/>
                  </w:rPr>
                </m:ctrlPr>
              </m:sSubPr>
              <m:e>
                <m:r>
                  <w:rPr>
                    <w:rFonts w:ascii="Cambria Math" w:hAnsi="Cambria Math"/>
                    <w:lang w:val="sr-Latn-CS"/>
                  </w:rPr>
                  <m:t>R</m:t>
                </m:r>
              </m:e>
              <m:sub>
                <m:r>
                  <w:rPr>
                    <w:rFonts w:ascii="Cambria Math" w:hAnsi="Cambria Math"/>
                    <w:lang w:val="sr-Latn-CS"/>
                  </w:rPr>
                  <m:t>i</m:t>
                </m:r>
              </m:sub>
            </m:sSub>
          </m:e>
        </m:func>
      </m:oMath>
      <w:r w:rsidR="001E10E6" w:rsidRPr="002D3587">
        <w:rPr>
          <w:rFonts w:ascii="Times New Roman" w:hAnsi="Times New Roman"/>
          <w:iCs/>
          <w:noProof/>
          <w:lang w:val="sr-Latn-CS"/>
        </w:rPr>
        <w:t xml:space="preserve">                                                                                                   (3)</w:t>
      </w: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zatim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izračunavaju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veličine</w:t>
      </w:r>
      <w:r w:rsidR="001E10E6" w:rsidRPr="002D3587">
        <w:rPr>
          <w:rFonts w:ascii="Times New Roman" w:eastAsia="MinionPro-Regular" w:hAnsi="Times New Roman"/>
          <w:noProof/>
          <w:sz w:val="24"/>
          <w:szCs w:val="24"/>
          <w:lang w:val="sr-Latn-CS"/>
        </w:rPr>
        <w:t xml:space="preserve"> QSi, QRi i Qi (</w:t>
      </w:r>
      <w:r>
        <w:rPr>
          <w:rFonts w:ascii="Times New Roman" w:eastAsia="MinionPro-Regular" w:hAnsi="Times New Roman"/>
          <w:noProof/>
          <w:sz w:val="24"/>
          <w:szCs w:val="24"/>
          <w:lang w:val="sr-Latn-CS"/>
        </w:rPr>
        <w:t>kompromisno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rešenje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svaku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alternativu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čime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formiraju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tri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nezavisne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liste</w:t>
      </w:r>
      <w:r w:rsidR="001E10E6" w:rsidRPr="002D3587">
        <w:rPr>
          <w:rFonts w:ascii="Times New Roman" w:eastAsia="MinionPro-Regular" w:hAnsi="Times New Roman"/>
          <w:noProof/>
          <w:sz w:val="24"/>
          <w:szCs w:val="24"/>
          <w:lang w:val="sr-Latn-CS"/>
        </w:rPr>
        <w:t>:</w:t>
      </w:r>
    </w:p>
    <w:p w:rsidR="001E10E6" w:rsidRPr="002D3587" w:rsidRDefault="00290D44" w:rsidP="00D52DBD">
      <w:pPr>
        <w:spacing w:after="0" w:line="240" w:lineRule="auto"/>
        <w:ind w:firstLine="284"/>
        <w:jc w:val="both"/>
        <w:rPr>
          <w:rFonts w:ascii="Times New Roman" w:hAnsi="Times New Roman"/>
          <w:noProof/>
          <w:lang w:val="sr-Latn-CS"/>
        </w:rPr>
      </w:pPr>
      <m:oMath>
        <m:sSub>
          <m:sSubPr>
            <m:ctrlPr>
              <w:rPr>
                <w:rFonts w:ascii="Cambria Math" w:hAnsi="Cambria Math"/>
                <w:i/>
                <w:vertAlign w:val="subscript"/>
                <w:lang w:val="sr-Latn-CS"/>
              </w:rPr>
            </m:ctrlPr>
          </m:sSubPr>
          <m:e>
            <m:r>
              <w:rPr>
                <w:rFonts w:ascii="Cambria Math" w:hAnsi="Cambria Math"/>
                <w:vertAlign w:val="subscript"/>
                <w:lang w:val="sr-Latn-CS"/>
              </w:rPr>
              <m:t>QS</m:t>
            </m:r>
          </m:e>
          <m:sub>
            <m:r>
              <w:rPr>
                <w:rFonts w:ascii="Cambria Math" w:hAnsi="Cambria Math"/>
                <w:vertAlign w:val="subscript"/>
                <w:lang w:val="sr-Latn-CS"/>
              </w:rPr>
              <m:t>i</m:t>
            </m:r>
          </m:sub>
        </m:sSub>
      </m:oMath>
      <w:r w:rsidR="001E10E6" w:rsidRPr="002D3587">
        <w:rPr>
          <w:rFonts w:ascii="Times New Roman" w:hAnsi="Times New Roman"/>
          <w:noProof/>
          <w:lang w:val="sr-Latn-CS"/>
        </w:rPr>
        <w:t xml:space="preserve">= </w:t>
      </w:r>
      <m:oMath>
        <m:f>
          <m:fPr>
            <m:ctrlPr>
              <w:rPr>
                <w:rFonts w:ascii="Cambria Math" w:hAnsi="Cambria Math"/>
                <w:i/>
                <w:lang w:val="sr-Latn-CS"/>
              </w:rPr>
            </m:ctrlPr>
          </m:fPr>
          <m:num>
            <m:sSub>
              <m:sSubPr>
                <m:ctrlPr>
                  <w:rPr>
                    <w:rFonts w:ascii="Cambria Math" w:hAnsi="Cambria Math"/>
                    <w:i/>
                    <w:lang w:val="sr-Latn-CS"/>
                  </w:rPr>
                </m:ctrlPr>
              </m:sSubPr>
              <m:e>
                <m:r>
                  <w:rPr>
                    <w:rFonts w:ascii="Cambria Math" w:hAnsi="Cambria Math"/>
                    <w:lang w:val="sr-Latn-CS"/>
                  </w:rPr>
                  <m:t>S</m:t>
                </m:r>
              </m:e>
              <m:sub>
                <m:r>
                  <w:rPr>
                    <w:rFonts w:ascii="Cambria Math" w:hAnsi="Cambria Math"/>
                    <w:lang w:val="sr-Latn-CS"/>
                  </w:rPr>
                  <m:t>i</m:t>
                </m:r>
              </m:sub>
            </m:sSub>
            <m:r>
              <w:rPr>
                <w:rFonts w:ascii="Cambria Math" w:hAnsi="Cambria Math"/>
                <w:lang w:val="sr-Latn-CS"/>
              </w:rPr>
              <m:t>-</m:t>
            </m:r>
            <m:sSup>
              <m:sSupPr>
                <m:ctrlPr>
                  <w:rPr>
                    <w:rFonts w:ascii="Cambria Math" w:hAnsi="Cambria Math"/>
                    <w:i/>
                    <w:lang w:val="sr-Latn-CS"/>
                  </w:rPr>
                </m:ctrlPr>
              </m:sSupPr>
              <m:e>
                <m:r>
                  <w:rPr>
                    <w:rFonts w:ascii="Cambria Math" w:hAnsi="Cambria Math"/>
                    <w:lang w:val="sr-Latn-CS"/>
                  </w:rPr>
                  <m:t>S</m:t>
                </m:r>
              </m:e>
              <m:sup>
                <m:r>
                  <w:rPr>
                    <w:rFonts w:ascii="Cambria Math" w:hAnsi="Cambria Math"/>
                    <w:lang w:val="sr-Latn-CS"/>
                  </w:rPr>
                  <m:t>*</m:t>
                </m:r>
              </m:sup>
            </m:sSup>
          </m:num>
          <m:den>
            <m:sSup>
              <m:sSupPr>
                <m:ctrlPr>
                  <w:rPr>
                    <w:rFonts w:ascii="Cambria Math" w:hAnsi="Cambria Math"/>
                    <w:i/>
                    <w:lang w:val="sr-Latn-CS"/>
                  </w:rPr>
                </m:ctrlPr>
              </m:sSupPr>
              <m:e>
                <m:r>
                  <w:rPr>
                    <w:rFonts w:ascii="Cambria Math" w:hAnsi="Cambria Math"/>
                    <w:lang w:val="sr-Latn-CS"/>
                  </w:rPr>
                  <m:t>S</m:t>
                </m:r>
              </m:e>
              <m:sup>
                <m:r>
                  <w:rPr>
                    <w:rFonts w:ascii="Cambria Math" w:hAnsi="Cambria Math"/>
                    <w:lang w:val="sr-Latn-CS"/>
                  </w:rPr>
                  <m:t>-</m:t>
                </m:r>
              </m:sup>
            </m:sSup>
            <m:r>
              <w:rPr>
                <w:rFonts w:ascii="Cambria Math" w:hAnsi="Cambria Math"/>
                <w:lang w:val="sr-Latn-CS"/>
              </w:rPr>
              <m:t>-</m:t>
            </m:r>
            <m:sSup>
              <m:sSupPr>
                <m:ctrlPr>
                  <w:rPr>
                    <w:rFonts w:ascii="Cambria Math" w:hAnsi="Cambria Math"/>
                    <w:i/>
                    <w:lang w:val="sr-Latn-CS"/>
                  </w:rPr>
                </m:ctrlPr>
              </m:sSupPr>
              <m:e>
                <m:r>
                  <w:rPr>
                    <w:rFonts w:ascii="Cambria Math" w:hAnsi="Cambria Math"/>
                    <w:lang w:val="sr-Latn-CS"/>
                  </w:rPr>
                  <m:t>S</m:t>
                </m:r>
              </m:e>
              <m:sup>
                <m:r>
                  <w:rPr>
                    <w:rFonts w:ascii="Cambria Math" w:hAnsi="Cambria Math"/>
                    <w:lang w:val="sr-Latn-CS"/>
                  </w:rPr>
                  <m:t>*</m:t>
                </m:r>
              </m:sup>
            </m:sSup>
          </m:den>
        </m:f>
      </m:oMath>
      <w:r w:rsidR="001E10E6" w:rsidRPr="002D3587">
        <w:rPr>
          <w:rFonts w:ascii="Times New Roman" w:hAnsi="Times New Roman"/>
          <w:noProof/>
          <w:vertAlign w:val="superscript"/>
          <w:lang w:val="sr-Latn-CS"/>
        </w:rPr>
        <w:t xml:space="preserve">,          </w:t>
      </w:r>
      <m:oMath>
        <m:sSub>
          <m:sSubPr>
            <m:ctrlPr>
              <w:rPr>
                <w:rFonts w:ascii="Cambria Math" w:hAnsi="Cambria Math"/>
                <w:i/>
                <w:lang w:val="sr-Latn-CS"/>
              </w:rPr>
            </m:ctrlPr>
          </m:sSubPr>
          <m:e>
            <m:r>
              <w:rPr>
                <w:rFonts w:ascii="Cambria Math" w:hAnsi="Cambria Math"/>
                <w:lang w:val="sr-Latn-CS"/>
              </w:rPr>
              <m:t>QR</m:t>
            </m:r>
          </m:e>
          <m:sub>
            <m:r>
              <w:rPr>
                <w:rFonts w:ascii="Cambria Math" w:hAnsi="Cambria Math"/>
                <w:lang w:val="sr-Latn-CS"/>
              </w:rPr>
              <m:t>i</m:t>
            </m:r>
          </m:sub>
        </m:sSub>
        <m:r>
          <w:rPr>
            <w:rFonts w:ascii="Cambria Math" w:hAnsi="Cambria Math"/>
            <w:lang w:val="sr-Latn-CS"/>
          </w:rPr>
          <m:t>=</m:t>
        </m:r>
        <m:f>
          <m:fPr>
            <m:ctrlPr>
              <w:rPr>
                <w:rFonts w:ascii="Cambria Math" w:hAnsi="Cambria Math"/>
                <w:i/>
                <w:lang w:val="sr-Latn-CS"/>
              </w:rPr>
            </m:ctrlPr>
          </m:fPr>
          <m:num>
            <m:sSub>
              <m:sSubPr>
                <m:ctrlPr>
                  <w:rPr>
                    <w:rFonts w:ascii="Cambria Math" w:hAnsi="Cambria Math"/>
                    <w:i/>
                    <w:lang w:val="sr-Latn-CS"/>
                  </w:rPr>
                </m:ctrlPr>
              </m:sSubPr>
              <m:e>
                <m:r>
                  <w:rPr>
                    <w:rFonts w:ascii="Cambria Math" w:hAnsi="Cambria Math"/>
                    <w:lang w:val="sr-Latn-CS"/>
                  </w:rPr>
                  <m:t>R</m:t>
                </m:r>
              </m:e>
              <m:sub>
                <m:r>
                  <w:rPr>
                    <w:rFonts w:ascii="Cambria Math" w:hAnsi="Cambria Math"/>
                    <w:lang w:val="sr-Latn-CS"/>
                  </w:rPr>
                  <m:t>i</m:t>
                </m:r>
              </m:sub>
            </m:sSub>
            <m:r>
              <w:rPr>
                <w:rFonts w:ascii="Cambria Math" w:hAnsi="Cambria Math"/>
                <w:lang w:val="sr-Latn-CS"/>
              </w:rPr>
              <m:t>-</m:t>
            </m:r>
            <m:sSup>
              <m:sSupPr>
                <m:ctrlPr>
                  <w:rPr>
                    <w:rFonts w:ascii="Cambria Math" w:hAnsi="Cambria Math"/>
                    <w:i/>
                    <w:lang w:val="sr-Latn-CS"/>
                  </w:rPr>
                </m:ctrlPr>
              </m:sSupPr>
              <m:e>
                <m:r>
                  <w:rPr>
                    <w:rFonts w:ascii="Cambria Math" w:hAnsi="Cambria Math"/>
                    <w:lang w:val="sr-Latn-CS"/>
                  </w:rPr>
                  <m:t>R</m:t>
                </m:r>
              </m:e>
              <m:sup>
                <m:r>
                  <w:rPr>
                    <w:rFonts w:ascii="Cambria Math" w:hAnsi="Cambria Math"/>
                    <w:lang w:val="sr-Latn-CS"/>
                  </w:rPr>
                  <m:t>*</m:t>
                </m:r>
              </m:sup>
            </m:sSup>
          </m:num>
          <m:den>
            <m:sSup>
              <m:sSupPr>
                <m:ctrlPr>
                  <w:rPr>
                    <w:rFonts w:ascii="Cambria Math" w:hAnsi="Cambria Math"/>
                    <w:i/>
                    <w:lang w:val="sr-Latn-CS"/>
                  </w:rPr>
                </m:ctrlPr>
              </m:sSupPr>
              <m:e>
                <m:r>
                  <w:rPr>
                    <w:rFonts w:ascii="Cambria Math" w:hAnsi="Cambria Math"/>
                    <w:lang w:val="sr-Latn-CS"/>
                  </w:rPr>
                  <m:t>R</m:t>
                </m:r>
              </m:e>
              <m:sup>
                <m:r>
                  <w:rPr>
                    <w:rFonts w:ascii="Cambria Math" w:hAnsi="Cambria Math"/>
                    <w:lang w:val="sr-Latn-CS"/>
                  </w:rPr>
                  <m:t>-</m:t>
                </m:r>
              </m:sup>
            </m:sSup>
            <m:r>
              <w:rPr>
                <w:rFonts w:ascii="Cambria Math" w:hAnsi="Cambria Math"/>
                <w:lang w:val="sr-Latn-CS"/>
              </w:rPr>
              <m:t>-</m:t>
            </m:r>
            <m:sSup>
              <m:sSupPr>
                <m:ctrlPr>
                  <w:rPr>
                    <w:rFonts w:ascii="Cambria Math" w:hAnsi="Cambria Math"/>
                    <w:i/>
                    <w:lang w:val="sr-Latn-CS"/>
                  </w:rPr>
                </m:ctrlPr>
              </m:sSupPr>
              <m:e>
                <m:r>
                  <w:rPr>
                    <w:rFonts w:ascii="Cambria Math" w:hAnsi="Cambria Math"/>
                    <w:lang w:val="sr-Latn-CS"/>
                  </w:rPr>
                  <m:t>R</m:t>
                </m:r>
              </m:e>
              <m:sup>
                <m:r>
                  <w:rPr>
                    <w:rFonts w:ascii="Cambria Math" w:hAnsi="Cambria Math"/>
                    <w:lang w:val="sr-Latn-CS"/>
                  </w:rPr>
                  <m:t>*</m:t>
                </m:r>
              </m:sup>
            </m:sSup>
          </m:den>
        </m:f>
      </m:oMath>
    </w:p>
    <w:p w:rsidR="001E10E6" w:rsidRPr="002D3587" w:rsidRDefault="00290D44" w:rsidP="00D52DBD">
      <w:pPr>
        <w:spacing w:after="0" w:line="240" w:lineRule="auto"/>
        <w:ind w:firstLine="284"/>
        <w:jc w:val="both"/>
        <w:rPr>
          <w:rFonts w:ascii="Times New Roman" w:hAnsi="Times New Roman"/>
          <w:noProof/>
          <w:lang w:val="sr-Latn-CS"/>
        </w:rPr>
      </w:pPr>
      <m:oMath>
        <m:sSub>
          <m:sSubPr>
            <m:ctrlPr>
              <w:rPr>
                <w:rFonts w:ascii="Cambria Math" w:hAnsi="Times New Roman"/>
                <w:i/>
                <w:lang w:val="sr-Latn-CS"/>
              </w:rPr>
            </m:ctrlPr>
          </m:sSubPr>
          <m:e>
            <m:r>
              <w:rPr>
                <w:rFonts w:ascii="Cambria Math" w:hAnsi="Cambria Math"/>
                <w:lang w:val="sr-Latn-CS"/>
              </w:rPr>
              <m:t>Q</m:t>
            </m:r>
          </m:e>
          <m:sub>
            <m:r>
              <w:rPr>
                <w:rFonts w:ascii="Cambria Math" w:hAnsi="Cambria Math"/>
                <w:lang w:val="sr-Latn-CS"/>
              </w:rPr>
              <m:t>i</m:t>
            </m:r>
          </m:sub>
        </m:sSub>
      </m:oMath>
      <w:r w:rsidR="001E10E6" w:rsidRPr="002D3587">
        <w:rPr>
          <w:rFonts w:ascii="Times New Roman" w:hAnsi="Times New Roman"/>
          <w:noProof/>
          <w:lang w:val="sr-Latn-CS"/>
        </w:rPr>
        <w:t>=</w:t>
      </w:r>
      <w:r w:rsidR="001E10E6" w:rsidRPr="002D3587">
        <w:rPr>
          <w:rFonts w:ascii="Times New Roman" w:hAnsi="Times New Roman"/>
          <w:i/>
          <w:noProof/>
          <w:lang w:val="sr-Latn-CS"/>
        </w:rPr>
        <w:t>v</w:t>
      </w:r>
      <w:r w:rsidR="001E10E6" w:rsidRPr="002D3587">
        <w:rPr>
          <w:rFonts w:ascii="Times New Roman" w:hAnsi="Times New Roman"/>
          <w:noProof/>
          <w:lang w:val="sr-Latn-CS"/>
        </w:rPr>
        <w:t>·</w:t>
      </w:r>
      <m:oMath>
        <m:sSub>
          <m:sSubPr>
            <m:ctrlPr>
              <w:rPr>
                <w:rFonts w:ascii="Cambria Math" w:hAnsi="Times New Roman"/>
                <w:i/>
                <w:lang w:val="sr-Latn-CS"/>
              </w:rPr>
            </m:ctrlPr>
          </m:sSubPr>
          <m:e>
            <m:r>
              <w:rPr>
                <w:rFonts w:ascii="Cambria Math" w:hAnsi="Cambria Math"/>
                <w:lang w:val="sr-Latn-CS"/>
              </w:rPr>
              <m:t>QS</m:t>
            </m:r>
          </m:e>
          <m:sub>
            <m:r>
              <w:rPr>
                <w:rFonts w:ascii="Cambria Math" w:hAnsi="Cambria Math"/>
                <w:lang w:val="sr-Latn-CS"/>
              </w:rPr>
              <m:t>i</m:t>
            </m:r>
          </m:sub>
        </m:sSub>
      </m:oMath>
      <w:r w:rsidR="001E10E6" w:rsidRPr="002D3587">
        <w:rPr>
          <w:rFonts w:ascii="Times New Roman" w:hAnsi="Times New Roman"/>
          <w:noProof/>
          <w:lang w:val="sr-Latn-CS"/>
        </w:rPr>
        <w:t>+(1–</w:t>
      </w:r>
      <w:r w:rsidR="001E10E6" w:rsidRPr="002D3587">
        <w:rPr>
          <w:rFonts w:ascii="Times New Roman" w:hAnsi="Times New Roman"/>
          <w:i/>
          <w:noProof/>
          <w:lang w:val="sr-Latn-CS"/>
        </w:rPr>
        <w:t>v</w:t>
      </w:r>
      <w:r w:rsidR="001E10E6" w:rsidRPr="002D3587">
        <w:rPr>
          <w:rFonts w:ascii="Times New Roman" w:hAnsi="Times New Roman"/>
          <w:noProof/>
          <w:lang w:val="sr-Latn-CS"/>
        </w:rPr>
        <w:t xml:space="preserve">) · </w:t>
      </w:r>
      <m:oMath>
        <m:sSub>
          <m:sSubPr>
            <m:ctrlPr>
              <w:rPr>
                <w:rFonts w:ascii="Cambria Math" w:hAnsi="Times New Roman"/>
                <w:i/>
                <w:lang w:val="sr-Latn-CS"/>
              </w:rPr>
            </m:ctrlPr>
          </m:sSubPr>
          <m:e>
            <m:r>
              <w:rPr>
                <w:rFonts w:ascii="Cambria Math" w:hAnsi="Cambria Math"/>
                <w:lang w:val="sr-Latn-CS"/>
              </w:rPr>
              <m:t>QR</m:t>
            </m:r>
          </m:e>
          <m:sub>
            <m:r>
              <w:rPr>
                <w:rFonts w:ascii="Cambria Math" w:hAnsi="Cambria Math"/>
                <w:lang w:val="sr-Latn-CS"/>
              </w:rPr>
              <m:t>i</m:t>
            </m:r>
          </m:sub>
        </m:sSub>
      </m:oMath>
      <w:r w:rsidR="001E10E6" w:rsidRPr="002D3587">
        <w:rPr>
          <w:rFonts w:ascii="Times New Roman" w:hAnsi="Times New Roman"/>
          <w:noProof/>
          <w:lang w:val="sr-Latn-CS"/>
        </w:rPr>
        <w:t xml:space="preserve">                                                                                                                 (4)</w:t>
      </w: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Veličina</w:t>
      </w:r>
      <w:r w:rsidR="001E10E6" w:rsidRPr="002D3587">
        <w:rPr>
          <w:rFonts w:ascii="Times New Roman" w:eastAsia="MinionPro-Regular" w:hAnsi="Times New Roman"/>
          <w:noProof/>
          <w:sz w:val="24"/>
          <w:szCs w:val="24"/>
          <w:lang w:val="sr-Latn-CS"/>
        </w:rPr>
        <w:t xml:space="preserve"> v </w:t>
      </w:r>
      <w:r>
        <w:rPr>
          <w:rFonts w:ascii="Times New Roman" w:eastAsia="MinionPro-Regular" w:hAnsi="Times New Roman"/>
          <w:noProof/>
          <w:sz w:val="24"/>
          <w:szCs w:val="24"/>
          <w:lang w:val="sr-Latn-CS"/>
        </w:rPr>
        <w:t>predstavlja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težinu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maksimiziranja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grupnog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obeležja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w:t>
      </w:r>
      <w:r w:rsidR="001E10E6" w:rsidRPr="002D3587">
        <w:rPr>
          <w:rFonts w:ascii="Times New Roman" w:eastAsia="MinionPro-Regular" w:hAnsi="Times New Roman"/>
          <w:noProof/>
          <w:sz w:val="24"/>
          <w:szCs w:val="24"/>
          <w:lang w:val="sr-Latn-CS"/>
        </w:rPr>
        <w:t xml:space="preserve"> 1 ̶ v </w:t>
      </w:r>
      <w:r>
        <w:rPr>
          <w:rFonts w:ascii="Times New Roman" w:eastAsia="MinionPro-Regular" w:hAnsi="Times New Roman"/>
          <w:noProof/>
          <w:sz w:val="24"/>
          <w:szCs w:val="24"/>
          <w:lang w:val="sr-Latn-CS"/>
        </w:rPr>
        <w:t>težinu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individualnog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gubitka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prilike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Opricović</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F5799A">
        <w:rPr>
          <w:rFonts w:ascii="Times New Roman" w:eastAsia="MinionPro-Regular" w:hAnsi="Times New Roman"/>
          <w:noProof/>
          <w:sz w:val="24"/>
          <w:szCs w:val="24"/>
          <w:lang w:val="sr-Latn-CS"/>
        </w:rPr>
        <w:t xml:space="preserve"> dr.</w:t>
      </w:r>
      <w:r w:rsidR="00DB4DAA">
        <w:rPr>
          <w:rFonts w:ascii="Times New Roman" w:eastAsia="MinionPro-Regular" w:hAnsi="Times New Roman"/>
          <w:noProof/>
          <w:sz w:val="24"/>
          <w:szCs w:val="24"/>
          <w:lang w:val="sr-Latn-CS"/>
        </w:rPr>
        <w:t>, 2007, str.</w:t>
      </w:r>
      <w:r w:rsidR="001E10E6" w:rsidRPr="002D3587">
        <w:rPr>
          <w:rFonts w:ascii="Times New Roman" w:eastAsia="MinionPro-Regular" w:hAnsi="Times New Roman"/>
          <w:noProof/>
          <w:sz w:val="24"/>
          <w:szCs w:val="24"/>
          <w:lang w:val="sr-Latn-CS"/>
        </w:rPr>
        <w:t xml:space="preserve"> 516).</w:t>
      </w: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Veličine</w:t>
      </w:r>
      <w:r w:rsidR="001E10E6" w:rsidRPr="002D3587">
        <w:rPr>
          <w:rFonts w:ascii="Times New Roman" w:eastAsia="MinionPro-Regular" w:hAnsi="Times New Roman"/>
          <w:noProof/>
          <w:sz w:val="24"/>
          <w:szCs w:val="24"/>
          <w:lang w:val="sr-Latn-CS"/>
        </w:rPr>
        <w:t xml:space="preserve"> QSi </w:t>
      </w:r>
      <w:r>
        <w:rPr>
          <w:rFonts w:ascii="Times New Roman" w:eastAsia="MinionPro-Regular" w:hAnsi="Times New Roman"/>
          <w:noProof/>
          <w:sz w:val="24"/>
          <w:szCs w:val="24"/>
          <w:lang w:val="sr-Latn-CS"/>
        </w:rPr>
        <w:t>predstavljaju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meru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odstupanja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izražava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zahtev</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maksimalnom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grupnom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koristi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lista</w:t>
      </w:r>
      <w:r w:rsidR="001E10E6" w:rsidRPr="002D3587">
        <w:rPr>
          <w:rFonts w:ascii="Times New Roman" w:eastAsia="MinionPro-Regular" w:hAnsi="Times New Roman"/>
          <w:noProof/>
          <w:sz w:val="24"/>
          <w:szCs w:val="24"/>
          <w:lang w:val="sr-Latn-CS"/>
        </w:rPr>
        <w:t xml:space="preserve">). QRi </w:t>
      </w:r>
      <w:r>
        <w:rPr>
          <w:rFonts w:ascii="Times New Roman" w:eastAsia="MinionPro-Regular" w:hAnsi="Times New Roman"/>
          <w:noProof/>
          <w:sz w:val="24"/>
          <w:szCs w:val="24"/>
          <w:lang w:val="sr-Latn-CS"/>
        </w:rPr>
        <w:t>predstavlja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meru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odstupanja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izražava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zahtev</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minimizacijom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maksimalnog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rastojanja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neke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alternative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idealne</w:t>
      </w:r>
      <w:r w:rsidR="001E10E6" w:rsidRPr="002D3587">
        <w:rPr>
          <w:rFonts w:ascii="Times New Roman" w:eastAsia="MinionPro-Regular" w:hAnsi="Times New Roman"/>
          <w:noProof/>
          <w:sz w:val="24"/>
          <w:szCs w:val="24"/>
          <w:lang w:val="sr-Latn-CS"/>
        </w:rPr>
        <w:t>“ (</w:t>
      </w:r>
      <w:r>
        <w:rPr>
          <w:rFonts w:ascii="Times New Roman" w:eastAsia="MinionPro-Regular" w:hAnsi="Times New Roman"/>
          <w:noProof/>
          <w:sz w:val="24"/>
          <w:szCs w:val="24"/>
          <w:lang w:val="sr-Latn-CS"/>
        </w:rPr>
        <w:t>druga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Veličina</w:t>
      </w:r>
      <w:r w:rsidR="001E10E6" w:rsidRPr="002D3587">
        <w:rPr>
          <w:rFonts w:ascii="Times New Roman" w:eastAsia="MinionPro-Regular" w:hAnsi="Times New Roman"/>
          <w:noProof/>
          <w:sz w:val="24"/>
          <w:szCs w:val="24"/>
          <w:lang w:val="sr-Latn-CS"/>
        </w:rPr>
        <w:t xml:space="preserve"> Qi </w:t>
      </w:r>
      <w:r>
        <w:rPr>
          <w:rFonts w:ascii="Times New Roman" w:eastAsia="MinionPro-Regular" w:hAnsi="Times New Roman"/>
          <w:noProof/>
          <w:sz w:val="24"/>
          <w:szCs w:val="24"/>
          <w:lang w:val="sr-Latn-CS"/>
        </w:rPr>
        <w:t>predstavlja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uspostavljanje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kompromisne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objedinjuje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veličine</w:t>
      </w:r>
      <w:r w:rsidR="001E10E6" w:rsidRPr="002D3587">
        <w:rPr>
          <w:rFonts w:ascii="Times New Roman" w:eastAsia="MinionPro-Regular" w:hAnsi="Times New Roman"/>
          <w:noProof/>
          <w:sz w:val="24"/>
          <w:szCs w:val="24"/>
          <w:lang w:val="sr-Latn-CS"/>
        </w:rPr>
        <w:t xml:space="preserve"> QSi i QRi (</w:t>
      </w:r>
      <w:r>
        <w:rPr>
          <w:rFonts w:ascii="Times New Roman" w:eastAsia="MinionPro-Regular" w:hAnsi="Times New Roman"/>
          <w:noProof/>
          <w:sz w:val="24"/>
          <w:szCs w:val="24"/>
          <w:lang w:val="sr-Latn-CS"/>
        </w:rPr>
        <w:t>treća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Izborom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vrednosti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v (</w:t>
      </w:r>
      <w:r>
        <w:rPr>
          <w:rFonts w:ascii="Times New Roman" w:eastAsia="MinionPro-Regular" w:hAnsi="Times New Roman"/>
          <w:noProof/>
          <w:sz w:val="24"/>
          <w:szCs w:val="24"/>
          <w:lang w:val="sr-Latn-CS"/>
        </w:rPr>
        <w:t>težina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zadovoljenja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većine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može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favorizovati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uticaj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veličine</w:t>
      </w:r>
      <w:r w:rsidR="001E10E6" w:rsidRPr="002D3587">
        <w:rPr>
          <w:rFonts w:ascii="Times New Roman" w:eastAsia="MinionPro-Regular" w:hAnsi="Times New Roman"/>
          <w:noProof/>
          <w:sz w:val="24"/>
          <w:szCs w:val="24"/>
          <w:lang w:val="sr-Latn-CS"/>
        </w:rPr>
        <w:t xml:space="preserve"> QSi </w:t>
      </w:r>
      <w:r>
        <w:rPr>
          <w:rFonts w:ascii="Times New Roman" w:eastAsia="MinionPro-Regular" w:hAnsi="Times New Roman"/>
          <w:noProof/>
          <w:sz w:val="24"/>
          <w:szCs w:val="24"/>
          <w:lang w:val="sr-Latn-CS"/>
        </w:rPr>
        <w:t>ili</w:t>
      </w:r>
      <w:r w:rsidR="001E10E6" w:rsidRPr="002D3587">
        <w:rPr>
          <w:rFonts w:ascii="Times New Roman" w:eastAsia="MinionPro-Regular" w:hAnsi="Times New Roman"/>
          <w:noProof/>
          <w:sz w:val="24"/>
          <w:szCs w:val="24"/>
          <w:lang w:val="sr-Latn-CS"/>
        </w:rPr>
        <w:t xml:space="preserve"> QRi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kompromisnoj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listi</w:t>
      </w:r>
      <w:r w:rsidR="005A68F9">
        <w:rPr>
          <w:rFonts w:ascii="Times New Roman" w:eastAsia="MinionPro-Regular" w:hAnsi="Times New Roman"/>
          <w:noProof/>
          <w:sz w:val="24"/>
          <w:szCs w:val="24"/>
          <w:lang w:val="sr-Latn-CS"/>
        </w:rPr>
        <w:t xml:space="preserve"> Qi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Nikolić</w:t>
      </w:r>
      <w:r w:rsidR="00DB4DAA">
        <w:rPr>
          <w:rFonts w:ascii="Times New Roman" w:eastAsia="MinionPro-Regular" w:hAnsi="Times New Roman"/>
          <w:noProof/>
          <w:sz w:val="24"/>
          <w:szCs w:val="24"/>
          <w:lang w:val="sr-Latn-CS"/>
        </w:rPr>
        <w:t xml:space="preserve"> i dr., 2010, str.</w:t>
      </w:r>
      <w:r w:rsidR="001E10E6" w:rsidRPr="002D3587">
        <w:rPr>
          <w:rFonts w:ascii="Times New Roman" w:eastAsia="MinionPro-Regular" w:hAnsi="Times New Roman"/>
          <w:noProof/>
          <w:sz w:val="24"/>
          <w:szCs w:val="24"/>
          <w:lang w:val="sr-Latn-CS"/>
        </w:rPr>
        <w:t xml:space="preserve"> 27). </w:t>
      </w: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Alternativa</w:t>
      </w:r>
      <w:r w:rsidR="001E10E6" w:rsidRPr="002D3587">
        <w:rPr>
          <w:rFonts w:ascii="Times New Roman" w:eastAsia="MinionPro-Regular" w:hAnsi="Times New Roman"/>
          <w:noProof/>
          <w:sz w:val="24"/>
          <w:szCs w:val="24"/>
          <w:lang w:val="sr-Latn-CS"/>
        </w:rPr>
        <w:t xml:space="preserve"> Ai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bolja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alternative</w:t>
      </w:r>
      <w:r w:rsidR="001E10E6" w:rsidRPr="002D3587">
        <w:rPr>
          <w:rFonts w:ascii="Times New Roman" w:eastAsia="MinionPro-Regular" w:hAnsi="Times New Roman"/>
          <w:noProof/>
          <w:sz w:val="24"/>
          <w:szCs w:val="24"/>
          <w:lang w:val="sr-Latn-CS"/>
        </w:rPr>
        <w:t xml:space="preserve"> </w:t>
      </w:r>
      <w:r w:rsidR="00551AE7" w:rsidRPr="002D3587">
        <w:rPr>
          <w:rFonts w:ascii="Times New Roman" w:eastAsia="MinionPro-Regular" w:hAnsi="Times New Roman"/>
          <w:noProof/>
          <w:sz w:val="24"/>
          <w:szCs w:val="24"/>
          <w:lang w:val="sr-Latn-CS"/>
        </w:rPr>
        <w:t xml:space="preserve">Ak </w:t>
      </w:r>
      <w:r w:rsidR="001E10E6" w:rsidRPr="002D3587">
        <w:rPr>
          <w:rFonts w:ascii="Times New Roman" w:eastAsia="MinionPro-Regular" w:hAnsi="Times New Roman"/>
          <w:noProof/>
          <w:sz w:val="24"/>
          <w:szCs w:val="24"/>
          <w:lang w:val="sr-Latn-CS"/>
        </w:rPr>
        <w:t>(</w:t>
      </w:r>
      <w:r>
        <w:rPr>
          <w:rFonts w:ascii="Times New Roman" w:eastAsia="MinionPro-Regular" w:hAnsi="Times New Roman"/>
          <w:noProof/>
          <w:sz w:val="24"/>
          <w:szCs w:val="24"/>
          <w:lang w:val="sr-Latn-CS"/>
        </w:rPr>
        <w:t>prema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kriterijumima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ako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Qi&lt;Qk.. </w:t>
      </w:r>
      <w:r>
        <w:rPr>
          <w:rFonts w:ascii="Times New Roman" w:eastAsia="MinionPro-Regular" w:hAnsi="Times New Roman"/>
          <w:noProof/>
          <w:sz w:val="24"/>
          <w:szCs w:val="24"/>
          <w:lang w:val="sr-Latn-CS"/>
        </w:rPr>
        <w:t>Kao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merodavna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uzima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kompromisna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lista</w:t>
      </w:r>
      <w:r w:rsidR="001E10E6" w:rsidRPr="002D3587">
        <w:rPr>
          <w:rFonts w:ascii="Times New Roman" w:eastAsia="MinionPro-Regular" w:hAnsi="Times New Roman"/>
          <w:noProof/>
          <w:sz w:val="24"/>
          <w:szCs w:val="24"/>
          <w:lang w:val="sr-Latn-CS"/>
        </w:rPr>
        <w:t xml:space="preserve"> Qi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vrednost</w:t>
      </w:r>
      <w:r w:rsidR="001E10E6" w:rsidRPr="002D3587">
        <w:rPr>
          <w:rFonts w:ascii="Times New Roman" w:eastAsia="MinionPro-Regular" w:hAnsi="Times New Roman"/>
          <w:noProof/>
          <w:sz w:val="24"/>
          <w:szCs w:val="24"/>
          <w:lang w:val="sr-Latn-CS"/>
        </w:rPr>
        <w:t xml:space="preserve"> v= 0.5. </w:t>
      </w:r>
      <w:r>
        <w:rPr>
          <w:rFonts w:ascii="Times New Roman" w:eastAsia="MinionPro-Regular" w:hAnsi="Times New Roman"/>
          <w:noProof/>
          <w:sz w:val="24"/>
          <w:szCs w:val="24"/>
          <w:lang w:val="sr-Latn-CS"/>
        </w:rPr>
        <w:t>Najbolja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alternativa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vrednost</w:t>
      </w:r>
      <w:r w:rsidR="001E10E6" w:rsidRPr="002D3587">
        <w:rPr>
          <w:rFonts w:ascii="Times New Roman" w:eastAsia="MinionPro-Regular" w:hAnsi="Times New Roman"/>
          <w:noProof/>
          <w:sz w:val="24"/>
          <w:szCs w:val="24"/>
          <w:lang w:val="sr-Latn-CS"/>
        </w:rPr>
        <w:t xml:space="preserve"> Qi </w:t>
      </w:r>
      <w:r>
        <w:rPr>
          <w:rFonts w:ascii="Times New Roman" w:eastAsia="MinionPro-Regular" w:hAnsi="Times New Roman"/>
          <w:noProof/>
          <w:sz w:val="24"/>
          <w:szCs w:val="24"/>
          <w:lang w:val="sr-Latn-CS"/>
        </w:rPr>
        <w:t>najmanja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nalazi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prvom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mestu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kompromisnoj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listi</w:t>
      </w:r>
      <w:r w:rsidR="001E10E6" w:rsidRPr="002D3587">
        <w:rPr>
          <w:rFonts w:ascii="Times New Roman" w:eastAsia="MinionPro-Regular" w:hAnsi="Times New Roman"/>
          <w:noProof/>
          <w:sz w:val="24"/>
          <w:szCs w:val="24"/>
          <w:lang w:val="sr-Latn-CS"/>
        </w:rPr>
        <w:t>.</w:t>
      </w: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lastRenderedPageBreak/>
        <w:t>Međutim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ukoliko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alternativa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kompromisnoj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ispunjava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uslove</w:t>
      </w:r>
      <w:r w:rsidR="001E10E6" w:rsidRPr="002D3587">
        <w:rPr>
          <w:rFonts w:ascii="Times New Roman" w:eastAsia="MinionPro-Regular" w:hAnsi="Times New Roman"/>
          <w:noProof/>
          <w:sz w:val="24"/>
          <w:szCs w:val="24"/>
          <w:lang w:val="sr-Latn-CS"/>
        </w:rPr>
        <w:t xml:space="preserve"> U</w:t>
      </w:r>
      <w:r w:rsidR="001E10E6" w:rsidRPr="00BE23DC">
        <w:rPr>
          <w:rFonts w:ascii="Times New Roman" w:eastAsia="MinionPro-Regular" w:hAnsi="Times New Roman"/>
          <w:noProof/>
          <w:sz w:val="24"/>
          <w:szCs w:val="24"/>
          <w:vertAlign w:val="subscript"/>
          <w:lang w:val="sr-Latn-CS"/>
        </w:rPr>
        <w:t>1</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dovoljnu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prednost</w:t>
      </w:r>
      <w:r w:rsidR="001E10E6" w:rsidRPr="002D3587">
        <w:rPr>
          <w:rFonts w:ascii="Times New Roman" w:eastAsia="MinionPro-Regular" w:hAnsi="Times New Roman"/>
          <w:noProof/>
          <w:sz w:val="24"/>
          <w:szCs w:val="24"/>
          <w:lang w:val="sr-Latn-CS"/>
        </w:rPr>
        <w:t>”) i  U</w:t>
      </w:r>
      <w:r w:rsidR="001E10E6" w:rsidRPr="00BE23DC">
        <w:rPr>
          <w:rFonts w:ascii="Times New Roman" w:eastAsia="MinionPro-Regular" w:hAnsi="Times New Roman"/>
          <w:noProof/>
          <w:sz w:val="24"/>
          <w:szCs w:val="24"/>
          <w:vertAlign w:val="subscript"/>
          <w:lang w:val="sr-Latn-CS"/>
        </w:rPr>
        <w:t>2</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dovoljno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stabilnu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poziciju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onda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smatra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bolja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alternative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druge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pozicije</w:t>
      </w:r>
      <w:r w:rsidR="001E10E6" w:rsidRPr="002D3587">
        <w:rPr>
          <w:rFonts w:ascii="Times New Roman" w:eastAsia="MinionPro-Regular" w:hAnsi="Times New Roman"/>
          <w:noProof/>
          <w:sz w:val="24"/>
          <w:szCs w:val="24"/>
          <w:lang w:val="sr-Latn-CS"/>
        </w:rPr>
        <w:t xml:space="preserve">. </w:t>
      </w:r>
    </w:p>
    <w:p w:rsidR="00125EC7" w:rsidRDefault="00125EC7" w:rsidP="00D52DBD">
      <w:pPr>
        <w:spacing w:after="0" w:line="240" w:lineRule="auto"/>
        <w:ind w:firstLine="284"/>
        <w:jc w:val="both"/>
        <w:rPr>
          <w:rFonts w:ascii="Times New Roman" w:hAnsi="Times New Roman"/>
          <w:i/>
          <w:noProof/>
          <w:lang w:val="sr-Latn-CS"/>
        </w:rPr>
      </w:pPr>
    </w:p>
    <w:p w:rsidR="001E10E6" w:rsidRPr="00125EC7" w:rsidRDefault="002D3587" w:rsidP="00D52DBD">
      <w:pPr>
        <w:spacing w:after="0" w:line="240" w:lineRule="auto"/>
        <w:ind w:firstLine="284"/>
        <w:jc w:val="both"/>
        <w:rPr>
          <w:rFonts w:ascii="Times New Roman" w:hAnsi="Times New Roman"/>
          <w:b/>
          <w:noProof/>
          <w:sz w:val="24"/>
          <w:szCs w:val="24"/>
          <w:lang w:val="sr-Latn-CS"/>
        </w:rPr>
      </w:pPr>
      <w:r w:rsidRPr="00125EC7">
        <w:rPr>
          <w:rFonts w:ascii="Times New Roman" w:hAnsi="Times New Roman"/>
          <w:b/>
          <w:noProof/>
          <w:sz w:val="24"/>
          <w:szCs w:val="24"/>
          <w:lang w:val="sr-Latn-CS"/>
        </w:rPr>
        <w:t>Uslov</w:t>
      </w:r>
      <w:r w:rsidR="001E10E6" w:rsidRPr="00125EC7">
        <w:rPr>
          <w:rFonts w:ascii="Times New Roman" w:hAnsi="Times New Roman"/>
          <w:b/>
          <w:noProof/>
          <w:sz w:val="24"/>
          <w:szCs w:val="24"/>
          <w:lang w:val="sr-Latn-CS"/>
        </w:rPr>
        <w:t xml:space="preserve"> U</w:t>
      </w:r>
      <w:r w:rsidR="001E10E6" w:rsidRPr="00125EC7">
        <w:rPr>
          <w:rFonts w:ascii="Times New Roman" w:hAnsi="Times New Roman"/>
          <w:b/>
          <w:noProof/>
          <w:sz w:val="24"/>
          <w:szCs w:val="24"/>
          <w:vertAlign w:val="subscript"/>
          <w:lang w:val="sr-Latn-CS"/>
        </w:rPr>
        <w:t xml:space="preserve">1 </w:t>
      </w:r>
      <w:r w:rsidR="001E10E6" w:rsidRPr="00125EC7">
        <w:rPr>
          <w:rFonts w:ascii="Times New Roman" w:hAnsi="Times New Roman"/>
          <w:b/>
          <w:noProof/>
          <w:sz w:val="24"/>
          <w:szCs w:val="24"/>
          <w:lang w:val="sr-Latn-CS"/>
        </w:rPr>
        <w:t>- „</w:t>
      </w:r>
      <w:r w:rsidRPr="00125EC7">
        <w:rPr>
          <w:rFonts w:ascii="Times New Roman" w:hAnsi="Times New Roman"/>
          <w:b/>
          <w:noProof/>
          <w:sz w:val="24"/>
          <w:szCs w:val="24"/>
          <w:lang w:val="sr-Latn-CS"/>
        </w:rPr>
        <w:t>dovoljna</w:t>
      </w:r>
      <w:r w:rsidR="001E10E6" w:rsidRPr="00125EC7">
        <w:rPr>
          <w:rFonts w:ascii="Times New Roman" w:hAnsi="Times New Roman"/>
          <w:b/>
          <w:noProof/>
          <w:sz w:val="24"/>
          <w:szCs w:val="24"/>
          <w:lang w:val="sr-Latn-CS"/>
        </w:rPr>
        <w:t xml:space="preserve"> </w:t>
      </w:r>
      <w:r w:rsidRPr="00125EC7">
        <w:rPr>
          <w:rFonts w:ascii="Times New Roman" w:hAnsi="Times New Roman"/>
          <w:b/>
          <w:noProof/>
          <w:sz w:val="24"/>
          <w:szCs w:val="24"/>
          <w:lang w:val="sr-Latn-CS"/>
        </w:rPr>
        <w:t>prednost</w:t>
      </w:r>
      <w:r w:rsidR="001E10E6" w:rsidRPr="00125EC7">
        <w:rPr>
          <w:rFonts w:ascii="Times New Roman" w:hAnsi="Times New Roman"/>
          <w:b/>
          <w:noProof/>
          <w:sz w:val="24"/>
          <w:szCs w:val="24"/>
          <w:lang w:val="sr-Latn-CS"/>
        </w:rPr>
        <w:t>“</w:t>
      </w: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Alternativa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w:t>
      </w:r>
      <w:r w:rsidR="001E10E6" w:rsidRPr="00BE23DC">
        <w:rPr>
          <w:rFonts w:ascii="Times New Roman" w:eastAsia="MinionPro-Regular" w:hAnsi="Times New Roman"/>
          <w:noProof/>
          <w:sz w:val="24"/>
          <w:szCs w:val="24"/>
          <w:vertAlign w:val="subscript"/>
          <w:lang w:val="sr-Latn-CS"/>
        </w:rPr>
        <w:t>1</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nalazi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prvom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mestu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kompromisnoj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listi</w:t>
      </w:r>
      <w:r w:rsidR="001E10E6" w:rsidRPr="002D3587">
        <w:rPr>
          <w:rFonts w:ascii="Times New Roman" w:eastAsia="MinionPro-Regular" w:hAnsi="Times New Roman"/>
          <w:noProof/>
          <w:sz w:val="24"/>
          <w:szCs w:val="24"/>
          <w:lang w:val="sr-Latn-CS"/>
        </w:rPr>
        <w:t xml:space="preserve"> Qi </w:t>
      </w:r>
      <w:r>
        <w:rPr>
          <w:rFonts w:ascii="Times New Roman" w:eastAsia="MinionPro-Regular" w:hAnsi="Times New Roman"/>
          <w:noProof/>
          <w:sz w:val="24"/>
          <w:szCs w:val="24"/>
          <w:lang w:val="sr-Latn-CS"/>
        </w:rPr>
        <w:t>za</w:t>
      </w:r>
      <w:r w:rsidR="009C5121" w:rsidRPr="002D3587">
        <w:rPr>
          <w:rFonts w:ascii="Times New Roman" w:eastAsia="MinionPro-Regular" w:hAnsi="Times New Roman"/>
          <w:noProof/>
          <w:sz w:val="24"/>
          <w:szCs w:val="24"/>
          <w:lang w:val="sr-Latn-CS"/>
        </w:rPr>
        <w:t xml:space="preserve"> </w:t>
      </w:r>
      <w:r w:rsidR="001E10E6" w:rsidRPr="002D3587">
        <w:rPr>
          <w:rFonts w:ascii="Times New Roman" w:eastAsia="MinionPro-Regular" w:hAnsi="Times New Roman"/>
          <w:noProof/>
          <w:sz w:val="24"/>
          <w:szCs w:val="24"/>
          <w:lang w:val="sr-Latn-CS"/>
        </w:rPr>
        <w:t>v</w:t>
      </w:r>
      <w:r w:rsidR="00BE23DC">
        <w:rPr>
          <w:rFonts w:ascii="Times New Roman" w:eastAsia="MinionPro-Regular" w:hAnsi="Times New Roman"/>
          <w:noProof/>
          <w:sz w:val="24"/>
          <w:szCs w:val="24"/>
          <w:lang w:val="sr-Latn-CS"/>
        </w:rPr>
        <w:t xml:space="preserve"> </w:t>
      </w:r>
      <w:r w:rsidR="001E10E6" w:rsidRPr="002D3587">
        <w:rPr>
          <w:rFonts w:ascii="Times New Roman" w:eastAsia="MinionPro-Regular" w:hAnsi="Times New Roman"/>
          <w:noProof/>
          <w:sz w:val="24"/>
          <w:szCs w:val="24"/>
          <w:lang w:val="sr-Latn-CS"/>
        </w:rPr>
        <w:t xml:space="preserve">= 0.5, </w:t>
      </w:r>
      <w:r>
        <w:rPr>
          <w:rFonts w:ascii="Times New Roman" w:eastAsia="MinionPro-Regular" w:hAnsi="Times New Roman"/>
          <w:noProof/>
          <w:sz w:val="24"/>
          <w:szCs w:val="24"/>
          <w:lang w:val="sr-Latn-CS"/>
        </w:rPr>
        <w:t>ima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dovoljnu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prednost</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sledećom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alternativom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w:t>
      </w:r>
      <w:r w:rsidR="001E10E6" w:rsidRPr="00BE23DC">
        <w:rPr>
          <w:rFonts w:ascii="Times New Roman" w:eastAsia="MinionPro-Regular" w:hAnsi="Times New Roman"/>
          <w:noProof/>
          <w:sz w:val="24"/>
          <w:szCs w:val="24"/>
          <w:vertAlign w:val="subscript"/>
          <w:lang w:val="sr-Latn-CS"/>
        </w:rPr>
        <w:t>2</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ako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ispunjeno</w:t>
      </w:r>
      <w:r w:rsidR="00FA62BB">
        <w:rPr>
          <w:rFonts w:ascii="Times New Roman" w:eastAsia="MinionPro-Regular" w:hAnsi="Times New Roman"/>
          <w:noProof/>
          <w:sz w:val="24"/>
          <w:szCs w:val="24"/>
          <w:lang w:val="sr-Latn-CS"/>
        </w:rPr>
        <w:t xml:space="preserve"> (Liu i dr., 2011, str.</w:t>
      </w:r>
      <w:r w:rsidR="001E10E6" w:rsidRPr="002D3587">
        <w:rPr>
          <w:rFonts w:ascii="Times New Roman" w:eastAsia="MinionPro-Regular" w:hAnsi="Times New Roman"/>
          <w:noProof/>
          <w:sz w:val="24"/>
          <w:szCs w:val="24"/>
          <w:lang w:val="sr-Latn-CS"/>
        </w:rPr>
        <w:t xml:space="preserve"> 771) </w:t>
      </w:r>
      <w:r>
        <w:rPr>
          <w:rFonts w:ascii="Times New Roman" w:eastAsia="MinionPro-Regular" w:hAnsi="Times New Roman"/>
          <w:noProof/>
          <w:sz w:val="24"/>
          <w:szCs w:val="24"/>
          <w:lang w:val="sr-Latn-CS"/>
        </w:rPr>
        <w:t>da</w:t>
      </w:r>
      <w:r w:rsidR="009C5121" w:rsidRPr="002D3587">
        <w:rPr>
          <w:rFonts w:ascii="Times New Roman" w:eastAsia="MinionPro-Regular" w:hAnsi="Times New Roman"/>
          <w:noProof/>
          <w:sz w:val="24"/>
          <w:szCs w:val="24"/>
          <w:lang w:val="sr-Latn-CS"/>
        </w:rPr>
        <w:t xml:space="preserve"> </w:t>
      </w:r>
      <w:r w:rsidR="001E10E6" w:rsidRPr="002D3587">
        <w:rPr>
          <w:rFonts w:ascii="Times New Roman" w:eastAsia="MinionPro-Regular" w:hAnsi="Times New Roman"/>
          <w:noProof/>
          <w:sz w:val="24"/>
          <w:szCs w:val="24"/>
          <w:lang w:val="sr-Latn-CS"/>
        </w:rPr>
        <w:t>je Q(A</w:t>
      </w:r>
      <w:r w:rsidR="001E10E6" w:rsidRPr="00BE23DC">
        <w:rPr>
          <w:rFonts w:ascii="Times New Roman" w:eastAsia="MinionPro-Regular" w:hAnsi="Times New Roman"/>
          <w:noProof/>
          <w:sz w:val="24"/>
          <w:szCs w:val="24"/>
          <w:vertAlign w:val="subscript"/>
          <w:lang w:val="sr-Latn-CS"/>
        </w:rPr>
        <w:t>2</w:t>
      </w:r>
      <w:r w:rsidR="001E10E6" w:rsidRPr="002D3587">
        <w:rPr>
          <w:rFonts w:ascii="Times New Roman" w:eastAsia="MinionPro-Regular" w:hAnsi="Times New Roman"/>
          <w:noProof/>
          <w:sz w:val="24"/>
          <w:szCs w:val="24"/>
          <w:lang w:val="sr-Latn-CS"/>
        </w:rPr>
        <w:t>) – Q(A</w:t>
      </w:r>
      <w:r w:rsidR="001E10E6" w:rsidRPr="00BE23DC">
        <w:rPr>
          <w:rFonts w:ascii="Times New Roman" w:eastAsia="MinionPro-Regular" w:hAnsi="Times New Roman"/>
          <w:noProof/>
          <w:sz w:val="24"/>
          <w:szCs w:val="24"/>
          <w:vertAlign w:val="subscript"/>
          <w:lang w:val="sr-Latn-CS"/>
        </w:rPr>
        <w:t>1</w:t>
      </w:r>
      <w:r w:rsidR="001E10E6" w:rsidRPr="002D3587">
        <w:rPr>
          <w:rFonts w:ascii="Times New Roman" w:eastAsia="MinionPro-Regular" w:hAnsi="Times New Roman"/>
          <w:noProof/>
          <w:sz w:val="24"/>
          <w:szCs w:val="24"/>
          <w:lang w:val="sr-Latn-CS"/>
        </w:rPr>
        <w:t>)</w:t>
      </w:r>
      <w:r w:rsidR="001E10E6" w:rsidRPr="002D3587">
        <w:rPr>
          <w:rFonts w:ascii="Times New Roman" w:eastAsia="MinionPro-Regular" w:hAnsi="Times New Roman"/>
          <w:noProof/>
          <w:sz w:val="24"/>
          <w:szCs w:val="24"/>
          <w:lang w:val="sr-Latn-CS"/>
        </w:rPr>
        <w:object w:dxaOrig="200" w:dyaOrig="240">
          <v:shape id="_x0000_i1026" type="#_x0000_t75" style="width:10.8pt;height:12pt" o:ole="">
            <v:imagedata r:id="rId13" o:title=""/>
          </v:shape>
          <o:OLEObject Type="Embed" ProgID="Equation.3" ShapeID="_x0000_i1026" DrawAspect="Content" ObjectID="_1577266270" r:id="rId14"/>
        </w:object>
      </w:r>
      <w:r w:rsidR="001E10E6" w:rsidRPr="002D3587">
        <w:rPr>
          <w:rFonts w:ascii="Times New Roman" w:eastAsia="MinionPro-Regular" w:hAnsi="Times New Roman"/>
          <w:noProof/>
          <w:sz w:val="24"/>
          <w:szCs w:val="24"/>
          <w:lang w:val="sr-Latn-CS"/>
        </w:rPr>
        <w:t xml:space="preserve">DQ, </w:t>
      </w:r>
      <w:r>
        <w:rPr>
          <w:rFonts w:ascii="Times New Roman" w:eastAsia="MinionPro-Regular" w:hAnsi="Times New Roman"/>
          <w:noProof/>
          <w:sz w:val="24"/>
          <w:szCs w:val="24"/>
          <w:lang w:val="sr-Latn-CS"/>
        </w:rPr>
        <w:t>gd</w:t>
      </w:r>
      <w:r w:rsidR="001E10E6" w:rsidRPr="002D3587">
        <w:rPr>
          <w:rFonts w:ascii="Times New Roman" w:eastAsia="MinionPro-Regular" w:hAnsi="Times New Roman"/>
          <w:noProof/>
          <w:sz w:val="24"/>
          <w:szCs w:val="24"/>
          <w:lang w:val="sr-Latn-CS"/>
        </w:rPr>
        <w:t xml:space="preserve">e je DQ – </w:t>
      </w:r>
      <w:r>
        <w:rPr>
          <w:rFonts w:ascii="Times New Roman" w:eastAsia="MinionPro-Regular" w:hAnsi="Times New Roman"/>
          <w:noProof/>
          <w:sz w:val="24"/>
          <w:szCs w:val="24"/>
          <w:lang w:val="sr-Latn-CS"/>
        </w:rPr>
        <w:t>prag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dovoljne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prednosti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iznosi</w:t>
      </w:r>
      <w:r w:rsidR="001E10E6" w:rsidRPr="002D3587">
        <w:rPr>
          <w:rFonts w:ascii="Times New Roman" w:eastAsia="MinionPro-Regular" w:hAnsi="Times New Roman"/>
          <w:noProof/>
          <w:sz w:val="24"/>
          <w:szCs w:val="24"/>
          <w:lang w:val="sr-Latn-CS"/>
        </w:rPr>
        <w:t>: DQ</w:t>
      </w:r>
      <w:r w:rsidR="00BE23DC">
        <w:rPr>
          <w:rFonts w:ascii="Times New Roman" w:eastAsia="MinionPro-Regular" w:hAnsi="Times New Roman"/>
          <w:noProof/>
          <w:sz w:val="24"/>
          <w:szCs w:val="24"/>
          <w:lang w:val="sr-Latn-CS"/>
        </w:rPr>
        <w:t xml:space="preserve"> </w:t>
      </w:r>
      <w:r w:rsidR="001E10E6" w:rsidRPr="002D3587">
        <w:rPr>
          <w:rFonts w:ascii="Times New Roman" w:eastAsia="MinionPro-Regular" w:hAnsi="Times New Roman"/>
          <w:noProof/>
          <w:sz w:val="24"/>
          <w:szCs w:val="24"/>
          <w:lang w:val="sr-Latn-CS"/>
        </w:rPr>
        <w:t>= min (0.25;</w:t>
      </w:r>
      <w:r w:rsidR="001E10E6" w:rsidRPr="002D3587">
        <w:rPr>
          <w:rFonts w:ascii="Times New Roman" w:eastAsia="MinionPro-Regular" w:hAnsi="Times New Roman"/>
          <w:noProof/>
          <w:sz w:val="24"/>
          <w:szCs w:val="24"/>
          <w:lang w:val="sr-Latn-CS"/>
        </w:rPr>
        <w:object w:dxaOrig="600" w:dyaOrig="620">
          <v:shape id="_x0000_i1027" type="#_x0000_t75" style="width:30.6pt;height:31.2pt" o:ole="">
            <v:imagedata r:id="rId15" o:title=""/>
          </v:shape>
          <o:OLEObject Type="Embed" ProgID="Equation.3" ShapeID="_x0000_i1027" DrawAspect="Content" ObjectID="_1577266271" r:id="rId16"/>
        </w:objec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čemu</w:t>
      </w:r>
      <w:r w:rsidR="001E10E6" w:rsidRPr="002D3587">
        <w:rPr>
          <w:rFonts w:ascii="Times New Roman" w:eastAsia="MinionPro-Regular" w:hAnsi="Times New Roman"/>
          <w:noProof/>
          <w:sz w:val="24"/>
          <w:szCs w:val="24"/>
          <w:lang w:val="sr-Latn-CS"/>
        </w:rPr>
        <w:t xml:space="preserve"> je 0.25 veličina praga ,,dovoljne prednosti“ kojom se ograničava prag za slučajeve sa malim brojem alternativa.</w:t>
      </w:r>
    </w:p>
    <w:p w:rsidR="001E10E6" w:rsidRPr="002D3587" w:rsidRDefault="001E10E6" w:rsidP="00D52DBD">
      <w:pPr>
        <w:spacing w:after="0" w:line="240" w:lineRule="auto"/>
        <w:ind w:firstLine="284"/>
        <w:jc w:val="both"/>
        <w:rPr>
          <w:rFonts w:ascii="Times New Roman" w:hAnsi="Times New Roman"/>
          <w:noProof/>
          <w:lang w:val="sr-Latn-CS"/>
        </w:rPr>
      </w:pPr>
    </w:p>
    <w:p w:rsidR="001E10E6" w:rsidRPr="00125EC7" w:rsidRDefault="002D3587" w:rsidP="00D52DBD">
      <w:pPr>
        <w:spacing w:after="0" w:line="240" w:lineRule="auto"/>
        <w:ind w:firstLine="284"/>
        <w:jc w:val="both"/>
        <w:rPr>
          <w:rFonts w:ascii="Times New Roman" w:hAnsi="Times New Roman"/>
          <w:b/>
          <w:noProof/>
          <w:sz w:val="24"/>
          <w:szCs w:val="24"/>
          <w:lang w:val="sr-Latn-CS"/>
        </w:rPr>
      </w:pPr>
      <w:r w:rsidRPr="00125EC7">
        <w:rPr>
          <w:rFonts w:ascii="Times New Roman" w:hAnsi="Times New Roman"/>
          <w:b/>
          <w:noProof/>
          <w:sz w:val="24"/>
          <w:szCs w:val="24"/>
          <w:lang w:val="sr-Latn-CS"/>
        </w:rPr>
        <w:t>Uslov</w:t>
      </w:r>
      <w:r w:rsidR="001E10E6" w:rsidRPr="00125EC7">
        <w:rPr>
          <w:rFonts w:ascii="Times New Roman" w:hAnsi="Times New Roman"/>
          <w:b/>
          <w:noProof/>
          <w:sz w:val="24"/>
          <w:szCs w:val="24"/>
          <w:lang w:val="sr-Latn-CS"/>
        </w:rPr>
        <w:t xml:space="preserve"> U</w:t>
      </w:r>
      <w:r w:rsidR="001E10E6" w:rsidRPr="00BE23DC">
        <w:rPr>
          <w:rFonts w:ascii="Times New Roman" w:hAnsi="Times New Roman"/>
          <w:b/>
          <w:noProof/>
          <w:sz w:val="24"/>
          <w:szCs w:val="24"/>
          <w:vertAlign w:val="subscript"/>
          <w:lang w:val="sr-Latn-CS"/>
        </w:rPr>
        <w:t>2</w:t>
      </w:r>
      <w:r w:rsidR="001E10E6" w:rsidRPr="00125EC7">
        <w:rPr>
          <w:rFonts w:ascii="Times New Roman" w:hAnsi="Times New Roman"/>
          <w:b/>
          <w:noProof/>
          <w:sz w:val="24"/>
          <w:szCs w:val="24"/>
          <w:lang w:val="sr-Latn-CS"/>
        </w:rPr>
        <w:t xml:space="preserve"> - „</w:t>
      </w:r>
      <w:r w:rsidRPr="00125EC7">
        <w:rPr>
          <w:rFonts w:ascii="Times New Roman" w:hAnsi="Times New Roman"/>
          <w:b/>
          <w:noProof/>
          <w:sz w:val="24"/>
          <w:szCs w:val="24"/>
          <w:lang w:val="sr-Latn-CS"/>
        </w:rPr>
        <w:t>dovoljna</w:t>
      </w:r>
      <w:r w:rsidR="001E10E6" w:rsidRPr="00125EC7">
        <w:rPr>
          <w:rFonts w:ascii="Times New Roman" w:hAnsi="Times New Roman"/>
          <w:b/>
          <w:noProof/>
          <w:sz w:val="24"/>
          <w:szCs w:val="24"/>
          <w:lang w:val="sr-Latn-CS"/>
        </w:rPr>
        <w:t xml:space="preserve"> </w:t>
      </w:r>
      <w:r w:rsidRPr="00125EC7">
        <w:rPr>
          <w:rFonts w:ascii="Times New Roman" w:hAnsi="Times New Roman"/>
          <w:b/>
          <w:noProof/>
          <w:sz w:val="24"/>
          <w:szCs w:val="24"/>
          <w:lang w:val="sr-Latn-CS"/>
        </w:rPr>
        <w:t>stabilnost</w:t>
      </w:r>
      <w:r w:rsidR="001E10E6" w:rsidRPr="00125EC7">
        <w:rPr>
          <w:rFonts w:ascii="Times New Roman" w:hAnsi="Times New Roman"/>
          <w:b/>
          <w:noProof/>
          <w:sz w:val="24"/>
          <w:szCs w:val="24"/>
          <w:lang w:val="sr-Latn-CS"/>
        </w:rPr>
        <w:t>“</w:t>
      </w: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Alternativa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w:t>
      </w:r>
      <w:r w:rsidR="001E10E6" w:rsidRPr="00BE23DC">
        <w:rPr>
          <w:rFonts w:ascii="Times New Roman" w:eastAsia="MinionPro-Regular" w:hAnsi="Times New Roman"/>
          <w:noProof/>
          <w:sz w:val="24"/>
          <w:szCs w:val="24"/>
          <w:vertAlign w:val="subscript"/>
          <w:lang w:val="sr-Latn-CS"/>
        </w:rPr>
        <w:t>1</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mora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biti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najbolje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rangiranja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listi</w:t>
      </w:r>
      <w:r w:rsidR="001E10E6" w:rsidRPr="002D3587">
        <w:rPr>
          <w:rFonts w:ascii="Times New Roman" w:eastAsia="MinionPro-Regular" w:hAnsi="Times New Roman"/>
          <w:noProof/>
          <w:sz w:val="24"/>
          <w:szCs w:val="24"/>
          <w:lang w:val="sr-Latn-CS"/>
        </w:rPr>
        <w:t xml:space="preserve"> QSi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w:t>
      </w:r>
      <w:r>
        <w:rPr>
          <w:rFonts w:ascii="Times New Roman" w:eastAsia="MinionPro-Regular" w:hAnsi="Times New Roman"/>
          <w:noProof/>
          <w:sz w:val="24"/>
          <w:szCs w:val="24"/>
          <w:lang w:val="sr-Latn-CS"/>
        </w:rPr>
        <w:t>ili</w:t>
      </w:r>
      <w:r w:rsidR="001E10E6" w:rsidRPr="002D3587">
        <w:rPr>
          <w:rFonts w:ascii="Times New Roman" w:eastAsia="MinionPro-Regular" w:hAnsi="Times New Roman"/>
          <w:noProof/>
          <w:sz w:val="24"/>
          <w:szCs w:val="24"/>
          <w:lang w:val="sr-Latn-CS"/>
        </w:rPr>
        <w:t xml:space="preserve"> QRi. </w:t>
      </w:r>
      <w:r>
        <w:rPr>
          <w:rFonts w:ascii="Times New Roman" w:eastAsia="MinionPro-Regular" w:hAnsi="Times New Roman"/>
          <w:noProof/>
          <w:sz w:val="24"/>
          <w:szCs w:val="24"/>
          <w:lang w:val="sr-Latn-CS"/>
        </w:rPr>
        <w:t>Ona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mora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imati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dovoljno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stabilnu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prvu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poziciju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promeni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težine</w:t>
      </w:r>
      <w:r w:rsidR="001E10E6" w:rsidRPr="002D3587">
        <w:rPr>
          <w:rFonts w:ascii="Times New Roman" w:eastAsia="MinionPro-Regular" w:hAnsi="Times New Roman"/>
          <w:noProof/>
          <w:sz w:val="24"/>
          <w:szCs w:val="24"/>
          <w:lang w:val="sr-Latn-CS"/>
        </w:rPr>
        <w:t xml:space="preserve"> v, </w:t>
      </w:r>
      <w:r>
        <w:rPr>
          <w:rFonts w:ascii="Times New Roman" w:eastAsia="MinionPro-Regular" w:hAnsi="Times New Roman"/>
          <w:noProof/>
          <w:sz w:val="24"/>
          <w:szCs w:val="24"/>
          <w:lang w:val="sr-Latn-CS"/>
        </w:rPr>
        <w:t>odnosno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mora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ispunjava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bar</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jedan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sledeća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tri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poduslova</w:t>
      </w:r>
      <w:r w:rsidR="001E10E6" w:rsidRPr="002D3587">
        <w:rPr>
          <w:rFonts w:ascii="Times New Roman" w:eastAsia="MinionPro-Regular" w:hAnsi="Times New Roman"/>
          <w:noProof/>
          <w:sz w:val="24"/>
          <w:szCs w:val="24"/>
          <w:lang w:val="sr-Latn-CS"/>
        </w:rPr>
        <w:t>:</w:t>
      </w:r>
    </w:p>
    <w:p w:rsidR="001E10E6" w:rsidRPr="002D3587" w:rsidRDefault="002D3587" w:rsidP="00D52DBD">
      <w:pPr>
        <w:numPr>
          <w:ilvl w:val="0"/>
          <w:numId w:val="37"/>
        </w:numPr>
        <w:tabs>
          <w:tab w:val="left" w:pos="426"/>
          <w:tab w:val="left" w:pos="851"/>
          <w:tab w:val="left" w:pos="1134"/>
        </w:tabs>
        <w:spacing w:after="0" w:line="240" w:lineRule="auto"/>
        <w:ind w:left="0" w:firstLine="284"/>
        <w:jc w:val="both"/>
        <w:rPr>
          <w:rFonts w:ascii="Times New Roman" w:hAnsi="Times New Roman"/>
          <w:noProof/>
          <w:sz w:val="24"/>
          <w:szCs w:val="24"/>
          <w:lang w:val="sr-Latn-CS"/>
        </w:rPr>
      </w:pPr>
      <w:r>
        <w:rPr>
          <w:rFonts w:ascii="Times New Roman" w:hAnsi="Times New Roman"/>
          <w:noProof/>
          <w:sz w:val="24"/>
          <w:szCs w:val="24"/>
          <w:lang w:val="sr-Latn-CS"/>
        </w:rPr>
        <w:t>da</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bude</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prva</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na</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rang</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listi</w:t>
      </w:r>
      <w:r w:rsidR="001E10E6" w:rsidRPr="002D3587">
        <w:rPr>
          <w:rFonts w:ascii="Times New Roman" w:hAnsi="Times New Roman"/>
          <w:noProof/>
          <w:sz w:val="24"/>
          <w:szCs w:val="24"/>
          <w:lang w:val="sr-Latn-CS"/>
        </w:rPr>
        <w:t xml:space="preserve"> </w:t>
      </w:r>
      <w:r w:rsidR="001E10E6" w:rsidRPr="002D3587">
        <w:rPr>
          <w:rFonts w:ascii="Times New Roman" w:hAnsi="Times New Roman"/>
          <w:i/>
          <w:iCs/>
          <w:noProof/>
          <w:sz w:val="24"/>
          <w:szCs w:val="24"/>
          <w:lang w:val="sr-Latn-CS"/>
        </w:rPr>
        <w:t>QS</w:t>
      </w:r>
      <w:r w:rsidR="001E10E6" w:rsidRPr="002D3587">
        <w:rPr>
          <w:rFonts w:ascii="Times New Roman" w:hAnsi="Times New Roman"/>
          <w:i/>
          <w:iCs/>
          <w:noProof/>
          <w:sz w:val="24"/>
          <w:szCs w:val="24"/>
          <w:vertAlign w:val="subscript"/>
          <w:lang w:val="sr-Latn-CS"/>
        </w:rPr>
        <w:t>i</w:t>
      </w:r>
      <w:r w:rsidR="001E10E6" w:rsidRPr="002D3587">
        <w:rPr>
          <w:rFonts w:ascii="Times New Roman" w:hAnsi="Times New Roman"/>
          <w:i/>
          <w:iCs/>
          <w:noProof/>
          <w:sz w:val="24"/>
          <w:szCs w:val="24"/>
          <w:lang w:val="sr-Latn-CS"/>
        </w:rPr>
        <w:t>,</w:t>
      </w:r>
    </w:p>
    <w:p w:rsidR="001E10E6" w:rsidRPr="002D3587" w:rsidRDefault="002D3587" w:rsidP="00D52DBD">
      <w:pPr>
        <w:numPr>
          <w:ilvl w:val="0"/>
          <w:numId w:val="37"/>
        </w:numPr>
        <w:tabs>
          <w:tab w:val="left" w:pos="426"/>
          <w:tab w:val="left" w:pos="851"/>
          <w:tab w:val="left" w:pos="1134"/>
        </w:tabs>
        <w:spacing w:after="0" w:line="240" w:lineRule="auto"/>
        <w:ind w:left="0" w:firstLine="284"/>
        <w:jc w:val="both"/>
        <w:rPr>
          <w:rFonts w:ascii="Times New Roman" w:hAnsi="Times New Roman"/>
          <w:noProof/>
          <w:sz w:val="24"/>
          <w:szCs w:val="24"/>
          <w:lang w:val="sr-Latn-CS"/>
        </w:rPr>
      </w:pPr>
      <w:r>
        <w:rPr>
          <w:rFonts w:ascii="Times New Roman" w:hAnsi="Times New Roman"/>
          <w:noProof/>
          <w:sz w:val="24"/>
          <w:szCs w:val="24"/>
          <w:lang w:val="sr-Latn-CS"/>
        </w:rPr>
        <w:t>da</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bude</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prva</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na</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rang</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listi</w:t>
      </w:r>
      <w:r w:rsidR="001E10E6" w:rsidRPr="002D3587">
        <w:rPr>
          <w:rFonts w:ascii="Times New Roman" w:hAnsi="Times New Roman"/>
          <w:noProof/>
          <w:sz w:val="24"/>
          <w:szCs w:val="24"/>
          <w:lang w:val="sr-Latn-CS"/>
        </w:rPr>
        <w:t xml:space="preserve"> </w:t>
      </w:r>
      <w:r w:rsidR="001E10E6" w:rsidRPr="002D3587">
        <w:rPr>
          <w:rFonts w:ascii="Times New Roman" w:hAnsi="Times New Roman"/>
          <w:i/>
          <w:iCs/>
          <w:noProof/>
          <w:sz w:val="24"/>
          <w:szCs w:val="24"/>
          <w:lang w:val="sr-Latn-CS"/>
        </w:rPr>
        <w:t>QR</w:t>
      </w:r>
      <w:r w:rsidR="001E10E6" w:rsidRPr="002D3587">
        <w:rPr>
          <w:rFonts w:ascii="Times New Roman" w:hAnsi="Times New Roman"/>
          <w:i/>
          <w:iCs/>
          <w:noProof/>
          <w:sz w:val="24"/>
          <w:szCs w:val="24"/>
          <w:vertAlign w:val="subscript"/>
          <w:lang w:val="sr-Latn-CS"/>
        </w:rPr>
        <w:t>i</w:t>
      </w:r>
      <w:r w:rsidR="001E10E6" w:rsidRPr="002D3587">
        <w:rPr>
          <w:rFonts w:ascii="Times New Roman" w:hAnsi="Times New Roman"/>
          <w:i/>
          <w:iCs/>
          <w:noProof/>
          <w:sz w:val="24"/>
          <w:szCs w:val="24"/>
          <w:lang w:val="sr-Latn-CS"/>
        </w:rPr>
        <w:t>,</w:t>
      </w:r>
    </w:p>
    <w:p w:rsidR="001E10E6" w:rsidRPr="002D3587" w:rsidRDefault="002D3587" w:rsidP="00D52DBD">
      <w:pPr>
        <w:numPr>
          <w:ilvl w:val="0"/>
          <w:numId w:val="37"/>
        </w:numPr>
        <w:tabs>
          <w:tab w:val="left" w:pos="426"/>
          <w:tab w:val="left" w:pos="851"/>
          <w:tab w:val="left" w:pos="1134"/>
        </w:tabs>
        <w:spacing w:after="0" w:line="240" w:lineRule="auto"/>
        <w:ind w:left="0" w:firstLine="284"/>
        <w:jc w:val="both"/>
        <w:rPr>
          <w:rFonts w:ascii="Times New Roman" w:hAnsi="Times New Roman"/>
          <w:noProof/>
          <w:sz w:val="24"/>
          <w:szCs w:val="24"/>
          <w:lang w:val="sr-Latn-CS"/>
        </w:rPr>
      </w:pPr>
      <w:r>
        <w:rPr>
          <w:rFonts w:ascii="Times New Roman" w:hAnsi="Times New Roman"/>
          <w:noProof/>
          <w:sz w:val="24"/>
          <w:szCs w:val="24"/>
          <w:lang w:val="sr-Latn-CS"/>
        </w:rPr>
        <w:t>da</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bude</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prva</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na</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rang</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listi</w:t>
      </w:r>
      <w:r w:rsidR="001E10E6" w:rsidRPr="002D3587">
        <w:rPr>
          <w:rFonts w:ascii="Times New Roman" w:hAnsi="Times New Roman"/>
          <w:noProof/>
          <w:sz w:val="24"/>
          <w:szCs w:val="24"/>
          <w:lang w:val="sr-Latn-CS"/>
        </w:rPr>
        <w:t xml:space="preserve"> </w:t>
      </w:r>
      <w:r w:rsidR="001E10E6" w:rsidRPr="002D3587">
        <w:rPr>
          <w:rFonts w:ascii="Times New Roman" w:hAnsi="Times New Roman"/>
          <w:i/>
          <w:iCs/>
          <w:noProof/>
          <w:sz w:val="24"/>
          <w:szCs w:val="24"/>
          <w:lang w:val="sr-Latn-CS"/>
        </w:rPr>
        <w:t>Q</w:t>
      </w:r>
      <w:r w:rsidR="001E10E6" w:rsidRPr="002D3587">
        <w:rPr>
          <w:rFonts w:ascii="Times New Roman" w:hAnsi="Times New Roman"/>
          <w:i/>
          <w:iCs/>
          <w:noProof/>
          <w:sz w:val="24"/>
          <w:szCs w:val="24"/>
          <w:vertAlign w:val="subscript"/>
          <w:lang w:val="sr-Latn-CS"/>
        </w:rPr>
        <w:t xml:space="preserve">i  </w:t>
      </w:r>
      <w:r w:rsidR="001E10E6" w:rsidRPr="002D3587">
        <w:rPr>
          <w:rFonts w:ascii="Times New Roman" w:hAnsi="Times New Roman"/>
          <w:noProof/>
          <w:sz w:val="24"/>
          <w:szCs w:val="24"/>
          <w:lang w:val="sr-Latn-CS"/>
        </w:rPr>
        <w:t xml:space="preserve">za </w:t>
      </w:r>
      <w:r w:rsidR="001E10E6" w:rsidRPr="002D3587">
        <w:rPr>
          <w:rFonts w:ascii="Times New Roman" w:hAnsi="Times New Roman"/>
          <w:i/>
          <w:iCs/>
          <w:noProof/>
          <w:sz w:val="24"/>
          <w:szCs w:val="24"/>
          <w:lang w:val="sr-Latn-CS"/>
        </w:rPr>
        <w:t>v</w:t>
      </w:r>
      <w:r w:rsidR="001E10E6" w:rsidRPr="002D3587">
        <w:rPr>
          <w:rFonts w:ascii="Times New Roman" w:hAnsi="Times New Roman"/>
          <w:noProof/>
          <w:sz w:val="24"/>
          <w:szCs w:val="24"/>
          <w:lang w:val="sr-Latn-CS"/>
        </w:rPr>
        <w:t xml:space="preserve">= 0.25 i </w:t>
      </w:r>
      <w:r w:rsidR="001E10E6" w:rsidRPr="002D3587">
        <w:rPr>
          <w:rFonts w:ascii="Times New Roman" w:hAnsi="Times New Roman"/>
          <w:i/>
          <w:iCs/>
          <w:noProof/>
          <w:sz w:val="24"/>
          <w:szCs w:val="24"/>
          <w:lang w:val="sr-Latn-CS"/>
        </w:rPr>
        <w:t>v</w:t>
      </w:r>
      <w:r w:rsidR="001E10E6" w:rsidRPr="002D3587">
        <w:rPr>
          <w:rFonts w:ascii="Times New Roman" w:hAnsi="Times New Roman"/>
          <w:noProof/>
          <w:sz w:val="24"/>
          <w:szCs w:val="24"/>
          <w:lang w:val="sr-Latn-CS"/>
        </w:rPr>
        <w:t>= 0.75.</w:t>
      </w: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Ako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jedan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uslova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uslov</w:t>
      </w:r>
      <w:r w:rsidR="001E10E6" w:rsidRPr="002D3587">
        <w:rPr>
          <w:rFonts w:ascii="Times New Roman" w:eastAsia="MinionPro-Regular" w:hAnsi="Times New Roman"/>
          <w:noProof/>
          <w:sz w:val="24"/>
          <w:szCs w:val="24"/>
          <w:lang w:val="sr-Latn-CS"/>
        </w:rPr>
        <w:t xml:space="preserve"> </w:t>
      </w:r>
      <w:r w:rsidR="001E10E6" w:rsidRPr="0027757B">
        <w:rPr>
          <w:rFonts w:ascii="Times New Roman" w:eastAsia="MinionPro-Regular" w:hAnsi="Times New Roman"/>
          <w:i/>
          <w:noProof/>
          <w:sz w:val="24"/>
          <w:szCs w:val="24"/>
          <w:lang w:val="sr-Latn-CS"/>
        </w:rPr>
        <w:t>U</w:t>
      </w:r>
      <w:r w:rsidR="001E10E6" w:rsidRPr="0027757B">
        <w:rPr>
          <w:rFonts w:ascii="Times New Roman" w:eastAsia="MinionPro-Regular" w:hAnsi="Times New Roman"/>
          <w:i/>
          <w:noProof/>
          <w:sz w:val="24"/>
          <w:szCs w:val="24"/>
          <w:vertAlign w:val="subscript"/>
          <w:lang w:val="sr-Latn-CS"/>
        </w:rPr>
        <w:t>1</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ili</w:t>
      </w:r>
      <w:r w:rsidR="001E10E6" w:rsidRPr="002D3587">
        <w:rPr>
          <w:rFonts w:ascii="Times New Roman" w:eastAsia="MinionPro-Regular" w:hAnsi="Times New Roman"/>
          <w:noProof/>
          <w:sz w:val="24"/>
          <w:szCs w:val="24"/>
          <w:lang w:val="sr-Latn-CS"/>
        </w:rPr>
        <w:t xml:space="preserve"> </w:t>
      </w:r>
      <w:r w:rsidR="001E10E6" w:rsidRPr="0027757B">
        <w:rPr>
          <w:rFonts w:ascii="Times New Roman" w:eastAsia="MinionPro-Regular" w:hAnsi="Times New Roman"/>
          <w:i/>
          <w:noProof/>
          <w:sz w:val="24"/>
          <w:szCs w:val="24"/>
          <w:lang w:val="sr-Latn-CS"/>
        </w:rPr>
        <w:t>U</w:t>
      </w:r>
      <w:r w:rsidR="001E10E6" w:rsidRPr="0027757B">
        <w:rPr>
          <w:rFonts w:ascii="Times New Roman" w:eastAsia="MinionPro-Regular" w:hAnsi="Times New Roman"/>
          <w:i/>
          <w:noProof/>
          <w:sz w:val="24"/>
          <w:szCs w:val="24"/>
          <w:vertAlign w:val="subscript"/>
          <w:lang w:val="sr-Latn-CS"/>
        </w:rPr>
        <w:t>2</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zadovoljen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onda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skup</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kompromisnih</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rešenja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čine</w:t>
      </w:r>
      <w:r w:rsidR="001E10E6" w:rsidRPr="002D3587">
        <w:rPr>
          <w:rFonts w:ascii="Times New Roman" w:eastAsia="MinionPro-Regular" w:hAnsi="Times New Roman"/>
          <w:noProof/>
          <w:sz w:val="24"/>
          <w:szCs w:val="24"/>
          <w:lang w:val="sr-Latn-CS"/>
        </w:rPr>
        <w:t>:</w:t>
      </w:r>
    </w:p>
    <w:p w:rsidR="001E10E6" w:rsidRPr="002D3587" w:rsidRDefault="002D3587" w:rsidP="00361B9E">
      <w:pPr>
        <w:pStyle w:val="ListParagraph"/>
        <w:numPr>
          <w:ilvl w:val="0"/>
          <w:numId w:val="39"/>
        </w:numPr>
        <w:tabs>
          <w:tab w:val="left" w:pos="567"/>
          <w:tab w:val="left" w:pos="1134"/>
        </w:tabs>
        <w:spacing w:after="0" w:line="240" w:lineRule="auto"/>
        <w:ind w:left="0" w:firstLine="284"/>
        <w:jc w:val="both"/>
        <w:rPr>
          <w:rFonts w:ascii="Times New Roman" w:hAnsi="Times New Roman"/>
          <w:noProof/>
          <w:sz w:val="24"/>
          <w:szCs w:val="24"/>
          <w:lang w:val="sr-Latn-CS"/>
        </w:rPr>
      </w:pPr>
      <w:r>
        <w:rPr>
          <w:rFonts w:ascii="Times New Roman" w:hAnsi="Times New Roman"/>
          <w:noProof/>
          <w:sz w:val="24"/>
          <w:szCs w:val="24"/>
          <w:lang w:val="sr-Latn-CS"/>
        </w:rPr>
        <w:t>Alternative</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A</w:t>
      </w:r>
      <w:r w:rsidR="001E10E6" w:rsidRPr="002D3587">
        <w:rPr>
          <w:rFonts w:ascii="Times New Roman" w:hAnsi="Times New Roman"/>
          <w:noProof/>
          <w:sz w:val="24"/>
          <w:szCs w:val="24"/>
          <w:vertAlign w:val="subscript"/>
          <w:lang w:val="sr-Latn-CS"/>
        </w:rPr>
        <w:t>1</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i</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A</w:t>
      </w:r>
      <w:r w:rsidR="001E10E6" w:rsidRPr="002D3587">
        <w:rPr>
          <w:rFonts w:ascii="Times New Roman" w:hAnsi="Times New Roman"/>
          <w:noProof/>
          <w:sz w:val="24"/>
          <w:szCs w:val="24"/>
          <w:vertAlign w:val="subscript"/>
          <w:lang w:val="sr-Latn-CS"/>
        </w:rPr>
        <w:t>2</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ako</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uslov</w:t>
      </w:r>
      <w:r w:rsidR="001E10E6" w:rsidRPr="002D3587">
        <w:rPr>
          <w:rFonts w:ascii="Times New Roman" w:hAnsi="Times New Roman"/>
          <w:noProof/>
          <w:sz w:val="24"/>
          <w:szCs w:val="24"/>
          <w:lang w:val="sr-Latn-CS"/>
        </w:rPr>
        <w:t xml:space="preserve"> </w:t>
      </w:r>
      <w:r w:rsidR="001E10E6" w:rsidRPr="0027757B">
        <w:rPr>
          <w:rFonts w:ascii="Times New Roman" w:hAnsi="Times New Roman"/>
          <w:i/>
          <w:noProof/>
          <w:sz w:val="24"/>
          <w:szCs w:val="24"/>
          <w:lang w:val="sr-Latn-CS"/>
        </w:rPr>
        <w:t>U</w:t>
      </w:r>
      <w:r w:rsidR="001E10E6" w:rsidRPr="0027757B">
        <w:rPr>
          <w:rFonts w:ascii="Times New Roman" w:hAnsi="Times New Roman"/>
          <w:i/>
          <w:noProof/>
          <w:sz w:val="24"/>
          <w:szCs w:val="24"/>
          <w:vertAlign w:val="subscript"/>
          <w:lang w:val="sr-Latn-CS"/>
        </w:rPr>
        <w:t>2</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nije</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zadovoljen</w:t>
      </w:r>
      <w:r w:rsidR="001E10E6" w:rsidRPr="002D3587">
        <w:rPr>
          <w:rFonts w:ascii="Times New Roman" w:hAnsi="Times New Roman"/>
          <w:noProof/>
          <w:sz w:val="24"/>
          <w:szCs w:val="24"/>
          <w:lang w:val="sr-Latn-CS"/>
        </w:rPr>
        <w:t>;</w:t>
      </w:r>
    </w:p>
    <w:p w:rsidR="001E10E6" w:rsidRPr="002D3587" w:rsidRDefault="002D3587" w:rsidP="00361B9E">
      <w:pPr>
        <w:pStyle w:val="ListParagraph"/>
        <w:numPr>
          <w:ilvl w:val="0"/>
          <w:numId w:val="39"/>
        </w:numPr>
        <w:tabs>
          <w:tab w:val="left" w:pos="284"/>
          <w:tab w:val="left" w:pos="567"/>
          <w:tab w:val="left" w:pos="1134"/>
        </w:tabs>
        <w:spacing w:after="0" w:line="240" w:lineRule="auto"/>
        <w:ind w:left="0" w:firstLine="284"/>
        <w:jc w:val="both"/>
        <w:rPr>
          <w:rFonts w:ascii="Times New Roman" w:hAnsi="Times New Roman"/>
          <w:noProof/>
          <w:sz w:val="24"/>
          <w:szCs w:val="24"/>
          <w:lang w:val="sr-Latn-CS"/>
        </w:rPr>
      </w:pPr>
      <w:r>
        <w:rPr>
          <w:rFonts w:ascii="Times New Roman" w:hAnsi="Times New Roman"/>
          <w:noProof/>
          <w:sz w:val="24"/>
          <w:szCs w:val="24"/>
          <w:lang w:val="sr-Latn-CS"/>
        </w:rPr>
        <w:t>Alternative</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A</w:t>
      </w:r>
      <w:r w:rsidR="001E10E6" w:rsidRPr="002D3587">
        <w:rPr>
          <w:rFonts w:ascii="Times New Roman" w:hAnsi="Times New Roman"/>
          <w:noProof/>
          <w:sz w:val="24"/>
          <w:szCs w:val="24"/>
          <w:vertAlign w:val="subscript"/>
          <w:lang w:val="sr-Latn-CS"/>
        </w:rPr>
        <w:t>1</w:t>
      </w:r>
      <w:r w:rsidR="001E10E6" w:rsidRPr="002D3587">
        <w:rPr>
          <w:rFonts w:ascii="Times New Roman" w:hAnsi="Times New Roman"/>
          <w:noProof/>
          <w:sz w:val="24"/>
          <w:szCs w:val="24"/>
          <w:lang w:val="sr-Latn-CS"/>
        </w:rPr>
        <w:t>,</w:t>
      </w:r>
      <w:r>
        <w:rPr>
          <w:rFonts w:ascii="Times New Roman" w:hAnsi="Times New Roman"/>
          <w:noProof/>
          <w:sz w:val="24"/>
          <w:szCs w:val="24"/>
          <w:lang w:val="sr-Latn-CS"/>
        </w:rPr>
        <w:t>A</w:t>
      </w:r>
      <w:r w:rsidR="001E10E6" w:rsidRPr="002D3587">
        <w:rPr>
          <w:rFonts w:ascii="Times New Roman" w:hAnsi="Times New Roman"/>
          <w:noProof/>
          <w:sz w:val="24"/>
          <w:szCs w:val="24"/>
          <w:vertAlign w:val="subscript"/>
          <w:lang w:val="sr-Latn-CS"/>
        </w:rPr>
        <w:t>2</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A</w:t>
      </w:r>
      <w:r>
        <w:rPr>
          <w:rFonts w:ascii="Times New Roman" w:hAnsi="Times New Roman"/>
          <w:noProof/>
          <w:sz w:val="24"/>
          <w:szCs w:val="24"/>
          <w:vertAlign w:val="subscript"/>
          <w:lang w:val="sr-Latn-CS"/>
        </w:rPr>
        <w:t>k</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ako</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uslov</w:t>
      </w:r>
      <w:r w:rsidR="001E10E6" w:rsidRPr="002D3587">
        <w:rPr>
          <w:rFonts w:ascii="Times New Roman" w:hAnsi="Times New Roman"/>
          <w:noProof/>
          <w:sz w:val="24"/>
          <w:szCs w:val="24"/>
          <w:lang w:val="sr-Latn-CS"/>
        </w:rPr>
        <w:t xml:space="preserve"> </w:t>
      </w:r>
      <w:r w:rsidR="001E10E6" w:rsidRPr="0027757B">
        <w:rPr>
          <w:rFonts w:ascii="Times New Roman" w:hAnsi="Times New Roman"/>
          <w:i/>
          <w:noProof/>
          <w:sz w:val="24"/>
          <w:szCs w:val="24"/>
          <w:lang w:val="sr-Latn-CS"/>
        </w:rPr>
        <w:t>U</w:t>
      </w:r>
      <w:r w:rsidR="001E10E6" w:rsidRPr="0027757B">
        <w:rPr>
          <w:rFonts w:ascii="Times New Roman" w:hAnsi="Times New Roman"/>
          <w:i/>
          <w:noProof/>
          <w:sz w:val="24"/>
          <w:szCs w:val="24"/>
          <w:vertAlign w:val="subscript"/>
          <w:lang w:val="sr-Latn-CS"/>
        </w:rPr>
        <w:t>1</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nije</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zadovoljen</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A</w:t>
      </w:r>
      <w:r>
        <w:rPr>
          <w:rFonts w:ascii="Times New Roman" w:hAnsi="Times New Roman"/>
          <w:noProof/>
          <w:sz w:val="24"/>
          <w:szCs w:val="24"/>
          <w:vertAlign w:val="subscript"/>
          <w:lang w:val="sr-Latn-CS"/>
        </w:rPr>
        <w:t>k</w:t>
      </w:r>
      <w:r w:rsidR="001E10E6" w:rsidRPr="002D3587">
        <w:rPr>
          <w:rFonts w:ascii="Times New Roman" w:hAnsi="Times New Roman"/>
          <w:noProof/>
          <w:sz w:val="24"/>
          <w:szCs w:val="24"/>
          <w:vertAlign w:val="subscript"/>
          <w:lang w:val="sr-Latn-CS"/>
        </w:rPr>
        <w:t xml:space="preserve"> </w:t>
      </w:r>
      <w:r>
        <w:rPr>
          <w:rFonts w:ascii="Times New Roman" w:hAnsi="Times New Roman"/>
          <w:noProof/>
          <w:sz w:val="24"/>
          <w:szCs w:val="24"/>
          <w:lang w:val="sr-Latn-CS"/>
        </w:rPr>
        <w:t>je</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određen</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relacijom</w:t>
      </w:r>
      <w:r w:rsidR="001E10E6" w:rsidRPr="002D3587">
        <w:rPr>
          <w:rFonts w:ascii="Times New Roman" w:hAnsi="Times New Roman"/>
          <w:noProof/>
          <w:sz w:val="24"/>
          <w:szCs w:val="24"/>
          <w:lang w:val="sr-Latn-CS"/>
        </w:rPr>
        <w:t xml:space="preserve"> </w:t>
      </w:r>
      <w:r w:rsidR="001E10E6" w:rsidRPr="002D3587">
        <w:rPr>
          <w:rFonts w:ascii="Times New Roman" w:hAnsi="Times New Roman"/>
          <w:i/>
          <w:iCs/>
          <w:noProof/>
          <w:sz w:val="24"/>
          <w:szCs w:val="24"/>
          <w:lang w:val="sr-Latn-CS"/>
        </w:rPr>
        <w:t>Q(A</w:t>
      </w:r>
      <w:r w:rsidR="001E10E6" w:rsidRPr="002D3587">
        <w:rPr>
          <w:rFonts w:ascii="Times New Roman" w:hAnsi="Times New Roman"/>
          <w:i/>
          <w:iCs/>
          <w:noProof/>
          <w:sz w:val="24"/>
          <w:szCs w:val="24"/>
          <w:vertAlign w:val="subscript"/>
          <w:lang w:val="sr-Latn-CS"/>
        </w:rPr>
        <w:t>2</w:t>
      </w:r>
      <w:r w:rsidR="001E10E6" w:rsidRPr="002D3587">
        <w:rPr>
          <w:rFonts w:ascii="Times New Roman" w:hAnsi="Times New Roman"/>
          <w:i/>
          <w:iCs/>
          <w:noProof/>
          <w:sz w:val="24"/>
          <w:szCs w:val="24"/>
          <w:lang w:val="sr-Latn-CS"/>
        </w:rPr>
        <w:t>)</w:t>
      </w:r>
      <w:r w:rsidR="001E10E6" w:rsidRPr="002D3587">
        <w:rPr>
          <w:rFonts w:ascii="Times New Roman" w:hAnsi="Times New Roman"/>
          <w:noProof/>
          <w:sz w:val="24"/>
          <w:szCs w:val="24"/>
          <w:lang w:val="sr-Latn-CS"/>
        </w:rPr>
        <w:t xml:space="preserve"> – </w:t>
      </w:r>
      <w:r w:rsidR="001E10E6" w:rsidRPr="002D3587">
        <w:rPr>
          <w:rFonts w:ascii="Times New Roman" w:hAnsi="Times New Roman"/>
          <w:i/>
          <w:iCs/>
          <w:noProof/>
          <w:sz w:val="24"/>
          <w:szCs w:val="24"/>
          <w:lang w:val="sr-Latn-CS"/>
        </w:rPr>
        <w:t>Q(A</w:t>
      </w:r>
      <w:r w:rsidR="001E10E6" w:rsidRPr="002D3587">
        <w:rPr>
          <w:rFonts w:ascii="Times New Roman" w:hAnsi="Times New Roman"/>
          <w:i/>
          <w:iCs/>
          <w:noProof/>
          <w:sz w:val="24"/>
          <w:szCs w:val="24"/>
          <w:vertAlign w:val="subscript"/>
          <w:lang w:val="sr-Latn-CS"/>
        </w:rPr>
        <w:t>1</w:t>
      </w:r>
      <w:r w:rsidR="001E10E6" w:rsidRPr="002D3587">
        <w:rPr>
          <w:rFonts w:ascii="Times New Roman" w:hAnsi="Times New Roman"/>
          <w:i/>
          <w:iCs/>
          <w:noProof/>
          <w:sz w:val="24"/>
          <w:szCs w:val="24"/>
          <w:lang w:val="sr-Latn-CS"/>
        </w:rPr>
        <w:t>)</w:t>
      </w:r>
      <w:r w:rsidR="001E10E6" w:rsidRPr="002D3587">
        <w:rPr>
          <w:rFonts w:ascii="Times New Roman" w:hAnsi="Times New Roman"/>
          <w:i/>
          <w:iCs/>
          <w:noProof/>
          <w:position w:val="-4"/>
          <w:sz w:val="24"/>
          <w:szCs w:val="24"/>
          <w:lang w:val="sr-Latn-CS"/>
        </w:rPr>
        <w:t>&lt;</w:t>
      </w:r>
      <w:r w:rsidR="001E10E6" w:rsidRPr="002D3587">
        <w:rPr>
          <w:rFonts w:ascii="Times New Roman" w:hAnsi="Times New Roman"/>
          <w:i/>
          <w:iCs/>
          <w:noProof/>
          <w:sz w:val="24"/>
          <w:szCs w:val="24"/>
          <w:lang w:val="sr-Latn-CS"/>
        </w:rPr>
        <w:t xml:space="preserve">DQ </w:t>
      </w:r>
      <w:r>
        <w:rPr>
          <w:rFonts w:ascii="Times New Roman" w:hAnsi="Times New Roman"/>
          <w:iCs/>
          <w:noProof/>
          <w:sz w:val="24"/>
          <w:szCs w:val="24"/>
          <w:lang w:val="sr-Latn-CS"/>
        </w:rPr>
        <w:t>za</w:t>
      </w:r>
      <w:r w:rsidR="001E10E6" w:rsidRPr="002D3587">
        <w:rPr>
          <w:rFonts w:ascii="Times New Roman" w:hAnsi="Times New Roman"/>
          <w:iCs/>
          <w:noProof/>
          <w:sz w:val="24"/>
          <w:szCs w:val="24"/>
          <w:lang w:val="sr-Latn-CS"/>
        </w:rPr>
        <w:t xml:space="preserve"> </w:t>
      </w:r>
      <w:r>
        <w:rPr>
          <w:rFonts w:ascii="Times New Roman" w:hAnsi="Times New Roman"/>
          <w:iCs/>
          <w:noProof/>
          <w:sz w:val="24"/>
          <w:szCs w:val="24"/>
          <w:lang w:val="sr-Latn-CS"/>
        </w:rPr>
        <w:t>maksimum</w:t>
      </w:r>
      <w:r w:rsidR="001E10E6" w:rsidRPr="002D3587">
        <w:rPr>
          <w:rFonts w:ascii="Times New Roman" w:hAnsi="Times New Roman"/>
          <w:iCs/>
          <w:noProof/>
          <w:sz w:val="24"/>
          <w:szCs w:val="24"/>
          <w:lang w:val="sr-Latn-CS"/>
        </w:rPr>
        <w:t xml:space="preserve"> </w:t>
      </w:r>
      <w:r w:rsidR="001E10E6" w:rsidRPr="002D3587">
        <w:rPr>
          <w:rFonts w:ascii="Times New Roman" w:hAnsi="Times New Roman"/>
          <w:i/>
          <w:iCs/>
          <w:noProof/>
          <w:sz w:val="24"/>
          <w:szCs w:val="24"/>
          <w:lang w:val="sr-Latn-CS"/>
        </w:rPr>
        <w:t>k</w:t>
      </w:r>
      <w:r w:rsidR="001E10E6" w:rsidRPr="002D3587">
        <w:rPr>
          <w:rFonts w:ascii="Times New Roman" w:hAnsi="Times New Roman"/>
          <w:iCs/>
          <w:noProof/>
          <w:sz w:val="24"/>
          <w:szCs w:val="24"/>
          <w:lang w:val="sr-Latn-CS"/>
        </w:rPr>
        <w:t>.</w:t>
      </w:r>
    </w:p>
    <w:p w:rsidR="001E10E6" w:rsidRPr="00125EC7" w:rsidRDefault="002D3587" w:rsidP="00D52DBD">
      <w:pPr>
        <w:tabs>
          <w:tab w:val="left" w:pos="426"/>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Konačno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rezultati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VIKOR</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metode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mogu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sagledati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osnovu</w:t>
      </w:r>
      <w:r w:rsidR="001E10E6" w:rsidRPr="002D3587">
        <w:rPr>
          <w:rFonts w:ascii="Times New Roman" w:eastAsia="MinionPro-Regular" w:hAnsi="Times New Roman"/>
          <w:noProof/>
          <w:sz w:val="24"/>
          <w:szCs w:val="24"/>
          <w:lang w:val="sr-Latn-CS"/>
        </w:rPr>
        <w:t>:</w:t>
      </w:r>
    </w:p>
    <w:p w:rsidR="001E10E6" w:rsidRPr="002D3587" w:rsidRDefault="002D3587" w:rsidP="00361B9E">
      <w:pPr>
        <w:numPr>
          <w:ilvl w:val="0"/>
          <w:numId w:val="38"/>
        </w:numPr>
        <w:tabs>
          <w:tab w:val="clear" w:pos="720"/>
          <w:tab w:val="num" w:pos="0"/>
          <w:tab w:val="left" w:pos="567"/>
          <w:tab w:val="left" w:pos="1134"/>
        </w:tabs>
        <w:spacing w:after="0" w:line="240" w:lineRule="auto"/>
        <w:ind w:left="0" w:firstLine="284"/>
        <w:jc w:val="both"/>
        <w:rPr>
          <w:rFonts w:ascii="Times New Roman" w:hAnsi="Times New Roman"/>
          <w:noProof/>
          <w:sz w:val="24"/>
          <w:szCs w:val="24"/>
          <w:lang w:val="sr-Latn-CS"/>
        </w:rPr>
      </w:pPr>
      <w:r>
        <w:rPr>
          <w:rFonts w:ascii="Times New Roman" w:hAnsi="Times New Roman"/>
          <w:noProof/>
          <w:sz w:val="24"/>
          <w:szCs w:val="24"/>
          <w:lang w:val="sr-Latn-CS"/>
        </w:rPr>
        <w:t>rang</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lista</w:t>
      </w:r>
      <w:r w:rsidR="001E10E6" w:rsidRPr="002D3587">
        <w:rPr>
          <w:rFonts w:ascii="Times New Roman" w:hAnsi="Times New Roman"/>
          <w:noProof/>
          <w:sz w:val="24"/>
          <w:szCs w:val="24"/>
          <w:lang w:val="sr-Latn-CS"/>
        </w:rPr>
        <w:t xml:space="preserve"> </w:t>
      </w:r>
      <w:r w:rsidR="001E10E6" w:rsidRPr="002D3587">
        <w:rPr>
          <w:rFonts w:ascii="Times New Roman" w:hAnsi="Times New Roman"/>
          <w:i/>
          <w:iCs/>
          <w:noProof/>
          <w:sz w:val="24"/>
          <w:szCs w:val="24"/>
          <w:lang w:val="sr-Latn-CS"/>
        </w:rPr>
        <w:t>QS</w:t>
      </w:r>
      <w:r w:rsidR="001E10E6" w:rsidRPr="002D3587">
        <w:rPr>
          <w:rFonts w:ascii="Times New Roman" w:hAnsi="Times New Roman"/>
          <w:i/>
          <w:iCs/>
          <w:noProof/>
          <w:sz w:val="24"/>
          <w:szCs w:val="24"/>
          <w:vertAlign w:val="subscript"/>
          <w:lang w:val="sr-Latn-CS"/>
        </w:rPr>
        <w:t>i</w:t>
      </w:r>
      <w:r w:rsidR="001E10E6" w:rsidRPr="002D3587">
        <w:rPr>
          <w:rFonts w:ascii="Times New Roman" w:hAnsi="Times New Roman"/>
          <w:noProof/>
          <w:sz w:val="24"/>
          <w:szCs w:val="24"/>
          <w:lang w:val="sr-Latn-CS"/>
        </w:rPr>
        <w:t xml:space="preserve">,  </w:t>
      </w:r>
      <w:r w:rsidR="001E10E6" w:rsidRPr="002D3587">
        <w:rPr>
          <w:rFonts w:ascii="Times New Roman" w:hAnsi="Times New Roman"/>
          <w:i/>
          <w:iCs/>
          <w:noProof/>
          <w:sz w:val="24"/>
          <w:szCs w:val="24"/>
          <w:lang w:val="sr-Latn-CS"/>
        </w:rPr>
        <w:t>QR</w:t>
      </w:r>
      <w:r w:rsidR="001E10E6" w:rsidRPr="002D3587">
        <w:rPr>
          <w:rFonts w:ascii="Times New Roman" w:hAnsi="Times New Roman"/>
          <w:i/>
          <w:iCs/>
          <w:noProof/>
          <w:sz w:val="24"/>
          <w:szCs w:val="24"/>
          <w:vertAlign w:val="subscript"/>
          <w:lang w:val="sr-Latn-CS"/>
        </w:rPr>
        <w:t>i</w:t>
      </w:r>
      <w:r w:rsidR="001E10E6" w:rsidRPr="002D3587">
        <w:rPr>
          <w:rFonts w:ascii="Times New Roman" w:hAnsi="Times New Roman"/>
          <w:noProof/>
          <w:sz w:val="24"/>
          <w:szCs w:val="24"/>
          <w:lang w:val="sr-Latn-CS"/>
        </w:rPr>
        <w:t xml:space="preserve">  i  </w:t>
      </w:r>
      <w:r w:rsidR="001E10E6" w:rsidRPr="002D3587">
        <w:rPr>
          <w:rFonts w:ascii="Times New Roman" w:hAnsi="Times New Roman"/>
          <w:i/>
          <w:iCs/>
          <w:noProof/>
          <w:sz w:val="24"/>
          <w:szCs w:val="24"/>
          <w:lang w:val="sr-Latn-CS"/>
        </w:rPr>
        <w:t>Q</w:t>
      </w:r>
      <w:r w:rsidR="001E10E6" w:rsidRPr="002D3587">
        <w:rPr>
          <w:rFonts w:ascii="Times New Roman" w:hAnsi="Times New Roman"/>
          <w:i/>
          <w:iCs/>
          <w:noProof/>
          <w:sz w:val="24"/>
          <w:szCs w:val="24"/>
          <w:vertAlign w:val="subscript"/>
          <w:lang w:val="sr-Latn-CS"/>
        </w:rPr>
        <w:t>i</w:t>
      </w:r>
      <w:r w:rsidR="001E10E6" w:rsidRPr="002D3587">
        <w:rPr>
          <w:rFonts w:ascii="Times New Roman" w:hAnsi="Times New Roman"/>
          <w:noProof/>
          <w:sz w:val="24"/>
          <w:szCs w:val="24"/>
          <w:lang w:val="sr-Latn-CS"/>
        </w:rPr>
        <w:t>;</w:t>
      </w:r>
    </w:p>
    <w:p w:rsidR="001E10E6" w:rsidRPr="002D3587" w:rsidRDefault="002D3587" w:rsidP="00361B9E">
      <w:pPr>
        <w:numPr>
          <w:ilvl w:val="0"/>
          <w:numId w:val="38"/>
        </w:numPr>
        <w:tabs>
          <w:tab w:val="clear" w:pos="720"/>
          <w:tab w:val="num" w:pos="0"/>
          <w:tab w:val="left" w:pos="567"/>
          <w:tab w:val="left" w:pos="1134"/>
        </w:tabs>
        <w:spacing w:after="0" w:line="240" w:lineRule="auto"/>
        <w:ind w:left="0" w:firstLine="284"/>
        <w:jc w:val="both"/>
        <w:rPr>
          <w:rFonts w:ascii="Times New Roman" w:hAnsi="Times New Roman"/>
          <w:noProof/>
          <w:sz w:val="24"/>
          <w:szCs w:val="24"/>
          <w:lang w:val="sr-Latn-CS"/>
        </w:rPr>
      </w:pPr>
      <w:r>
        <w:rPr>
          <w:rFonts w:ascii="Times New Roman" w:hAnsi="Times New Roman"/>
          <w:noProof/>
          <w:sz w:val="24"/>
          <w:szCs w:val="24"/>
          <w:lang w:val="sr-Latn-CS"/>
        </w:rPr>
        <w:t>skupa</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kompromisnih</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rešenja</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u</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slučaju</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da</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nisu</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ispunjeni</w:t>
      </w:r>
      <w:r w:rsidR="001E10E6" w:rsidRPr="002D3587">
        <w:rPr>
          <w:rFonts w:ascii="Times New Roman" w:hAnsi="Times New Roman"/>
          <w:noProof/>
          <w:sz w:val="24"/>
          <w:szCs w:val="24"/>
          <w:lang w:val="sr-Latn-CS"/>
        </w:rPr>
        <w:t xml:space="preserve"> </w:t>
      </w:r>
      <w:r>
        <w:rPr>
          <w:rFonts w:ascii="Times New Roman" w:hAnsi="Times New Roman"/>
          <w:noProof/>
          <w:sz w:val="24"/>
          <w:szCs w:val="24"/>
          <w:lang w:val="sr-Latn-CS"/>
        </w:rPr>
        <w:t>uslovi</w:t>
      </w:r>
      <w:r w:rsidR="001E10E6" w:rsidRPr="002D3587">
        <w:rPr>
          <w:rFonts w:ascii="Times New Roman" w:hAnsi="Times New Roman"/>
          <w:noProof/>
          <w:sz w:val="24"/>
          <w:szCs w:val="24"/>
          <w:lang w:val="sr-Latn-CS"/>
        </w:rPr>
        <w:t xml:space="preserve"> </w:t>
      </w:r>
      <w:r w:rsidR="001E10E6" w:rsidRPr="002D3587">
        <w:rPr>
          <w:rFonts w:ascii="Times New Roman" w:hAnsi="Times New Roman"/>
          <w:i/>
          <w:noProof/>
          <w:sz w:val="24"/>
          <w:szCs w:val="24"/>
          <w:lang w:val="sr-Latn-CS"/>
        </w:rPr>
        <w:t>U</w:t>
      </w:r>
      <w:r w:rsidR="001E10E6" w:rsidRPr="002D3587">
        <w:rPr>
          <w:rFonts w:ascii="Times New Roman" w:hAnsi="Times New Roman"/>
          <w:i/>
          <w:noProof/>
          <w:sz w:val="24"/>
          <w:szCs w:val="24"/>
          <w:vertAlign w:val="subscript"/>
          <w:lang w:val="sr-Latn-CS"/>
        </w:rPr>
        <w:t>1</w:t>
      </w:r>
      <w:r w:rsidR="009C5121" w:rsidRPr="002D3587">
        <w:rPr>
          <w:rFonts w:ascii="Times New Roman" w:hAnsi="Times New Roman"/>
          <w:noProof/>
          <w:sz w:val="24"/>
          <w:szCs w:val="24"/>
          <w:lang w:val="sr-Latn-CS"/>
        </w:rPr>
        <w:t xml:space="preserve"> </w:t>
      </w:r>
      <w:r>
        <w:rPr>
          <w:rFonts w:ascii="Times New Roman" w:hAnsi="Times New Roman"/>
          <w:noProof/>
          <w:sz w:val="24"/>
          <w:szCs w:val="24"/>
          <w:lang w:val="sr-Latn-CS"/>
        </w:rPr>
        <w:t>i</w:t>
      </w:r>
      <w:r w:rsidR="001E10E6" w:rsidRPr="002D3587">
        <w:rPr>
          <w:rFonts w:ascii="Times New Roman" w:hAnsi="Times New Roman"/>
          <w:noProof/>
          <w:sz w:val="24"/>
          <w:szCs w:val="24"/>
          <w:lang w:val="sr-Latn-CS"/>
        </w:rPr>
        <w:t xml:space="preserve"> </w:t>
      </w:r>
      <w:r w:rsidR="001E10E6" w:rsidRPr="002D3587">
        <w:rPr>
          <w:rFonts w:ascii="Times New Roman" w:hAnsi="Times New Roman"/>
          <w:i/>
          <w:noProof/>
          <w:sz w:val="24"/>
          <w:szCs w:val="24"/>
          <w:lang w:val="sr-Latn-CS"/>
        </w:rPr>
        <w:t>U</w:t>
      </w:r>
      <w:r w:rsidR="001E10E6" w:rsidRPr="002D3587">
        <w:rPr>
          <w:rFonts w:ascii="Times New Roman" w:hAnsi="Times New Roman"/>
          <w:i/>
          <w:noProof/>
          <w:sz w:val="24"/>
          <w:szCs w:val="24"/>
          <w:vertAlign w:val="subscript"/>
          <w:lang w:val="sr-Latn-CS"/>
        </w:rPr>
        <w:t>2</w:t>
      </w:r>
      <w:r w:rsidR="001E10E6" w:rsidRPr="002D3587">
        <w:rPr>
          <w:rFonts w:ascii="Times New Roman" w:hAnsi="Times New Roman"/>
          <w:noProof/>
          <w:sz w:val="24"/>
          <w:szCs w:val="24"/>
          <w:lang w:val="sr-Latn-CS"/>
        </w:rPr>
        <w:t>).</w:t>
      </w: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Dobijeni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rezultati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primenom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napred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navedene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metode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predstavljaju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osnovu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odlučivanje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prihvatanje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višekriterijumskog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optimalnog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rešenja</w:t>
      </w:r>
      <w:r w:rsidR="001E10E6" w:rsidRPr="002D3587">
        <w:rPr>
          <w:rFonts w:ascii="Times New Roman" w:eastAsia="MinionPro-Regular" w:hAnsi="Times New Roman"/>
          <w:noProof/>
          <w:sz w:val="24"/>
          <w:szCs w:val="24"/>
          <w:lang w:val="sr-Latn-CS"/>
        </w:rPr>
        <w:t>.</w:t>
      </w:r>
    </w:p>
    <w:p w:rsidR="0021591D" w:rsidRPr="002D3587" w:rsidRDefault="0021591D"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1E10E6" w:rsidRPr="002D3587" w:rsidRDefault="001E10E6"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1E10E6" w:rsidRPr="002D3587" w:rsidRDefault="002D3587" w:rsidP="00D52DBD">
      <w:pPr>
        <w:tabs>
          <w:tab w:val="left" w:pos="9071"/>
        </w:tabs>
        <w:spacing w:after="0" w:line="240" w:lineRule="auto"/>
        <w:ind w:firstLine="284"/>
        <w:rPr>
          <w:rFonts w:ascii="Times New Roman" w:eastAsia="MinionPro-Regular" w:hAnsi="Times New Roman"/>
          <w:b/>
          <w:bCs/>
          <w:caps/>
          <w:noProof/>
          <w:sz w:val="24"/>
          <w:szCs w:val="24"/>
          <w:lang w:val="sr-Latn-CS"/>
        </w:rPr>
      </w:pPr>
      <w:r>
        <w:rPr>
          <w:rFonts w:ascii="Times New Roman" w:eastAsia="MinionPro-Regular" w:hAnsi="Times New Roman"/>
          <w:b/>
          <w:bCs/>
          <w:caps/>
          <w:noProof/>
          <w:sz w:val="24"/>
          <w:szCs w:val="24"/>
          <w:lang w:val="sr-Latn-CS"/>
        </w:rPr>
        <w:t>ODREĐIVANJE</w:t>
      </w:r>
      <w:r w:rsidR="001E10E6"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KRITERIJUMA</w:t>
      </w:r>
      <w:r w:rsidR="001E10E6"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ZA</w:t>
      </w:r>
      <w:r w:rsidR="001E10E6"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FORMIRANJE</w:t>
      </w:r>
      <w:r w:rsidR="001E10E6"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POČETNE</w:t>
      </w:r>
      <w:r w:rsidR="001E10E6"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TABELE</w:t>
      </w:r>
      <w:r w:rsidR="001E10E6"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ODLUČIVANJA</w:t>
      </w:r>
    </w:p>
    <w:p w:rsidR="007602E0" w:rsidRPr="002D3587" w:rsidRDefault="007602E0" w:rsidP="00D52DBD">
      <w:pPr>
        <w:tabs>
          <w:tab w:val="left" w:pos="851"/>
          <w:tab w:val="left" w:pos="2977"/>
          <w:tab w:val="left" w:pos="9071"/>
        </w:tabs>
        <w:spacing w:after="0" w:line="240" w:lineRule="auto"/>
        <w:ind w:firstLine="284"/>
        <w:jc w:val="both"/>
        <w:rPr>
          <w:rFonts w:ascii="Times New Roman" w:hAnsi="Times New Roman"/>
          <w:noProof/>
          <w:sz w:val="24"/>
          <w:szCs w:val="24"/>
          <w:lang w:val="sr-Latn-CS"/>
        </w:rPr>
      </w:pP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Tokom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perioda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nakon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Drugog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svetskog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došlo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značajnih</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promena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strukturi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njenih</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različitim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obeležjima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Aranđelović</w:t>
      </w:r>
      <w:r w:rsidR="00596147">
        <w:rPr>
          <w:rFonts w:ascii="Times New Roman" w:eastAsia="MinionPro-Regular" w:hAnsi="Times New Roman"/>
          <w:noProof/>
          <w:sz w:val="24"/>
          <w:szCs w:val="24"/>
          <w:lang w:val="sr-Latn-CS"/>
        </w:rPr>
        <w:t xml:space="preserve"> i dr.</w:t>
      </w:r>
      <w:r w:rsidR="001E10E6" w:rsidRPr="002D3587">
        <w:rPr>
          <w:rFonts w:ascii="Times New Roman" w:eastAsia="MinionPro-Regular" w:hAnsi="Times New Roman"/>
          <w:noProof/>
          <w:sz w:val="24"/>
          <w:szCs w:val="24"/>
          <w:lang w:val="sr-Latn-CS"/>
        </w:rPr>
        <w:t xml:space="preserve">, </w:t>
      </w:r>
      <w:r w:rsidR="00C51C54">
        <w:rPr>
          <w:rFonts w:ascii="Times New Roman" w:eastAsia="MinionPro-Regular" w:hAnsi="Times New Roman"/>
          <w:noProof/>
          <w:sz w:val="24"/>
          <w:szCs w:val="24"/>
          <w:lang w:val="sr-Latn-CS"/>
        </w:rPr>
        <w:t>2008</w:t>
      </w:r>
      <w:r w:rsidR="009C1177"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str</w:t>
      </w:r>
      <w:r w:rsidR="009C1177" w:rsidRPr="002D3587">
        <w:rPr>
          <w:rFonts w:ascii="Times New Roman" w:eastAsia="MinionPro-Regular" w:hAnsi="Times New Roman"/>
          <w:noProof/>
          <w:sz w:val="24"/>
          <w:szCs w:val="24"/>
          <w:lang w:val="sr-Latn-CS"/>
        </w:rPr>
        <w:t>.</w:t>
      </w:r>
      <w:r w:rsidR="001E10E6" w:rsidRPr="002D3587">
        <w:rPr>
          <w:rFonts w:ascii="Times New Roman" w:eastAsia="MinionPro-Regular" w:hAnsi="Times New Roman"/>
          <w:noProof/>
          <w:sz w:val="24"/>
          <w:szCs w:val="24"/>
          <w:lang w:val="sr-Latn-CS"/>
        </w:rPr>
        <w:t xml:space="preserve"> 50).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periodu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između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popisa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sprovedenog</w:t>
      </w:r>
      <w:r w:rsidR="001E10E6" w:rsidRPr="002D3587">
        <w:rPr>
          <w:rFonts w:ascii="Times New Roman" w:eastAsia="MinionPro-Regular" w:hAnsi="Times New Roman"/>
          <w:noProof/>
          <w:sz w:val="24"/>
          <w:szCs w:val="24"/>
          <w:lang w:val="sr-Latn-CS"/>
        </w:rPr>
        <w:t xml:space="preserve"> 1948. </w:t>
      </w:r>
      <w:r>
        <w:rPr>
          <w:rFonts w:ascii="Times New Roman" w:eastAsia="MinionPro-Regular" w:hAnsi="Times New Roman"/>
          <w:noProof/>
          <w:sz w:val="24"/>
          <w:szCs w:val="24"/>
          <w:lang w:val="sr-Latn-CS"/>
        </w:rPr>
        <w:t>godine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popisa</w:t>
      </w:r>
      <w:r w:rsidR="001E10E6" w:rsidRPr="002D3587">
        <w:rPr>
          <w:rFonts w:ascii="Times New Roman" w:eastAsia="MinionPro-Regular" w:hAnsi="Times New Roman"/>
          <w:noProof/>
          <w:sz w:val="24"/>
          <w:szCs w:val="24"/>
          <w:lang w:val="sr-Latn-CS"/>
        </w:rPr>
        <w:t xml:space="preserve"> 2011. </w:t>
      </w:r>
      <w:r>
        <w:rPr>
          <w:rFonts w:ascii="Times New Roman" w:eastAsia="MinionPro-Regular" w:hAnsi="Times New Roman"/>
          <w:noProof/>
          <w:sz w:val="24"/>
          <w:szCs w:val="24"/>
          <w:lang w:val="sr-Latn-CS"/>
        </w:rPr>
        <w:t>godine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broj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stanovnika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prostoru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povećao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E10E6" w:rsidRPr="002D3587">
        <w:rPr>
          <w:rFonts w:ascii="Times New Roman" w:eastAsia="MinionPro-Regular" w:hAnsi="Times New Roman"/>
          <w:noProof/>
          <w:sz w:val="24"/>
          <w:szCs w:val="24"/>
          <w:lang w:val="sr-Latn-CS"/>
        </w:rPr>
        <w:t xml:space="preserve"> 6.528 </w:t>
      </w:r>
      <w:r>
        <w:rPr>
          <w:rFonts w:ascii="Times New Roman" w:eastAsia="MinionPro-Regular" w:hAnsi="Times New Roman"/>
          <w:noProof/>
          <w:sz w:val="24"/>
          <w:szCs w:val="24"/>
          <w:lang w:val="sr-Latn-CS"/>
        </w:rPr>
        <w:t>hiljada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E10E6" w:rsidRPr="002D3587">
        <w:rPr>
          <w:rFonts w:ascii="Times New Roman" w:eastAsia="MinionPro-Regular" w:hAnsi="Times New Roman"/>
          <w:noProof/>
          <w:sz w:val="24"/>
          <w:szCs w:val="24"/>
          <w:lang w:val="sr-Latn-CS"/>
        </w:rPr>
        <w:t xml:space="preserve"> 7.120 </w:t>
      </w:r>
      <w:r>
        <w:rPr>
          <w:rFonts w:ascii="Times New Roman" w:eastAsia="MinionPro-Regular" w:hAnsi="Times New Roman"/>
          <w:noProof/>
          <w:sz w:val="24"/>
          <w:szCs w:val="24"/>
          <w:lang w:val="sr-Latn-CS"/>
        </w:rPr>
        <w:t>hiljada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ili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8,32%. </w:t>
      </w:r>
      <w:r>
        <w:rPr>
          <w:rFonts w:ascii="Times New Roman" w:eastAsia="MinionPro-Regular" w:hAnsi="Times New Roman"/>
          <w:noProof/>
          <w:sz w:val="24"/>
          <w:szCs w:val="24"/>
          <w:lang w:val="sr-Latn-CS"/>
        </w:rPr>
        <w:t>Međutim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ukoliko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uporedimo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broj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stanovnika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između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popisa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sprovedenog</w:t>
      </w:r>
      <w:r w:rsidR="001E10E6" w:rsidRPr="002D3587">
        <w:rPr>
          <w:rFonts w:ascii="Times New Roman" w:eastAsia="MinionPro-Regular" w:hAnsi="Times New Roman"/>
          <w:noProof/>
          <w:sz w:val="24"/>
          <w:szCs w:val="24"/>
          <w:lang w:val="sr-Latn-CS"/>
        </w:rPr>
        <w:t xml:space="preserve"> 2002.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2011. </w:t>
      </w:r>
      <w:r>
        <w:rPr>
          <w:rFonts w:ascii="Times New Roman" w:eastAsia="MinionPro-Regular" w:hAnsi="Times New Roman"/>
          <w:noProof/>
          <w:sz w:val="24"/>
          <w:szCs w:val="24"/>
          <w:lang w:val="sr-Latn-CS"/>
        </w:rPr>
        <w:t>godine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može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zaključiti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broj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stanovnika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smanjio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5,31%. </w:t>
      </w:r>
      <w:r>
        <w:rPr>
          <w:rFonts w:ascii="Times New Roman" w:eastAsia="MinionPro-Regular" w:hAnsi="Times New Roman"/>
          <w:noProof/>
          <w:sz w:val="24"/>
          <w:szCs w:val="24"/>
          <w:lang w:val="sr-Latn-CS"/>
        </w:rPr>
        <w:t>Velike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razlike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međutim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uočavaju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među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regionima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samo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porast</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zabeležen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Beogradskom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relativnom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iznosu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4%, </w:t>
      </w:r>
      <w:r>
        <w:rPr>
          <w:rFonts w:ascii="Times New Roman" w:eastAsia="MinionPro-Regular" w:hAnsi="Times New Roman"/>
          <w:noProof/>
          <w:sz w:val="24"/>
          <w:szCs w:val="24"/>
          <w:lang w:val="sr-Latn-CS"/>
        </w:rPr>
        <w:t>dok</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ostali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zabeležili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smanjenje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broja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stanovnika</w:t>
      </w:r>
      <w:r w:rsidR="001E10E6" w:rsidRPr="002D3587">
        <w:rPr>
          <w:rFonts w:ascii="Times New Roman" w:eastAsia="MinionPro-Regular" w:hAnsi="Times New Roman"/>
          <w:noProof/>
          <w:sz w:val="24"/>
          <w:szCs w:val="24"/>
          <w:lang w:val="sr-Latn-CS"/>
        </w:rPr>
        <w:t xml:space="preserve"> - </w:t>
      </w:r>
      <w:r>
        <w:rPr>
          <w:rFonts w:ascii="Times New Roman" w:eastAsia="MinionPro-Regular" w:hAnsi="Times New Roman"/>
          <w:noProof/>
          <w:sz w:val="24"/>
          <w:szCs w:val="24"/>
          <w:lang w:val="sr-Latn-CS"/>
        </w:rPr>
        <w:t>regioni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Vojvodine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Šumadije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Zapadne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zabeležili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smanjenje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broja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stanovnika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relativnom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iznosu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6%, </w:t>
      </w:r>
      <w:r>
        <w:rPr>
          <w:rFonts w:ascii="Times New Roman" w:eastAsia="MinionPro-Regular" w:hAnsi="Times New Roman"/>
          <w:noProof/>
          <w:sz w:val="24"/>
          <w:szCs w:val="24"/>
          <w:lang w:val="sr-Latn-CS"/>
        </w:rPr>
        <w:t>dok</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broj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stanovnika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Južne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Istočne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smanjio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čak</w:t>
      </w:r>
      <w:r w:rsidR="001E10E6" w:rsidRPr="002D3587">
        <w:rPr>
          <w:rFonts w:ascii="Times New Roman" w:eastAsia="MinionPro-Regular" w:hAnsi="Times New Roman"/>
          <w:noProof/>
          <w:sz w:val="24"/>
          <w:szCs w:val="24"/>
          <w:lang w:val="sr-Latn-CS"/>
        </w:rPr>
        <w:t xml:space="preserve"> 11,5%. </w:t>
      </w:r>
    </w:p>
    <w:p w:rsidR="001C5619"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Različita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dinamika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rasta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regionima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uticala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promenu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teritorijalnog</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razmeštaja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ukupne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populacije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Udeo</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Beogradskog</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povećan</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C5619" w:rsidRPr="002D3587">
        <w:rPr>
          <w:rFonts w:ascii="Times New Roman" w:eastAsia="MinionPro-Regular" w:hAnsi="Times New Roman"/>
          <w:noProof/>
          <w:sz w:val="24"/>
          <w:szCs w:val="24"/>
          <w:lang w:val="sr-Latn-CS"/>
        </w:rPr>
        <w:t xml:space="preserve"> 21,02 % (2002. </w:t>
      </w:r>
      <w:r>
        <w:rPr>
          <w:rFonts w:ascii="Times New Roman" w:eastAsia="MinionPro-Regular" w:hAnsi="Times New Roman"/>
          <w:noProof/>
          <w:sz w:val="24"/>
          <w:szCs w:val="24"/>
          <w:lang w:val="sr-Latn-CS"/>
        </w:rPr>
        <w:t>godine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C5619" w:rsidRPr="002D3587">
        <w:rPr>
          <w:rFonts w:ascii="Times New Roman" w:eastAsia="MinionPro-Regular" w:hAnsi="Times New Roman"/>
          <w:noProof/>
          <w:sz w:val="24"/>
          <w:szCs w:val="24"/>
          <w:lang w:val="sr-Latn-CS"/>
        </w:rPr>
        <w:t xml:space="preserve">  23,</w:t>
      </w:r>
      <w:r w:rsidR="00EB1AA2">
        <w:rPr>
          <w:rFonts w:ascii="Times New Roman" w:eastAsia="MinionPro-Regular" w:hAnsi="Times New Roman"/>
          <w:noProof/>
          <w:sz w:val="24"/>
          <w:szCs w:val="24"/>
          <w:lang w:val="sr-Latn-CS"/>
        </w:rPr>
        <w:t>0</w:t>
      </w:r>
      <w:r w:rsidR="001C5619" w:rsidRPr="002D3587">
        <w:rPr>
          <w:rFonts w:ascii="Times New Roman" w:eastAsia="MinionPro-Regular" w:hAnsi="Times New Roman"/>
          <w:noProof/>
          <w:sz w:val="24"/>
          <w:szCs w:val="24"/>
          <w:lang w:val="sr-Latn-CS"/>
        </w:rPr>
        <w:t xml:space="preserve">2% </w:t>
      </w:r>
      <w:r>
        <w:rPr>
          <w:rFonts w:ascii="Times New Roman" w:eastAsia="MinionPro-Regular" w:hAnsi="Times New Roman"/>
          <w:noProof/>
          <w:sz w:val="24"/>
          <w:szCs w:val="24"/>
          <w:lang w:val="sr-Latn-CS"/>
        </w:rPr>
        <w:t>u</w:t>
      </w:r>
      <w:r w:rsidR="001C5619" w:rsidRPr="002D3587">
        <w:rPr>
          <w:rFonts w:ascii="Times New Roman" w:eastAsia="MinionPro-Regular" w:hAnsi="Times New Roman"/>
          <w:noProof/>
          <w:sz w:val="24"/>
          <w:szCs w:val="24"/>
          <w:lang w:val="sr-Latn-CS"/>
        </w:rPr>
        <w:t xml:space="preserve"> 201</w:t>
      </w:r>
      <w:r w:rsidR="00EB1AA2">
        <w:rPr>
          <w:rFonts w:ascii="Times New Roman" w:eastAsia="MinionPro-Regular" w:hAnsi="Times New Roman"/>
          <w:noProof/>
          <w:sz w:val="24"/>
          <w:szCs w:val="24"/>
          <w:lang w:val="sr-Latn-CS"/>
        </w:rPr>
        <w:t>1</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godini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Dok</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učešće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Vojvodine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C5619" w:rsidRPr="002D3587">
        <w:rPr>
          <w:rFonts w:ascii="Times New Roman" w:eastAsia="MinionPro-Regular" w:hAnsi="Times New Roman"/>
          <w:noProof/>
          <w:sz w:val="24"/>
          <w:szCs w:val="24"/>
          <w:lang w:val="sr-Latn-CS"/>
        </w:rPr>
        <w:t xml:space="preserve"> 27,10% </w:t>
      </w:r>
      <w:r>
        <w:rPr>
          <w:rFonts w:ascii="Times New Roman" w:eastAsia="MinionPro-Regular" w:hAnsi="Times New Roman"/>
          <w:noProof/>
          <w:sz w:val="24"/>
          <w:szCs w:val="24"/>
          <w:lang w:val="sr-Latn-CS"/>
        </w:rPr>
        <w:t>smanjeno</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C5619" w:rsidRPr="002D3587">
        <w:rPr>
          <w:rFonts w:ascii="Times New Roman" w:eastAsia="MinionPro-Regular" w:hAnsi="Times New Roman"/>
          <w:noProof/>
          <w:sz w:val="24"/>
          <w:szCs w:val="24"/>
          <w:lang w:val="sr-Latn-CS"/>
        </w:rPr>
        <w:t xml:space="preserve"> 26,</w:t>
      </w:r>
      <w:r w:rsidR="00EB1AA2">
        <w:rPr>
          <w:rFonts w:ascii="Times New Roman" w:eastAsia="MinionPro-Regular" w:hAnsi="Times New Roman"/>
          <w:noProof/>
          <w:sz w:val="24"/>
          <w:szCs w:val="24"/>
          <w:lang w:val="sr-Latn-CS"/>
        </w:rPr>
        <w:t>92</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Šumadije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Zapadne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C5619" w:rsidRPr="002D3587">
        <w:rPr>
          <w:rFonts w:ascii="Times New Roman" w:eastAsia="MinionPro-Regular" w:hAnsi="Times New Roman"/>
          <w:noProof/>
          <w:sz w:val="24"/>
          <w:szCs w:val="24"/>
          <w:lang w:val="sr-Latn-CS"/>
        </w:rPr>
        <w:t xml:space="preserve"> 28,50% </w:t>
      </w:r>
      <w:r>
        <w:rPr>
          <w:rFonts w:ascii="Times New Roman" w:eastAsia="MinionPro-Regular" w:hAnsi="Times New Roman"/>
          <w:noProof/>
          <w:sz w:val="24"/>
          <w:szCs w:val="24"/>
          <w:lang w:val="sr-Latn-CS"/>
        </w:rPr>
        <w:t>na</w:t>
      </w:r>
      <w:r w:rsidR="001C5619" w:rsidRPr="002D3587">
        <w:rPr>
          <w:rFonts w:ascii="Times New Roman" w:eastAsia="MinionPro-Regular" w:hAnsi="Times New Roman"/>
          <w:noProof/>
          <w:sz w:val="24"/>
          <w:szCs w:val="24"/>
          <w:lang w:val="sr-Latn-CS"/>
        </w:rPr>
        <w:t xml:space="preserve"> 28,</w:t>
      </w:r>
      <w:r w:rsidR="00EB1AA2">
        <w:rPr>
          <w:rFonts w:ascii="Times New Roman" w:eastAsia="MinionPro-Regular" w:hAnsi="Times New Roman"/>
          <w:noProof/>
          <w:sz w:val="24"/>
          <w:szCs w:val="24"/>
          <w:lang w:val="sr-Latn-CS"/>
        </w:rPr>
        <w:t>28</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Južne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Istočne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C5619" w:rsidRPr="002D3587">
        <w:rPr>
          <w:rFonts w:ascii="Times New Roman" w:eastAsia="MinionPro-Regular" w:hAnsi="Times New Roman"/>
          <w:noProof/>
          <w:sz w:val="24"/>
          <w:szCs w:val="24"/>
          <w:lang w:val="sr-Latn-CS"/>
        </w:rPr>
        <w:t xml:space="preserve"> 23,38% </w:t>
      </w:r>
      <w:r>
        <w:rPr>
          <w:rFonts w:ascii="Times New Roman" w:eastAsia="MinionPro-Regular" w:hAnsi="Times New Roman"/>
          <w:noProof/>
          <w:sz w:val="24"/>
          <w:szCs w:val="24"/>
          <w:lang w:val="sr-Latn-CS"/>
        </w:rPr>
        <w:t>na</w:t>
      </w:r>
      <w:r w:rsidR="001C5619" w:rsidRPr="002D3587">
        <w:rPr>
          <w:rFonts w:ascii="Times New Roman" w:eastAsia="MinionPro-Regular" w:hAnsi="Times New Roman"/>
          <w:noProof/>
          <w:sz w:val="24"/>
          <w:szCs w:val="24"/>
          <w:lang w:val="sr-Latn-CS"/>
        </w:rPr>
        <w:t xml:space="preserve"> 2</w:t>
      </w:r>
      <w:r w:rsidR="00EB1AA2">
        <w:rPr>
          <w:rFonts w:ascii="Times New Roman" w:eastAsia="MinionPro-Regular" w:hAnsi="Times New Roman"/>
          <w:noProof/>
          <w:sz w:val="24"/>
          <w:szCs w:val="24"/>
          <w:lang w:val="sr-Latn-CS"/>
        </w:rPr>
        <w:t>1</w:t>
      </w:r>
      <w:r w:rsidR="001C5619" w:rsidRPr="002D3587">
        <w:rPr>
          <w:rFonts w:ascii="Times New Roman" w:eastAsia="MinionPro-Regular" w:hAnsi="Times New Roman"/>
          <w:noProof/>
          <w:sz w:val="24"/>
          <w:szCs w:val="24"/>
          <w:lang w:val="sr-Latn-CS"/>
        </w:rPr>
        <w:t>,</w:t>
      </w:r>
      <w:r w:rsidR="00EB1AA2">
        <w:rPr>
          <w:rFonts w:ascii="Times New Roman" w:eastAsia="MinionPro-Regular" w:hAnsi="Times New Roman"/>
          <w:noProof/>
          <w:sz w:val="24"/>
          <w:szCs w:val="24"/>
          <w:lang w:val="sr-Latn-CS"/>
        </w:rPr>
        <w:t>79</w:t>
      </w:r>
      <w:r w:rsidR="001C5619" w:rsidRPr="002D3587">
        <w:rPr>
          <w:rFonts w:ascii="Times New Roman" w:eastAsia="MinionPro-Regular" w:hAnsi="Times New Roman"/>
          <w:noProof/>
          <w:sz w:val="24"/>
          <w:szCs w:val="24"/>
          <w:lang w:val="sr-Latn-CS"/>
        </w:rPr>
        <w:t>%</w:t>
      </w:r>
      <w:r w:rsidR="002C60BF">
        <w:rPr>
          <w:rFonts w:ascii="Times New Roman" w:eastAsia="MinionPro-Regular" w:hAnsi="Times New Roman"/>
          <w:noProof/>
          <w:sz w:val="24"/>
          <w:szCs w:val="24"/>
          <w:lang w:val="sr-Latn-CS"/>
        </w:rPr>
        <w:t xml:space="preserve"> (Republički zavod za statistiku, 2012)</w:t>
      </w:r>
      <w:r w:rsidR="001C5619" w:rsidRPr="002D3587">
        <w:rPr>
          <w:rFonts w:ascii="Times New Roman" w:eastAsia="MinionPro-Regular" w:hAnsi="Times New Roman"/>
          <w:noProof/>
          <w:sz w:val="24"/>
          <w:szCs w:val="24"/>
          <w:lang w:val="sr-Latn-CS"/>
        </w:rPr>
        <w:t xml:space="preserve">. </w:t>
      </w:r>
    </w:p>
    <w:p w:rsidR="001C5619"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Gustina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naseljenosti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predstavlja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osnovno</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demografsko</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obeležje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odražava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prostorni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razmeštaj</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Aranđelović</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C5619" w:rsidRPr="002D3587">
        <w:rPr>
          <w:rFonts w:ascii="Times New Roman" w:eastAsia="MinionPro-Regular" w:hAnsi="Times New Roman"/>
          <w:noProof/>
          <w:sz w:val="24"/>
          <w:szCs w:val="24"/>
          <w:lang w:val="sr-Latn-CS"/>
        </w:rPr>
        <w:t xml:space="preserve"> </w:t>
      </w:r>
      <w:r w:rsidR="000A0AA3">
        <w:rPr>
          <w:rFonts w:ascii="Times New Roman" w:eastAsia="MinionPro-Regular" w:hAnsi="Times New Roman"/>
          <w:noProof/>
          <w:sz w:val="24"/>
          <w:szCs w:val="24"/>
          <w:lang w:val="sr-Latn-CS"/>
        </w:rPr>
        <w:t>dr.</w:t>
      </w:r>
      <w:r w:rsidR="00761DEA">
        <w:rPr>
          <w:rFonts w:ascii="Times New Roman" w:eastAsia="MinionPro-Regular" w:hAnsi="Times New Roman"/>
          <w:noProof/>
          <w:sz w:val="24"/>
          <w:szCs w:val="24"/>
          <w:lang w:val="sr-Latn-CS"/>
        </w:rPr>
        <w:t>, 2008, str.</w:t>
      </w:r>
      <w:r w:rsidR="001C5619" w:rsidRPr="002D3587">
        <w:rPr>
          <w:rFonts w:ascii="Times New Roman" w:eastAsia="MinionPro-Regular" w:hAnsi="Times New Roman"/>
          <w:noProof/>
          <w:sz w:val="24"/>
          <w:szCs w:val="24"/>
          <w:lang w:val="sr-Latn-CS"/>
        </w:rPr>
        <w:t xml:space="preserve"> 46). </w:t>
      </w:r>
      <w:r>
        <w:rPr>
          <w:rFonts w:ascii="Times New Roman" w:eastAsia="MinionPro-Regular" w:hAnsi="Times New Roman"/>
          <w:noProof/>
          <w:sz w:val="24"/>
          <w:szCs w:val="24"/>
          <w:lang w:val="sr-Latn-CS"/>
        </w:rPr>
        <w:t>Zbog</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povećanja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broja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stanovnika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periodu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posle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Drugog</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svetskog</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rata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periodu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C5619" w:rsidRPr="002D3587">
        <w:rPr>
          <w:rFonts w:ascii="Times New Roman" w:eastAsia="MinionPro-Regular" w:hAnsi="Times New Roman"/>
          <w:noProof/>
          <w:sz w:val="24"/>
          <w:szCs w:val="24"/>
          <w:lang w:val="sr-Latn-CS"/>
        </w:rPr>
        <w:t xml:space="preserve"> 1948. </w:t>
      </w:r>
      <w:r>
        <w:rPr>
          <w:rFonts w:ascii="Times New Roman" w:eastAsia="MinionPro-Regular" w:hAnsi="Times New Roman"/>
          <w:noProof/>
          <w:sz w:val="24"/>
          <w:szCs w:val="24"/>
          <w:lang w:val="sr-Latn-CS"/>
        </w:rPr>
        <w:t>do</w:t>
      </w:r>
      <w:r w:rsidR="001C5619" w:rsidRPr="002D3587">
        <w:rPr>
          <w:rFonts w:ascii="Times New Roman" w:eastAsia="MinionPro-Regular" w:hAnsi="Times New Roman"/>
          <w:noProof/>
          <w:sz w:val="24"/>
          <w:szCs w:val="24"/>
          <w:lang w:val="sr-Latn-CS"/>
        </w:rPr>
        <w:t xml:space="preserve"> 2011. </w:t>
      </w:r>
      <w:r>
        <w:rPr>
          <w:rFonts w:ascii="Times New Roman" w:eastAsia="MinionPro-Regular" w:hAnsi="Times New Roman"/>
          <w:noProof/>
          <w:sz w:val="24"/>
          <w:szCs w:val="24"/>
          <w:lang w:val="sr-Latn-CS"/>
        </w:rPr>
        <w:t>godine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povećala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opšta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gustina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naseljenosti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C5619" w:rsidRPr="002D3587">
        <w:rPr>
          <w:rFonts w:ascii="Times New Roman" w:eastAsia="MinionPro-Regular" w:hAnsi="Times New Roman"/>
          <w:noProof/>
          <w:sz w:val="24"/>
          <w:szCs w:val="24"/>
          <w:lang w:val="sr-Latn-CS"/>
        </w:rPr>
        <w:t xml:space="preserve"> 73,9 </w:t>
      </w:r>
      <w:r>
        <w:rPr>
          <w:rFonts w:ascii="Times New Roman" w:eastAsia="MinionPro-Regular" w:hAnsi="Times New Roman"/>
          <w:noProof/>
          <w:sz w:val="24"/>
          <w:szCs w:val="24"/>
          <w:lang w:val="sr-Latn-CS"/>
        </w:rPr>
        <w:t>na</w:t>
      </w:r>
      <w:r w:rsidR="001C5619" w:rsidRPr="002D3587">
        <w:rPr>
          <w:rFonts w:ascii="Times New Roman" w:eastAsia="MinionPro-Regular" w:hAnsi="Times New Roman"/>
          <w:noProof/>
          <w:sz w:val="24"/>
          <w:szCs w:val="24"/>
          <w:lang w:val="sr-Latn-CS"/>
        </w:rPr>
        <w:t xml:space="preserve"> 91,9 </w:t>
      </w:r>
      <w:r>
        <w:rPr>
          <w:rFonts w:ascii="Times New Roman" w:eastAsia="MinionPro-Regular" w:hAnsi="Times New Roman"/>
          <w:noProof/>
          <w:sz w:val="24"/>
          <w:szCs w:val="24"/>
          <w:lang w:val="sr-Latn-CS"/>
        </w:rPr>
        <w:t>stanovnika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jedan</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km</w:t>
      </w:r>
      <w:r w:rsidR="001C5619" w:rsidRPr="00F45DCC">
        <w:rPr>
          <w:rFonts w:ascii="Times New Roman" w:eastAsia="MinionPro-Regular" w:hAnsi="Times New Roman"/>
          <w:noProof/>
          <w:sz w:val="24"/>
          <w:szCs w:val="24"/>
          <w:vertAlign w:val="superscript"/>
          <w:lang w:val="sr-Latn-CS"/>
        </w:rPr>
        <w:t>2</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država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izraženom</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nejednakošću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pogledu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razmeštaja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Beogradski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predstavlja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urban</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odlikuje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veoma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visokom</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gustinom</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naseljenosti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C5619" w:rsidRPr="002D3587">
        <w:rPr>
          <w:rFonts w:ascii="Times New Roman" w:eastAsia="MinionPro-Regular" w:hAnsi="Times New Roman"/>
          <w:noProof/>
          <w:sz w:val="24"/>
          <w:szCs w:val="24"/>
          <w:lang w:val="sr-Latn-CS"/>
        </w:rPr>
        <w:t xml:space="preserve"> 511,6 </w:t>
      </w:r>
      <w:r>
        <w:rPr>
          <w:rFonts w:ascii="Times New Roman" w:eastAsia="MinionPro-Regular" w:hAnsi="Times New Roman"/>
          <w:noProof/>
          <w:sz w:val="24"/>
          <w:szCs w:val="24"/>
          <w:lang w:val="sr-Latn-CS"/>
        </w:rPr>
        <w:t>stanovnika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km</w:t>
      </w:r>
      <w:r w:rsidR="001C5619" w:rsidRPr="00171201">
        <w:rPr>
          <w:rFonts w:ascii="Times New Roman" w:eastAsia="MinionPro-Regular" w:hAnsi="Times New Roman"/>
          <w:noProof/>
          <w:sz w:val="24"/>
          <w:szCs w:val="24"/>
          <w:vertAlign w:val="superscript"/>
          <w:lang w:val="sr-Latn-CS"/>
        </w:rPr>
        <w:t>2</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Nasuprot</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njemu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Južne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Istočne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predstavlja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izrazitom</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depopulacijom</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gustinom</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naseljenosti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samo</w:t>
      </w:r>
      <w:r w:rsidR="001C5619" w:rsidRPr="002D3587">
        <w:rPr>
          <w:rFonts w:ascii="Times New Roman" w:eastAsia="MinionPro-Regular" w:hAnsi="Times New Roman"/>
          <w:noProof/>
          <w:sz w:val="24"/>
          <w:szCs w:val="24"/>
          <w:lang w:val="sr-Latn-CS"/>
        </w:rPr>
        <w:t xml:space="preserve"> 59,23 </w:t>
      </w:r>
      <w:r>
        <w:rPr>
          <w:rFonts w:ascii="Times New Roman" w:eastAsia="MinionPro-Regular" w:hAnsi="Times New Roman"/>
          <w:noProof/>
          <w:sz w:val="24"/>
          <w:szCs w:val="24"/>
          <w:lang w:val="sr-Latn-CS"/>
        </w:rPr>
        <w:t>stanovnika</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km</w:t>
      </w:r>
      <w:r w:rsidR="001C5619" w:rsidRPr="00CE38BA">
        <w:rPr>
          <w:rFonts w:ascii="Times New Roman" w:eastAsia="MinionPro-Regular" w:hAnsi="Times New Roman"/>
          <w:noProof/>
          <w:sz w:val="24"/>
          <w:szCs w:val="24"/>
          <w:vertAlign w:val="superscript"/>
          <w:lang w:val="sr-Latn-CS"/>
        </w:rPr>
        <w:t>2</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Vojvodine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kao</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Šumadije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Zapadne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zabeležili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gustinu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naseljenosti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približnu</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gustini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naseljenosti</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države</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kao</w:t>
      </w:r>
      <w:r w:rsidR="001C5619"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celine</w:t>
      </w:r>
      <w:r w:rsidR="001C5619" w:rsidRPr="002D3587">
        <w:rPr>
          <w:rFonts w:ascii="Times New Roman" w:eastAsia="MinionPro-Regular" w:hAnsi="Times New Roman"/>
          <w:noProof/>
          <w:sz w:val="24"/>
          <w:szCs w:val="24"/>
          <w:lang w:val="sr-Latn-CS"/>
        </w:rPr>
        <w:t>.</w:t>
      </w:r>
    </w:p>
    <w:p w:rsidR="001E10E6" w:rsidRPr="002D3587" w:rsidRDefault="001E10E6"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1C5619" w:rsidRPr="00EE0D9D" w:rsidRDefault="002D3587" w:rsidP="00D52DBD">
      <w:pPr>
        <w:spacing w:after="0" w:line="240" w:lineRule="auto"/>
        <w:ind w:firstLine="284"/>
        <w:jc w:val="both"/>
        <w:rPr>
          <w:rFonts w:ascii="Times New Roman" w:hAnsi="Times New Roman"/>
          <w:noProof/>
          <w:sz w:val="24"/>
          <w:szCs w:val="24"/>
          <w:lang w:val="sr-Latn-CS"/>
        </w:rPr>
      </w:pPr>
      <w:r w:rsidRPr="00EE0D9D">
        <w:rPr>
          <w:rFonts w:ascii="Times New Roman" w:hAnsi="Times New Roman"/>
          <w:i/>
          <w:noProof/>
          <w:sz w:val="24"/>
          <w:szCs w:val="24"/>
          <w:lang w:val="sr-Latn-CS"/>
        </w:rPr>
        <w:t>Tabela</w:t>
      </w:r>
      <w:r w:rsidR="001C5619" w:rsidRPr="00EE0D9D">
        <w:rPr>
          <w:rFonts w:ascii="Times New Roman" w:hAnsi="Times New Roman"/>
          <w:i/>
          <w:noProof/>
          <w:sz w:val="24"/>
          <w:szCs w:val="24"/>
          <w:lang w:val="sr-Latn-CS"/>
        </w:rPr>
        <w:t xml:space="preserve"> 1</w:t>
      </w:r>
      <w:r w:rsidR="00852D96" w:rsidRPr="00EE0D9D">
        <w:rPr>
          <w:rFonts w:ascii="Times New Roman" w:hAnsi="Times New Roman"/>
          <w:noProof/>
          <w:sz w:val="24"/>
          <w:szCs w:val="24"/>
          <w:lang w:val="sr-Latn-CS"/>
        </w:rPr>
        <w:t>.</w:t>
      </w:r>
      <w:r w:rsidR="001C5619" w:rsidRPr="00EE0D9D">
        <w:rPr>
          <w:rFonts w:ascii="Times New Roman" w:hAnsi="Times New Roman"/>
          <w:noProof/>
          <w:sz w:val="24"/>
          <w:szCs w:val="24"/>
          <w:lang w:val="sr-Latn-CS"/>
        </w:rPr>
        <w:t xml:space="preserve"> </w:t>
      </w:r>
      <w:r w:rsidR="00852D96"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Kvantitativna</w:t>
      </w:r>
      <w:r w:rsidR="001C5619"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obeležja</w:t>
      </w:r>
      <w:r w:rsidR="001C5619"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stanovništva</w:t>
      </w:r>
      <w:r w:rsidR="001C5619"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u</w:t>
      </w:r>
      <w:r w:rsidR="001C5619"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Srbiji</w:t>
      </w:r>
      <w:r w:rsidR="001C5619"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i</w:t>
      </w:r>
      <w:r w:rsidR="001C5619"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njenim</w:t>
      </w:r>
      <w:r w:rsidR="001C5619"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regionima</w:t>
      </w:r>
      <w:r w:rsidR="003163E3" w:rsidRPr="00EE0D9D">
        <w:rPr>
          <w:rFonts w:ascii="Times New Roman" w:hAnsi="Times New Roman"/>
          <w:noProof/>
          <w:sz w:val="24"/>
          <w:szCs w:val="24"/>
          <w:lang w:val="sr-Latn-CS"/>
        </w:rPr>
        <w:t xml:space="preserve"> u 201</w:t>
      </w:r>
      <w:r w:rsidR="006366AF" w:rsidRPr="00EE0D9D">
        <w:rPr>
          <w:rFonts w:ascii="Times New Roman" w:hAnsi="Times New Roman"/>
          <w:noProof/>
          <w:sz w:val="24"/>
          <w:szCs w:val="24"/>
          <w:lang w:val="sr-Latn-CS"/>
        </w:rPr>
        <w:t>1</w:t>
      </w:r>
      <w:r w:rsidR="003163E3" w:rsidRPr="00EE0D9D">
        <w:rPr>
          <w:rFonts w:ascii="Times New Roman" w:hAnsi="Times New Roman"/>
          <w:noProof/>
          <w:sz w:val="24"/>
          <w:szCs w:val="24"/>
          <w:lang w:val="sr-Latn-CS"/>
        </w:rPr>
        <w:t>. godini</w:t>
      </w:r>
    </w:p>
    <w:p w:rsidR="00DF2EB5" w:rsidRPr="002D3587" w:rsidRDefault="00DF2EB5" w:rsidP="00D52DBD">
      <w:pPr>
        <w:spacing w:after="0" w:line="240" w:lineRule="auto"/>
        <w:ind w:firstLine="284"/>
        <w:rPr>
          <w:rFonts w:ascii="Times New Roman" w:hAnsi="Times New Roman"/>
          <w:noProof/>
          <w:lang w:val="sr-Latn-CS"/>
        </w:rPr>
      </w:pPr>
    </w:p>
    <w:tbl>
      <w:tblPr>
        <w:tblW w:w="10052" w:type="dxa"/>
        <w:jc w:val="center"/>
        <w:tblInd w:w="-1068" w:type="dxa"/>
        <w:tblCellMar>
          <w:left w:w="10" w:type="dxa"/>
          <w:right w:w="10" w:type="dxa"/>
        </w:tblCellMar>
        <w:tblLook w:val="04A0"/>
      </w:tblPr>
      <w:tblGrid>
        <w:gridCol w:w="3534"/>
        <w:gridCol w:w="990"/>
        <w:gridCol w:w="1276"/>
        <w:gridCol w:w="1178"/>
        <w:gridCol w:w="1657"/>
        <w:gridCol w:w="1417"/>
      </w:tblGrid>
      <w:tr w:rsidR="001F5C6B" w:rsidRPr="002D3587" w:rsidTr="00EE0D9D">
        <w:trPr>
          <w:trHeight w:val="747"/>
          <w:jc w:val="center"/>
        </w:trPr>
        <w:tc>
          <w:tcPr>
            <w:tcW w:w="3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lastRenderedPageBreak/>
              <w:t>Region</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Republika</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Srbija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Beogradski</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region</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Region</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Vojvodine</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Region</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Šumadije</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i</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Zapadne</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Srbije</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Region</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Južne</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i</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Istočne</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Srbije</w:t>
            </w:r>
          </w:p>
        </w:tc>
      </w:tr>
      <w:tr w:rsidR="001F5C6B" w:rsidRPr="002D3587" w:rsidTr="00EE0D9D">
        <w:trPr>
          <w:trHeight w:val="287"/>
          <w:jc w:val="center"/>
        </w:trPr>
        <w:tc>
          <w:tcPr>
            <w:tcW w:w="3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rPr>
                <w:rFonts w:ascii="Times New Roman" w:eastAsia="Times New Roman" w:hAnsi="Times New Roman"/>
                <w:noProof/>
                <w:color w:val="000000"/>
                <w:lang w:val="sr-Latn-CS"/>
              </w:rPr>
            </w:pPr>
            <w:r>
              <w:rPr>
                <w:rFonts w:ascii="Times New Roman" w:eastAsia="Times New Roman" w:hAnsi="Times New Roman"/>
                <w:noProof/>
                <w:color w:val="000000"/>
                <w:lang w:val="sr-Latn-CS"/>
              </w:rPr>
              <w:t>Relativni</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porast</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broja</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stan</w:t>
            </w:r>
            <w:r w:rsidRPr="002D3587">
              <w:rPr>
                <w:rFonts w:ascii="Times New Roman" w:eastAsia="Times New Roman" w:hAnsi="Times New Roman"/>
                <w:noProof/>
                <w:color w:val="000000"/>
                <w:lang w:val="sr-Latn-CS"/>
              </w:rPr>
              <w:t>. 2002-2011.</w:t>
            </w:r>
          </w:p>
        </w:tc>
        <w:tc>
          <w:tcPr>
            <w:tcW w:w="990"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94,97</w:t>
            </w:r>
          </w:p>
        </w:tc>
        <w:tc>
          <w:tcPr>
            <w:tcW w:w="1276"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104,00</w:t>
            </w:r>
          </w:p>
        </w:tc>
        <w:tc>
          <w:tcPr>
            <w:tcW w:w="1178"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94,30</w:t>
            </w:r>
          </w:p>
        </w:tc>
        <w:tc>
          <w:tcPr>
            <w:tcW w:w="1657"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94,20</w:t>
            </w:r>
          </w:p>
        </w:tc>
        <w:tc>
          <w:tcPr>
            <w:tcW w:w="1417"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88,50</w:t>
            </w:r>
          </w:p>
        </w:tc>
      </w:tr>
      <w:tr w:rsidR="001F5C6B" w:rsidRPr="002D3587" w:rsidTr="00EE0D9D">
        <w:trPr>
          <w:trHeight w:val="287"/>
          <w:jc w:val="center"/>
        </w:trPr>
        <w:tc>
          <w:tcPr>
            <w:tcW w:w="3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rPr>
                <w:rFonts w:ascii="Times New Roman" w:eastAsia="Times New Roman" w:hAnsi="Times New Roman"/>
                <w:noProof/>
                <w:color w:val="000000"/>
                <w:lang w:val="sr-Latn-CS"/>
              </w:rPr>
            </w:pPr>
            <w:r>
              <w:rPr>
                <w:rFonts w:ascii="Times New Roman" w:eastAsia="Times New Roman" w:hAnsi="Times New Roman"/>
                <w:noProof/>
                <w:color w:val="000000"/>
                <w:lang w:val="sr-Latn-CS"/>
              </w:rPr>
              <w:t>Teritorijalni</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razmeštaj</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stan</w:t>
            </w:r>
            <w:r w:rsidRPr="002D3587">
              <w:rPr>
                <w:rFonts w:ascii="Times New Roman" w:eastAsia="Times New Roman" w:hAnsi="Times New Roman"/>
                <w:noProof/>
                <w:color w:val="000000"/>
                <w:lang w:val="sr-Latn-CS"/>
              </w:rPr>
              <w:t>. 2011.</w:t>
            </w:r>
          </w:p>
        </w:tc>
        <w:tc>
          <w:tcPr>
            <w:tcW w:w="990"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100,00</w:t>
            </w:r>
          </w:p>
        </w:tc>
        <w:tc>
          <w:tcPr>
            <w:tcW w:w="1276"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23,02</w:t>
            </w:r>
          </w:p>
        </w:tc>
        <w:tc>
          <w:tcPr>
            <w:tcW w:w="1178"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26,92</w:t>
            </w:r>
          </w:p>
        </w:tc>
        <w:tc>
          <w:tcPr>
            <w:tcW w:w="1657"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28,28</w:t>
            </w:r>
          </w:p>
        </w:tc>
        <w:tc>
          <w:tcPr>
            <w:tcW w:w="1417"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21,79</w:t>
            </w:r>
          </w:p>
        </w:tc>
      </w:tr>
      <w:tr w:rsidR="001F5C6B" w:rsidRPr="002D3587" w:rsidTr="00EE0D9D">
        <w:trPr>
          <w:trHeight w:val="287"/>
          <w:jc w:val="center"/>
        </w:trPr>
        <w:tc>
          <w:tcPr>
            <w:tcW w:w="3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rPr>
                <w:rFonts w:ascii="Times New Roman" w:eastAsia="Times New Roman" w:hAnsi="Times New Roman"/>
                <w:noProof/>
                <w:color w:val="000000"/>
                <w:lang w:val="sr-Latn-CS"/>
              </w:rPr>
            </w:pPr>
            <w:r>
              <w:rPr>
                <w:rFonts w:ascii="Times New Roman" w:eastAsia="Times New Roman" w:hAnsi="Times New Roman"/>
                <w:noProof/>
                <w:color w:val="000000"/>
                <w:lang w:val="sr-Latn-CS"/>
              </w:rPr>
              <w:t>Gustina</w:t>
            </w:r>
            <w:r w:rsidRPr="002D3587">
              <w:rPr>
                <w:rFonts w:ascii="Times New Roman" w:eastAsia="Times New Roman" w:hAnsi="Times New Roman"/>
                <w:noProof/>
                <w:color w:val="000000"/>
                <w:lang w:val="sr-Latn-CS"/>
              </w:rPr>
              <w:t xml:space="preserve"> </w:t>
            </w:r>
            <w:r>
              <w:rPr>
                <w:rFonts w:ascii="Times New Roman" w:eastAsia="Times New Roman" w:hAnsi="Times New Roman"/>
                <w:noProof/>
                <w:color w:val="000000"/>
                <w:lang w:val="sr-Latn-CS"/>
              </w:rPr>
              <w:t>naseljenosti</w:t>
            </w:r>
            <w:r w:rsidRPr="002D3587">
              <w:rPr>
                <w:rFonts w:ascii="Times New Roman" w:eastAsia="Times New Roman" w:hAnsi="Times New Roman"/>
                <w:noProof/>
                <w:color w:val="000000"/>
                <w:lang w:val="sr-Latn-CS"/>
              </w:rPr>
              <w:t xml:space="preserve">, 2011. </w:t>
            </w:r>
            <w:r>
              <w:rPr>
                <w:rFonts w:ascii="Times New Roman" w:eastAsia="Times New Roman" w:hAnsi="Times New Roman"/>
                <w:noProof/>
                <w:color w:val="000000"/>
                <w:lang w:val="sr-Latn-CS"/>
              </w:rPr>
              <w:t>godine</w:t>
            </w:r>
          </w:p>
        </w:tc>
        <w:tc>
          <w:tcPr>
            <w:tcW w:w="990"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91,92</w:t>
            </w:r>
          </w:p>
        </w:tc>
        <w:tc>
          <w:tcPr>
            <w:tcW w:w="1276"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511,59</w:t>
            </w:r>
          </w:p>
        </w:tc>
        <w:tc>
          <w:tcPr>
            <w:tcW w:w="1178"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88,79</w:t>
            </w:r>
          </w:p>
        </w:tc>
        <w:tc>
          <w:tcPr>
            <w:tcW w:w="1657"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76,02</w:t>
            </w:r>
          </w:p>
        </w:tc>
        <w:tc>
          <w:tcPr>
            <w:tcW w:w="1417" w:type="dxa"/>
            <w:tcBorders>
              <w:top w:val="nil"/>
              <w:left w:val="nil"/>
              <w:bottom w:val="single" w:sz="4" w:space="0" w:color="auto"/>
              <w:right w:val="single" w:sz="4" w:space="0" w:color="auto"/>
            </w:tcBorders>
            <w:shd w:val="clear" w:color="auto" w:fill="auto"/>
            <w:vAlign w:val="center"/>
            <w:hideMark/>
          </w:tcPr>
          <w:p w:rsidR="001F5C6B" w:rsidRPr="002D3587" w:rsidRDefault="001F5C6B" w:rsidP="00822D32">
            <w:pPr>
              <w:spacing w:after="0" w:line="240" w:lineRule="auto"/>
              <w:contextualSpacing/>
              <w:jc w:val="center"/>
              <w:rPr>
                <w:rFonts w:ascii="Times New Roman" w:eastAsia="Times New Roman" w:hAnsi="Times New Roman"/>
                <w:noProof/>
                <w:color w:val="000000"/>
                <w:lang w:val="sr-Latn-CS"/>
              </w:rPr>
            </w:pPr>
            <w:r w:rsidRPr="002D3587">
              <w:rPr>
                <w:rFonts w:ascii="Times New Roman" w:eastAsia="Times New Roman" w:hAnsi="Times New Roman"/>
                <w:noProof/>
                <w:color w:val="000000"/>
                <w:lang w:val="sr-Latn-CS"/>
              </w:rPr>
              <w:t>59,23</w:t>
            </w:r>
          </w:p>
        </w:tc>
      </w:tr>
      <w:tr w:rsidR="00FF312F" w:rsidRPr="002D3587" w:rsidTr="00EE0D9D">
        <w:trPr>
          <w:trHeight w:val="287"/>
          <w:jc w:val="center"/>
        </w:trPr>
        <w:tc>
          <w:tcPr>
            <w:tcW w:w="3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12F" w:rsidRDefault="00FF312F" w:rsidP="00822D32">
            <w:pPr>
              <w:spacing w:after="0" w:line="240" w:lineRule="auto"/>
              <w:contextualSpacing/>
              <w:rPr>
                <w:rFonts w:ascii="Times New Roman" w:eastAsia="Times New Roman" w:hAnsi="Times New Roman"/>
                <w:noProof/>
                <w:color w:val="000000"/>
                <w:lang w:val="sr-Latn-CS"/>
              </w:rPr>
            </w:pPr>
            <w:r>
              <w:rPr>
                <w:rFonts w:ascii="Times New Roman" w:eastAsia="Times New Roman" w:hAnsi="Times New Roman"/>
                <w:noProof/>
                <w:color w:val="000000"/>
                <w:lang w:val="sr-Latn-CS"/>
              </w:rPr>
              <w:t>Stopa nataliteta, 2011.</w:t>
            </w:r>
          </w:p>
        </w:tc>
        <w:tc>
          <w:tcPr>
            <w:tcW w:w="990" w:type="dxa"/>
            <w:tcBorders>
              <w:top w:val="nil"/>
              <w:left w:val="nil"/>
              <w:bottom w:val="single" w:sz="4" w:space="0" w:color="auto"/>
              <w:right w:val="single" w:sz="4" w:space="0" w:color="auto"/>
            </w:tcBorders>
            <w:shd w:val="clear" w:color="auto" w:fill="auto"/>
            <w:vAlign w:val="center"/>
            <w:hideMark/>
          </w:tcPr>
          <w:p w:rsidR="005C48C0" w:rsidRPr="002D3587" w:rsidRDefault="005C48C0"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9,0</w:t>
            </w:r>
          </w:p>
        </w:tc>
        <w:tc>
          <w:tcPr>
            <w:tcW w:w="1276" w:type="dxa"/>
            <w:tcBorders>
              <w:top w:val="nil"/>
              <w:left w:val="nil"/>
              <w:bottom w:val="single" w:sz="4" w:space="0" w:color="auto"/>
              <w:right w:val="single" w:sz="4" w:space="0" w:color="auto"/>
            </w:tcBorders>
            <w:shd w:val="clear" w:color="auto" w:fill="auto"/>
            <w:vAlign w:val="center"/>
            <w:hideMark/>
          </w:tcPr>
          <w:p w:rsidR="00FF312F" w:rsidRPr="002D3587" w:rsidRDefault="00B03606"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10,8</w:t>
            </w:r>
          </w:p>
        </w:tc>
        <w:tc>
          <w:tcPr>
            <w:tcW w:w="1178" w:type="dxa"/>
            <w:tcBorders>
              <w:top w:val="nil"/>
              <w:left w:val="nil"/>
              <w:bottom w:val="single" w:sz="4" w:space="0" w:color="auto"/>
              <w:right w:val="single" w:sz="4" w:space="0" w:color="auto"/>
            </w:tcBorders>
            <w:shd w:val="clear" w:color="auto" w:fill="auto"/>
            <w:vAlign w:val="center"/>
            <w:hideMark/>
          </w:tcPr>
          <w:p w:rsidR="00FF312F" w:rsidRPr="002D3587" w:rsidRDefault="00147031"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8,9</w:t>
            </w:r>
          </w:p>
        </w:tc>
        <w:tc>
          <w:tcPr>
            <w:tcW w:w="1657" w:type="dxa"/>
            <w:tcBorders>
              <w:top w:val="nil"/>
              <w:left w:val="nil"/>
              <w:bottom w:val="single" w:sz="4" w:space="0" w:color="auto"/>
              <w:right w:val="single" w:sz="4" w:space="0" w:color="auto"/>
            </w:tcBorders>
            <w:shd w:val="clear" w:color="auto" w:fill="auto"/>
            <w:vAlign w:val="center"/>
            <w:hideMark/>
          </w:tcPr>
          <w:p w:rsidR="00FF312F" w:rsidRPr="002D3587" w:rsidRDefault="00147031"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8,6</w:t>
            </w:r>
          </w:p>
        </w:tc>
        <w:tc>
          <w:tcPr>
            <w:tcW w:w="1417" w:type="dxa"/>
            <w:tcBorders>
              <w:top w:val="nil"/>
              <w:left w:val="nil"/>
              <w:bottom w:val="single" w:sz="4" w:space="0" w:color="auto"/>
              <w:right w:val="single" w:sz="4" w:space="0" w:color="auto"/>
            </w:tcBorders>
            <w:shd w:val="clear" w:color="auto" w:fill="auto"/>
            <w:vAlign w:val="center"/>
            <w:hideMark/>
          </w:tcPr>
          <w:p w:rsidR="00FF312F" w:rsidRPr="002D3587" w:rsidRDefault="00DC432C"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8,0</w:t>
            </w:r>
          </w:p>
        </w:tc>
      </w:tr>
      <w:tr w:rsidR="00FF312F" w:rsidRPr="002D3587" w:rsidTr="00EE0D9D">
        <w:trPr>
          <w:trHeight w:val="287"/>
          <w:jc w:val="center"/>
        </w:trPr>
        <w:tc>
          <w:tcPr>
            <w:tcW w:w="3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12F" w:rsidRDefault="00FF312F" w:rsidP="00822D32">
            <w:pPr>
              <w:spacing w:after="0" w:line="240" w:lineRule="auto"/>
              <w:contextualSpacing/>
              <w:rPr>
                <w:rFonts w:ascii="Times New Roman" w:eastAsia="Times New Roman" w:hAnsi="Times New Roman"/>
                <w:noProof/>
                <w:color w:val="000000"/>
                <w:lang w:val="sr-Latn-CS"/>
              </w:rPr>
            </w:pPr>
            <w:r>
              <w:rPr>
                <w:rFonts w:ascii="Times New Roman" w:eastAsia="Times New Roman" w:hAnsi="Times New Roman"/>
                <w:noProof/>
                <w:color w:val="000000"/>
                <w:lang w:val="sr-Latn-CS"/>
              </w:rPr>
              <w:t>Stopa mortaliteta, 2011.</w:t>
            </w:r>
          </w:p>
        </w:tc>
        <w:tc>
          <w:tcPr>
            <w:tcW w:w="990" w:type="dxa"/>
            <w:tcBorders>
              <w:top w:val="nil"/>
              <w:left w:val="nil"/>
              <w:bottom w:val="single" w:sz="4" w:space="0" w:color="auto"/>
              <w:right w:val="single" w:sz="4" w:space="0" w:color="auto"/>
            </w:tcBorders>
            <w:shd w:val="clear" w:color="auto" w:fill="auto"/>
            <w:vAlign w:val="center"/>
            <w:hideMark/>
          </w:tcPr>
          <w:p w:rsidR="00FF312F" w:rsidRPr="002D3587" w:rsidRDefault="00B03606"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14,2</w:t>
            </w:r>
          </w:p>
        </w:tc>
        <w:tc>
          <w:tcPr>
            <w:tcW w:w="1276" w:type="dxa"/>
            <w:tcBorders>
              <w:top w:val="nil"/>
              <w:left w:val="nil"/>
              <w:bottom w:val="single" w:sz="4" w:space="0" w:color="auto"/>
              <w:right w:val="single" w:sz="4" w:space="0" w:color="auto"/>
            </w:tcBorders>
            <w:shd w:val="clear" w:color="auto" w:fill="auto"/>
            <w:vAlign w:val="center"/>
            <w:hideMark/>
          </w:tcPr>
          <w:p w:rsidR="00FF312F" w:rsidRPr="002D3587" w:rsidRDefault="00B03606"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12,3</w:t>
            </w:r>
          </w:p>
        </w:tc>
        <w:tc>
          <w:tcPr>
            <w:tcW w:w="1178" w:type="dxa"/>
            <w:tcBorders>
              <w:top w:val="nil"/>
              <w:left w:val="nil"/>
              <w:bottom w:val="single" w:sz="4" w:space="0" w:color="auto"/>
              <w:right w:val="single" w:sz="4" w:space="0" w:color="auto"/>
            </w:tcBorders>
            <w:shd w:val="clear" w:color="auto" w:fill="auto"/>
            <w:vAlign w:val="center"/>
            <w:hideMark/>
          </w:tcPr>
          <w:p w:rsidR="00FF312F" w:rsidRPr="002D3587" w:rsidRDefault="00147031"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14,4</w:t>
            </w:r>
          </w:p>
        </w:tc>
        <w:tc>
          <w:tcPr>
            <w:tcW w:w="1657" w:type="dxa"/>
            <w:tcBorders>
              <w:top w:val="nil"/>
              <w:left w:val="nil"/>
              <w:bottom w:val="single" w:sz="4" w:space="0" w:color="auto"/>
              <w:right w:val="single" w:sz="4" w:space="0" w:color="auto"/>
            </w:tcBorders>
            <w:shd w:val="clear" w:color="auto" w:fill="auto"/>
            <w:vAlign w:val="center"/>
            <w:hideMark/>
          </w:tcPr>
          <w:p w:rsidR="00FF312F" w:rsidRPr="002D3587" w:rsidRDefault="00147031"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14,4</w:t>
            </w:r>
          </w:p>
        </w:tc>
        <w:tc>
          <w:tcPr>
            <w:tcW w:w="1417" w:type="dxa"/>
            <w:tcBorders>
              <w:top w:val="nil"/>
              <w:left w:val="nil"/>
              <w:bottom w:val="single" w:sz="4" w:space="0" w:color="auto"/>
              <w:right w:val="single" w:sz="4" w:space="0" w:color="auto"/>
            </w:tcBorders>
            <w:shd w:val="clear" w:color="auto" w:fill="auto"/>
            <w:vAlign w:val="center"/>
            <w:hideMark/>
          </w:tcPr>
          <w:p w:rsidR="00FF312F" w:rsidRPr="002D3587" w:rsidRDefault="00DC432C"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15,6</w:t>
            </w:r>
          </w:p>
        </w:tc>
      </w:tr>
      <w:tr w:rsidR="00FF312F" w:rsidRPr="002D3587" w:rsidTr="00EE0D9D">
        <w:trPr>
          <w:trHeight w:val="287"/>
          <w:jc w:val="center"/>
        </w:trPr>
        <w:tc>
          <w:tcPr>
            <w:tcW w:w="3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312F" w:rsidRDefault="00FF312F" w:rsidP="00822D32">
            <w:pPr>
              <w:spacing w:after="0" w:line="240" w:lineRule="auto"/>
              <w:contextualSpacing/>
              <w:rPr>
                <w:rFonts w:ascii="Times New Roman" w:eastAsia="Times New Roman" w:hAnsi="Times New Roman"/>
                <w:noProof/>
                <w:color w:val="000000"/>
                <w:lang w:val="sr-Latn-CS"/>
              </w:rPr>
            </w:pPr>
            <w:r>
              <w:rPr>
                <w:rFonts w:ascii="Times New Roman" w:eastAsia="Times New Roman" w:hAnsi="Times New Roman"/>
                <w:noProof/>
                <w:color w:val="000000"/>
                <w:lang w:val="sr-Latn-CS"/>
              </w:rPr>
              <w:t>Stopa prirodnog priraštaja, 2011.</w:t>
            </w:r>
          </w:p>
        </w:tc>
        <w:tc>
          <w:tcPr>
            <w:tcW w:w="990" w:type="dxa"/>
            <w:tcBorders>
              <w:top w:val="nil"/>
              <w:left w:val="nil"/>
              <w:bottom w:val="single" w:sz="4" w:space="0" w:color="auto"/>
              <w:right w:val="single" w:sz="4" w:space="0" w:color="auto"/>
            </w:tcBorders>
            <w:shd w:val="clear" w:color="auto" w:fill="auto"/>
            <w:vAlign w:val="center"/>
            <w:hideMark/>
          </w:tcPr>
          <w:p w:rsidR="00FF312F" w:rsidRPr="002D3587" w:rsidRDefault="00BA1E0F"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-5,2</w:t>
            </w:r>
          </w:p>
        </w:tc>
        <w:tc>
          <w:tcPr>
            <w:tcW w:w="1276" w:type="dxa"/>
            <w:tcBorders>
              <w:top w:val="nil"/>
              <w:left w:val="nil"/>
              <w:bottom w:val="single" w:sz="4" w:space="0" w:color="auto"/>
              <w:right w:val="single" w:sz="4" w:space="0" w:color="auto"/>
            </w:tcBorders>
            <w:shd w:val="clear" w:color="auto" w:fill="auto"/>
            <w:vAlign w:val="center"/>
            <w:hideMark/>
          </w:tcPr>
          <w:p w:rsidR="00FF312F" w:rsidRPr="002D3587" w:rsidRDefault="00B03606"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-1,5</w:t>
            </w:r>
          </w:p>
        </w:tc>
        <w:tc>
          <w:tcPr>
            <w:tcW w:w="1178" w:type="dxa"/>
            <w:tcBorders>
              <w:top w:val="nil"/>
              <w:left w:val="nil"/>
              <w:bottom w:val="single" w:sz="4" w:space="0" w:color="auto"/>
              <w:right w:val="single" w:sz="4" w:space="0" w:color="auto"/>
            </w:tcBorders>
            <w:shd w:val="clear" w:color="auto" w:fill="auto"/>
            <w:vAlign w:val="center"/>
            <w:hideMark/>
          </w:tcPr>
          <w:p w:rsidR="00FF312F" w:rsidRPr="002D3587" w:rsidRDefault="00147031"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-5,4</w:t>
            </w:r>
          </w:p>
        </w:tc>
        <w:tc>
          <w:tcPr>
            <w:tcW w:w="1657" w:type="dxa"/>
            <w:tcBorders>
              <w:top w:val="nil"/>
              <w:left w:val="nil"/>
              <w:bottom w:val="single" w:sz="4" w:space="0" w:color="auto"/>
              <w:right w:val="single" w:sz="4" w:space="0" w:color="auto"/>
            </w:tcBorders>
            <w:shd w:val="clear" w:color="auto" w:fill="auto"/>
            <w:vAlign w:val="center"/>
            <w:hideMark/>
          </w:tcPr>
          <w:p w:rsidR="00FF312F" w:rsidRPr="002D3587" w:rsidRDefault="00147031"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-5,8</w:t>
            </w:r>
          </w:p>
        </w:tc>
        <w:tc>
          <w:tcPr>
            <w:tcW w:w="1417" w:type="dxa"/>
            <w:tcBorders>
              <w:top w:val="nil"/>
              <w:left w:val="nil"/>
              <w:bottom w:val="single" w:sz="4" w:space="0" w:color="auto"/>
              <w:right w:val="single" w:sz="4" w:space="0" w:color="auto"/>
            </w:tcBorders>
            <w:shd w:val="clear" w:color="auto" w:fill="auto"/>
            <w:vAlign w:val="center"/>
            <w:hideMark/>
          </w:tcPr>
          <w:p w:rsidR="00FF312F" w:rsidRPr="002D3587" w:rsidRDefault="00DC432C"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-7,6</w:t>
            </w:r>
          </w:p>
        </w:tc>
      </w:tr>
      <w:tr w:rsidR="00771776" w:rsidRPr="002D3587" w:rsidTr="00EE0D9D">
        <w:trPr>
          <w:trHeight w:val="287"/>
          <w:jc w:val="center"/>
        </w:trPr>
        <w:tc>
          <w:tcPr>
            <w:tcW w:w="3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71776" w:rsidRDefault="00771776" w:rsidP="00822D32">
            <w:pPr>
              <w:spacing w:after="0" w:line="240" w:lineRule="auto"/>
              <w:contextualSpacing/>
              <w:rPr>
                <w:rFonts w:ascii="Times New Roman" w:eastAsia="Times New Roman" w:hAnsi="Times New Roman"/>
                <w:noProof/>
                <w:color w:val="000000"/>
                <w:lang w:val="sr-Latn-CS"/>
              </w:rPr>
            </w:pPr>
            <w:r>
              <w:rPr>
                <w:rFonts w:ascii="Times New Roman" w:eastAsia="Times New Roman" w:hAnsi="Times New Roman"/>
                <w:noProof/>
                <w:color w:val="000000"/>
                <w:lang w:val="sr-Latn-CS"/>
              </w:rPr>
              <w:t>Prosečna starost stanovništva, 2011.</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771776" w:rsidRPr="002D3587" w:rsidRDefault="00FE1089"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41,57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71776" w:rsidRPr="002D3587" w:rsidRDefault="00FE1089"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41,31</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771776" w:rsidRPr="002D3587" w:rsidRDefault="00FE1089"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41,13</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rsidR="00771776" w:rsidRPr="002D3587" w:rsidRDefault="00FE1089"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41,73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71776" w:rsidRPr="002D3587" w:rsidRDefault="00FE1089" w:rsidP="00822D32">
            <w:pPr>
              <w:spacing w:after="0" w:line="240" w:lineRule="auto"/>
              <w:contextualSpacing/>
              <w:jc w:val="center"/>
              <w:rPr>
                <w:rFonts w:ascii="Times New Roman" w:eastAsia="Times New Roman" w:hAnsi="Times New Roman"/>
                <w:noProof/>
                <w:color w:val="000000"/>
                <w:lang w:val="sr-Latn-CS"/>
              </w:rPr>
            </w:pPr>
            <w:r>
              <w:rPr>
                <w:rFonts w:ascii="Times New Roman" w:eastAsia="Times New Roman" w:hAnsi="Times New Roman"/>
                <w:noProof/>
                <w:color w:val="000000"/>
                <w:lang w:val="sr-Latn-CS"/>
              </w:rPr>
              <w:t>42,14</w:t>
            </w:r>
          </w:p>
        </w:tc>
      </w:tr>
    </w:tbl>
    <w:p w:rsidR="00BA6434" w:rsidRDefault="00BA6434" w:rsidP="00D52DBD">
      <w:pPr>
        <w:spacing w:after="0" w:line="240" w:lineRule="auto"/>
        <w:ind w:firstLine="284"/>
        <w:jc w:val="center"/>
        <w:rPr>
          <w:rFonts w:ascii="Times New Roman" w:hAnsi="Times New Roman"/>
          <w:i/>
          <w:noProof/>
          <w:lang w:val="sr-Latn-CS"/>
        </w:rPr>
      </w:pPr>
    </w:p>
    <w:p w:rsidR="001C5619" w:rsidRPr="00EE0D9D" w:rsidRDefault="002D3587" w:rsidP="00D52DBD">
      <w:pPr>
        <w:spacing w:after="0" w:line="240" w:lineRule="auto"/>
        <w:ind w:firstLine="284"/>
        <w:jc w:val="center"/>
        <w:rPr>
          <w:rFonts w:ascii="Times New Roman" w:hAnsi="Times New Roman"/>
          <w:noProof/>
          <w:sz w:val="24"/>
          <w:szCs w:val="24"/>
          <w:lang w:val="sr-Latn-CS"/>
        </w:rPr>
      </w:pPr>
      <w:r w:rsidRPr="00EE0D9D">
        <w:rPr>
          <w:rFonts w:ascii="Times New Roman" w:hAnsi="Times New Roman"/>
          <w:i/>
          <w:noProof/>
          <w:sz w:val="24"/>
          <w:szCs w:val="24"/>
          <w:lang w:val="sr-Latn-CS"/>
        </w:rPr>
        <w:t>Izvor</w:t>
      </w:r>
      <w:r w:rsidR="00852D96" w:rsidRPr="00EE0D9D">
        <w:rPr>
          <w:rFonts w:ascii="Times New Roman" w:hAnsi="Times New Roman"/>
          <w:i/>
          <w:noProof/>
          <w:sz w:val="24"/>
          <w:szCs w:val="24"/>
          <w:lang w:val="sr-Latn-CS"/>
        </w:rPr>
        <w:t xml:space="preserve"> -</w:t>
      </w:r>
      <w:r w:rsidR="001C5619"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Republički</w:t>
      </w:r>
      <w:r w:rsidR="001C5619"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zavod</w:t>
      </w:r>
      <w:r w:rsidR="001C5619"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za</w:t>
      </w:r>
      <w:r w:rsidR="001C5619"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statistiku</w:t>
      </w:r>
      <w:r w:rsidR="001C5619" w:rsidRPr="00EE0D9D">
        <w:rPr>
          <w:rFonts w:ascii="Times New Roman" w:hAnsi="Times New Roman"/>
          <w:noProof/>
          <w:sz w:val="24"/>
          <w:szCs w:val="24"/>
          <w:lang w:val="sr-Latn-CS"/>
        </w:rPr>
        <w:t xml:space="preserve">, </w:t>
      </w:r>
      <w:r w:rsidR="00257BE9" w:rsidRPr="00EE0D9D">
        <w:rPr>
          <w:rFonts w:ascii="Times New Roman" w:hAnsi="Times New Roman"/>
          <w:noProof/>
          <w:sz w:val="24"/>
          <w:szCs w:val="24"/>
          <w:lang w:val="sr-Latn-CS"/>
        </w:rPr>
        <w:t xml:space="preserve">Statistički godišnjak, </w:t>
      </w:r>
      <w:r w:rsidR="001C5619" w:rsidRPr="00EE0D9D">
        <w:rPr>
          <w:rFonts w:ascii="Times New Roman" w:hAnsi="Times New Roman"/>
          <w:noProof/>
          <w:sz w:val="24"/>
          <w:szCs w:val="24"/>
          <w:lang w:val="sr-Latn-CS"/>
        </w:rPr>
        <w:t>2011</w:t>
      </w:r>
      <w:r w:rsidR="009F05C3">
        <w:rPr>
          <w:rFonts w:ascii="Times New Roman" w:hAnsi="Times New Roman"/>
          <w:noProof/>
          <w:sz w:val="24"/>
          <w:szCs w:val="24"/>
          <w:lang w:val="sr-Latn-CS"/>
        </w:rPr>
        <w:t>;</w:t>
      </w:r>
      <w:r w:rsidR="002C60BF" w:rsidRPr="00EE0D9D">
        <w:rPr>
          <w:rFonts w:ascii="Times New Roman" w:hAnsi="Times New Roman"/>
          <w:noProof/>
          <w:sz w:val="24"/>
          <w:szCs w:val="24"/>
          <w:lang w:val="sr-Latn-CS"/>
        </w:rPr>
        <w:t xml:space="preserve"> Republički zavod za statistiku, Opštine i regioni, 2011</w:t>
      </w:r>
    </w:p>
    <w:p w:rsidR="001C5619" w:rsidRPr="002D3587" w:rsidRDefault="001C5619"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Natalitet</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kao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jedan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pokazatelja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prirodnog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kretanja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veoma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važan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prikazivanje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demografskih</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karakteristika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određene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populacije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Republika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nataliteta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9,</w:t>
      </w:r>
      <w:r w:rsidR="00E41C70">
        <w:rPr>
          <w:rFonts w:ascii="Times New Roman" w:eastAsia="MinionPro-Regular" w:hAnsi="Times New Roman"/>
          <w:noProof/>
          <w:sz w:val="24"/>
          <w:szCs w:val="24"/>
          <w:lang w:val="sr-Latn-CS"/>
        </w:rPr>
        <w:t>0</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promila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Međutim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ovog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pokazatelja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javljaju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razlike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regionalnom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nivou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Vojvodine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E10E6" w:rsidRPr="002D3587">
        <w:rPr>
          <w:rFonts w:ascii="Times New Roman" w:eastAsia="MinionPro-Regular" w:hAnsi="Times New Roman"/>
          <w:noProof/>
          <w:sz w:val="24"/>
          <w:szCs w:val="24"/>
          <w:lang w:val="sr-Latn-CS"/>
        </w:rPr>
        <w:t xml:space="preserve"> </w:t>
      </w:r>
      <w:r w:rsidR="00E41C70">
        <w:rPr>
          <w:rFonts w:ascii="Times New Roman" w:eastAsia="MinionPro-Regular" w:hAnsi="Times New Roman"/>
          <w:noProof/>
          <w:sz w:val="24"/>
          <w:szCs w:val="24"/>
          <w:lang w:val="sr-Latn-CS"/>
        </w:rPr>
        <w:t>8</w:t>
      </w:r>
      <w:r w:rsidR="001E10E6" w:rsidRPr="002D3587">
        <w:rPr>
          <w:rFonts w:ascii="Times New Roman" w:eastAsia="MinionPro-Regular" w:hAnsi="Times New Roman"/>
          <w:noProof/>
          <w:sz w:val="24"/>
          <w:szCs w:val="24"/>
          <w:lang w:val="sr-Latn-CS"/>
        </w:rPr>
        <w:t>,</w:t>
      </w:r>
      <w:r w:rsidR="00E41C70">
        <w:rPr>
          <w:rFonts w:ascii="Times New Roman" w:eastAsia="MinionPro-Regular" w:hAnsi="Times New Roman"/>
          <w:noProof/>
          <w:sz w:val="24"/>
          <w:szCs w:val="24"/>
          <w:lang w:val="sr-Latn-CS"/>
        </w:rPr>
        <w:t>9</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promila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Šumadije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Zapadne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E10E6" w:rsidRPr="002D3587">
        <w:rPr>
          <w:rFonts w:ascii="Times New Roman" w:eastAsia="MinionPro-Regular" w:hAnsi="Times New Roman"/>
          <w:noProof/>
          <w:sz w:val="24"/>
          <w:szCs w:val="24"/>
          <w:lang w:val="sr-Latn-CS"/>
        </w:rPr>
        <w:t xml:space="preserve"> </w:t>
      </w:r>
      <w:r w:rsidR="00E41C70">
        <w:rPr>
          <w:rFonts w:ascii="Times New Roman" w:eastAsia="MinionPro-Regular" w:hAnsi="Times New Roman"/>
          <w:noProof/>
          <w:sz w:val="24"/>
          <w:szCs w:val="24"/>
          <w:lang w:val="sr-Latn-CS"/>
        </w:rPr>
        <w:t>8,6</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promila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imaju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vrednosti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nataliteta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skladu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republičkim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prosekom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Kao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gustine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naseljenosti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ovde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Beogradski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Južne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Istočne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odstupaju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republičkog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proseka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Beogradski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područje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najvišom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nataliteta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1</w:t>
      </w:r>
      <w:r w:rsidR="00E41C70">
        <w:rPr>
          <w:rFonts w:ascii="Times New Roman" w:eastAsia="MinionPro-Regular" w:hAnsi="Times New Roman"/>
          <w:noProof/>
          <w:sz w:val="24"/>
          <w:szCs w:val="24"/>
          <w:lang w:val="sr-Latn-CS"/>
        </w:rPr>
        <w:t>0</w:t>
      </w:r>
      <w:r w:rsidR="001E10E6" w:rsidRPr="002D3587">
        <w:rPr>
          <w:rFonts w:ascii="Times New Roman" w:eastAsia="MinionPro-Regular" w:hAnsi="Times New Roman"/>
          <w:noProof/>
          <w:sz w:val="24"/>
          <w:szCs w:val="24"/>
          <w:lang w:val="sr-Latn-CS"/>
        </w:rPr>
        <w:t>,</w:t>
      </w:r>
      <w:r w:rsidR="00E41C70">
        <w:rPr>
          <w:rFonts w:ascii="Times New Roman" w:eastAsia="MinionPro-Regular" w:hAnsi="Times New Roman"/>
          <w:noProof/>
          <w:sz w:val="24"/>
          <w:szCs w:val="24"/>
          <w:lang w:val="sr-Latn-CS"/>
        </w:rPr>
        <w:t>8</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promila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dok</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Južne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Istočne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područje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najnižom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nataliteta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8,</w:t>
      </w:r>
      <w:r w:rsidR="00E41C70">
        <w:rPr>
          <w:rFonts w:ascii="Times New Roman" w:eastAsia="MinionPro-Regular" w:hAnsi="Times New Roman"/>
          <w:noProof/>
          <w:sz w:val="24"/>
          <w:szCs w:val="24"/>
          <w:lang w:val="sr-Latn-CS"/>
        </w:rPr>
        <w:t>0</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promila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četiri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periodu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2002. </w:t>
      </w:r>
      <w:r>
        <w:rPr>
          <w:rFonts w:ascii="Times New Roman" w:eastAsia="MinionPro-Regular" w:hAnsi="Times New Roman"/>
          <w:noProof/>
          <w:sz w:val="24"/>
          <w:szCs w:val="24"/>
          <w:lang w:val="sr-Latn-CS"/>
        </w:rPr>
        <w:t>do</w:t>
      </w:r>
      <w:r w:rsidR="001E10E6" w:rsidRPr="002D3587">
        <w:rPr>
          <w:rFonts w:ascii="Times New Roman" w:eastAsia="MinionPro-Regular" w:hAnsi="Times New Roman"/>
          <w:noProof/>
          <w:sz w:val="24"/>
          <w:szCs w:val="24"/>
          <w:lang w:val="sr-Latn-CS"/>
        </w:rPr>
        <w:t xml:space="preserve"> 201</w:t>
      </w:r>
      <w:r w:rsidR="00E41C70">
        <w:rPr>
          <w:rFonts w:ascii="Times New Roman" w:eastAsia="MinionPro-Regular" w:hAnsi="Times New Roman"/>
          <w:noProof/>
          <w:sz w:val="24"/>
          <w:szCs w:val="24"/>
          <w:lang w:val="sr-Latn-CS"/>
        </w:rPr>
        <w:t>1</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godine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zabeležena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tendencija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opadanja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nataliteta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apsolutnog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broja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živorođenih</w:t>
      </w:r>
      <w:r w:rsidR="001E10E6" w:rsidRPr="002D3587">
        <w:rPr>
          <w:rFonts w:ascii="Times New Roman" w:eastAsia="MinionPro-Regular" w:hAnsi="Times New Roman"/>
          <w:noProof/>
          <w:sz w:val="24"/>
          <w:szCs w:val="24"/>
          <w:lang w:val="sr-Latn-CS"/>
        </w:rPr>
        <w:t xml:space="preserve">. </w:t>
      </w: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Mortalitet</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još</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jedan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pokazatelj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prirodnog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kretanja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Iako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javljaju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odeđene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oscilacije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godinama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očigledna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tendencija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povećanja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smrtnosti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mortaliteta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Republike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w:t>
      </w:r>
      <w:r w:rsidR="001E10E6" w:rsidRPr="002D3587">
        <w:rPr>
          <w:rFonts w:ascii="Times New Roman" w:eastAsia="MinionPro-Regular" w:hAnsi="Times New Roman"/>
          <w:noProof/>
          <w:sz w:val="24"/>
          <w:szCs w:val="24"/>
          <w:lang w:val="sr-Latn-CS"/>
        </w:rPr>
        <w:t xml:space="preserve"> 1990. </w:t>
      </w:r>
      <w:r>
        <w:rPr>
          <w:rFonts w:ascii="Times New Roman" w:eastAsia="MinionPro-Regular" w:hAnsi="Times New Roman"/>
          <w:noProof/>
          <w:sz w:val="24"/>
          <w:szCs w:val="24"/>
          <w:lang w:val="sr-Latn-CS"/>
        </w:rPr>
        <w:t>godine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bila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ispod</w:t>
      </w:r>
      <w:r w:rsidR="001E10E6" w:rsidRPr="002D3587">
        <w:rPr>
          <w:rFonts w:ascii="Times New Roman" w:eastAsia="MinionPro-Regular" w:hAnsi="Times New Roman"/>
          <w:noProof/>
          <w:sz w:val="24"/>
          <w:szCs w:val="24"/>
          <w:lang w:val="sr-Latn-CS"/>
        </w:rPr>
        <w:t xml:space="preserve"> 10 </w:t>
      </w:r>
      <w:r>
        <w:rPr>
          <w:rFonts w:ascii="Times New Roman" w:eastAsia="MinionPro-Regular" w:hAnsi="Times New Roman"/>
          <w:noProof/>
          <w:sz w:val="24"/>
          <w:szCs w:val="24"/>
          <w:lang w:val="sr-Latn-CS"/>
        </w:rPr>
        <w:t>promila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nakon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čega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počinje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njen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kontinuirani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rast</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traje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danas</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201</w:t>
      </w:r>
      <w:r w:rsidR="00E41C70">
        <w:rPr>
          <w:rFonts w:ascii="Times New Roman" w:eastAsia="MinionPro-Regular" w:hAnsi="Times New Roman"/>
          <w:noProof/>
          <w:sz w:val="24"/>
          <w:szCs w:val="24"/>
          <w:lang w:val="sr-Latn-CS"/>
        </w:rPr>
        <w:t>1</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godini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zabeležena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smrtnosti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14,2 </w:t>
      </w:r>
      <w:r>
        <w:rPr>
          <w:rFonts w:ascii="Times New Roman" w:eastAsia="MinionPro-Regular" w:hAnsi="Times New Roman"/>
          <w:noProof/>
          <w:sz w:val="24"/>
          <w:szCs w:val="24"/>
          <w:lang w:val="sr-Latn-CS"/>
        </w:rPr>
        <w:t>promila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Kao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nataliteta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ovde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mortaliteta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regionima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Vojvodine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Šumadije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Zapadne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skladu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republičkim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prosekom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dok</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Beogradskom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Južne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Istočne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javljaju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odstupanja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proseka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Najniža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smrtnosti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zabeležena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Beogradskom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regionu</w:t>
      </w:r>
      <w:r w:rsidR="001E10E6" w:rsidRPr="002D3587">
        <w:rPr>
          <w:rFonts w:ascii="Times New Roman" w:eastAsia="MinionPro-Regular" w:hAnsi="Times New Roman"/>
          <w:noProof/>
          <w:sz w:val="24"/>
          <w:szCs w:val="24"/>
          <w:lang w:val="sr-Latn-CS"/>
        </w:rPr>
        <w:t xml:space="preserve"> (12,</w:t>
      </w:r>
      <w:r w:rsidR="00E41C70">
        <w:rPr>
          <w:rFonts w:ascii="Times New Roman" w:eastAsia="MinionPro-Regular" w:hAnsi="Times New Roman"/>
          <w:noProof/>
          <w:sz w:val="24"/>
          <w:szCs w:val="24"/>
          <w:lang w:val="sr-Latn-CS"/>
        </w:rPr>
        <w:t>3</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promila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dok</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najviša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smrtnosti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Južne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Istočne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E10E6" w:rsidRPr="002D3587">
        <w:rPr>
          <w:rFonts w:ascii="Times New Roman" w:eastAsia="MinionPro-Regular" w:hAnsi="Times New Roman"/>
          <w:noProof/>
          <w:sz w:val="24"/>
          <w:szCs w:val="24"/>
          <w:lang w:val="sr-Latn-CS"/>
        </w:rPr>
        <w:t xml:space="preserve"> (1</w:t>
      </w:r>
      <w:r w:rsidR="00E41C70">
        <w:rPr>
          <w:rFonts w:ascii="Times New Roman" w:eastAsia="MinionPro-Regular" w:hAnsi="Times New Roman"/>
          <w:noProof/>
          <w:sz w:val="24"/>
          <w:szCs w:val="24"/>
          <w:lang w:val="sr-Latn-CS"/>
        </w:rPr>
        <w:t>5,6</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promila</w:t>
      </w:r>
      <w:r w:rsidR="001E10E6" w:rsidRPr="002D3587">
        <w:rPr>
          <w:rFonts w:ascii="Times New Roman" w:eastAsia="MinionPro-Regular" w:hAnsi="Times New Roman"/>
          <w:noProof/>
          <w:sz w:val="24"/>
          <w:szCs w:val="24"/>
          <w:lang w:val="sr-Latn-CS"/>
        </w:rPr>
        <w:t xml:space="preserve">). </w:t>
      </w: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Prirodni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priraštaj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rezultat</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nataliteta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mortaliteta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njegov</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dinamika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nivo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zavise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kretanja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ovih</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demografskih</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pojava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w:t>
      </w:r>
      <w:r w:rsidR="001E10E6" w:rsidRPr="002D3587">
        <w:rPr>
          <w:rFonts w:ascii="Times New Roman" w:eastAsia="MinionPro-Regular" w:hAnsi="Times New Roman"/>
          <w:noProof/>
          <w:sz w:val="24"/>
          <w:szCs w:val="24"/>
          <w:lang w:val="sr-Latn-CS"/>
        </w:rPr>
        <w:t xml:space="preserve"> 1992. </w:t>
      </w:r>
      <w:r>
        <w:rPr>
          <w:rFonts w:ascii="Times New Roman" w:eastAsia="MinionPro-Regular" w:hAnsi="Times New Roman"/>
          <w:noProof/>
          <w:sz w:val="24"/>
          <w:szCs w:val="24"/>
          <w:lang w:val="sr-Latn-CS"/>
        </w:rPr>
        <w:t>godine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beležene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prirodnog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priraštaja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pozitivnim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predznakom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Nakon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toga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beleži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negativni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prirodni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priraštaj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Navedena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pojava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posledica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kontinuiranog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smanjenja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nataliteta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konstantnog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povećanja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stope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mortaliteta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Kao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rezultat</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ove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dve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negativne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pojave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dolazi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starenje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Negativni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prirodni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priraštaj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izražen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kako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republičkom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tako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regionalnom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nivou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201</w:t>
      </w:r>
      <w:r w:rsidR="00E41C70">
        <w:rPr>
          <w:rFonts w:ascii="Times New Roman" w:eastAsia="MinionPro-Regular" w:hAnsi="Times New Roman"/>
          <w:noProof/>
          <w:sz w:val="24"/>
          <w:szCs w:val="24"/>
          <w:lang w:val="sr-Latn-CS"/>
        </w:rPr>
        <w:t>1</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godini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imala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prirodni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priraštaj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E41C70">
        <w:rPr>
          <w:rFonts w:ascii="Times New Roman" w:eastAsia="MinionPro-Regular" w:hAnsi="Times New Roman"/>
          <w:noProof/>
          <w:sz w:val="24"/>
          <w:szCs w:val="24"/>
          <w:lang w:val="sr-Latn-CS"/>
        </w:rPr>
        <w:t xml:space="preserve"> -5,2</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promila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Najveći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negativni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prirodni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priraštaj</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zabeležen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Južne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Istočne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E10E6" w:rsidRPr="002D3587">
        <w:rPr>
          <w:rFonts w:ascii="Times New Roman" w:eastAsia="MinionPro-Regular" w:hAnsi="Times New Roman"/>
          <w:noProof/>
          <w:sz w:val="24"/>
          <w:szCs w:val="24"/>
          <w:lang w:val="sr-Latn-CS"/>
        </w:rPr>
        <w:t xml:space="preserve"> (-</w:t>
      </w:r>
      <w:r w:rsidR="00E41C70">
        <w:rPr>
          <w:rFonts w:ascii="Times New Roman" w:eastAsia="MinionPro-Regular" w:hAnsi="Times New Roman"/>
          <w:noProof/>
          <w:sz w:val="24"/>
          <w:szCs w:val="24"/>
          <w:lang w:val="sr-Latn-CS"/>
        </w:rPr>
        <w:t>7,6</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promila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Iako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predstavlja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državu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izuzetno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niskim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prirodnim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priraštajem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vrednost</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ovog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pokazatelja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Južne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Istočne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predstavlja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jednu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ekstremnijih</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vrednosti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Evropi</w:t>
      </w:r>
      <w:r w:rsidR="001E10E6" w:rsidRPr="002D3587">
        <w:rPr>
          <w:rFonts w:ascii="Times New Roman" w:eastAsia="MinionPro-Regular" w:hAnsi="Times New Roman"/>
          <w:noProof/>
          <w:sz w:val="24"/>
          <w:szCs w:val="24"/>
          <w:lang w:val="sr-Latn-CS"/>
        </w:rPr>
        <w:t xml:space="preserve">. </w:t>
      </w:r>
    </w:p>
    <w:p w:rsidR="001E10E6" w:rsidRPr="002D3587" w:rsidRDefault="001E10E6"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DF2EB5" w:rsidRPr="00EE0D9D" w:rsidRDefault="002D3587" w:rsidP="00D52DBD">
      <w:pPr>
        <w:spacing w:after="0" w:line="240" w:lineRule="auto"/>
        <w:ind w:firstLine="284"/>
        <w:jc w:val="both"/>
        <w:rPr>
          <w:rFonts w:ascii="Times New Roman" w:hAnsi="Times New Roman"/>
          <w:noProof/>
          <w:sz w:val="24"/>
          <w:szCs w:val="24"/>
          <w:lang w:val="sr-Latn-CS"/>
        </w:rPr>
      </w:pPr>
      <w:r w:rsidRPr="00EE0D9D">
        <w:rPr>
          <w:rFonts w:ascii="Times New Roman" w:hAnsi="Times New Roman"/>
          <w:i/>
          <w:noProof/>
          <w:sz w:val="24"/>
          <w:szCs w:val="24"/>
          <w:lang w:val="sr-Latn-CS"/>
        </w:rPr>
        <w:t>Tabela</w:t>
      </w:r>
      <w:r w:rsidR="00DF2EB5" w:rsidRPr="00EE0D9D">
        <w:rPr>
          <w:rFonts w:ascii="Times New Roman" w:hAnsi="Times New Roman"/>
          <w:i/>
          <w:noProof/>
          <w:sz w:val="24"/>
          <w:szCs w:val="24"/>
          <w:lang w:val="sr-Latn-CS"/>
        </w:rPr>
        <w:t xml:space="preserve"> 2</w:t>
      </w:r>
      <w:r w:rsidR="00DF2EB5" w:rsidRPr="00EE0D9D">
        <w:rPr>
          <w:rFonts w:ascii="Times New Roman" w:hAnsi="Times New Roman"/>
          <w:noProof/>
          <w:sz w:val="24"/>
          <w:szCs w:val="24"/>
          <w:lang w:val="sr-Latn-CS"/>
        </w:rPr>
        <w:t xml:space="preserve">. </w:t>
      </w:r>
      <w:r w:rsidR="00852D96"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Kvalitativna</w:t>
      </w:r>
      <w:r w:rsidR="00DF2EB5"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obeležja</w:t>
      </w:r>
      <w:r w:rsidR="00DF2EB5"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stanovništva</w:t>
      </w:r>
      <w:r w:rsidR="00DF2EB5"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u</w:t>
      </w:r>
      <w:r w:rsidR="00DF2EB5"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regionima</w:t>
      </w:r>
      <w:r w:rsidR="00DF2EB5" w:rsidRPr="00EE0D9D">
        <w:rPr>
          <w:rFonts w:ascii="Times New Roman" w:hAnsi="Times New Roman"/>
          <w:noProof/>
          <w:sz w:val="24"/>
          <w:szCs w:val="24"/>
          <w:lang w:val="sr-Latn-CS"/>
        </w:rPr>
        <w:t xml:space="preserve"> </w:t>
      </w:r>
      <w:r w:rsidRPr="00EE0D9D">
        <w:rPr>
          <w:rFonts w:ascii="Times New Roman" w:hAnsi="Times New Roman"/>
          <w:noProof/>
          <w:sz w:val="24"/>
          <w:szCs w:val="24"/>
          <w:lang w:val="sr-Latn-CS"/>
        </w:rPr>
        <w:t>Srbije</w:t>
      </w:r>
    </w:p>
    <w:p w:rsidR="00DF2EB5" w:rsidRPr="002D3587" w:rsidRDefault="00DF2EB5" w:rsidP="00D52DBD">
      <w:pPr>
        <w:spacing w:after="0" w:line="240" w:lineRule="auto"/>
        <w:ind w:firstLine="284"/>
        <w:rPr>
          <w:rFonts w:ascii="Times New Roman" w:hAnsi="Times New Roman"/>
          <w:noProof/>
          <w:lang w:val="sr-Latn-CS"/>
        </w:rPr>
      </w:pPr>
    </w:p>
    <w:tbl>
      <w:tblPr>
        <w:tblW w:w="0" w:type="auto"/>
        <w:jc w:val="center"/>
        <w:tblInd w:w="-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tblPr>
      <w:tblGrid>
        <w:gridCol w:w="4703"/>
        <w:gridCol w:w="2270"/>
        <w:gridCol w:w="3173"/>
      </w:tblGrid>
      <w:tr w:rsidR="00DF2EB5" w:rsidRPr="002D3587" w:rsidTr="006B4EB4">
        <w:trPr>
          <w:trHeight w:val="821"/>
          <w:jc w:val="center"/>
        </w:trPr>
        <w:tc>
          <w:tcPr>
            <w:tcW w:w="4703" w:type="dxa"/>
            <w:vAlign w:val="center"/>
          </w:tcPr>
          <w:p w:rsidR="00DF2EB5" w:rsidRPr="002D3587" w:rsidRDefault="002D3587"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Region</w:t>
            </w:r>
          </w:p>
        </w:tc>
        <w:tc>
          <w:tcPr>
            <w:tcW w:w="2270" w:type="dxa"/>
            <w:vAlign w:val="center"/>
          </w:tcPr>
          <w:p w:rsidR="00DF2EB5" w:rsidRPr="002D3587" w:rsidRDefault="002D3587"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Radno</w:t>
            </w:r>
            <w:r w:rsidR="00DF2EB5" w:rsidRPr="002D3587">
              <w:rPr>
                <w:rFonts w:ascii="Times New Roman" w:hAnsi="Times New Roman"/>
                <w:noProof/>
                <w:lang w:val="sr-Latn-CS"/>
              </w:rPr>
              <w:t>-</w:t>
            </w:r>
            <w:r>
              <w:rPr>
                <w:rFonts w:ascii="Times New Roman" w:hAnsi="Times New Roman"/>
                <w:noProof/>
                <w:lang w:val="sr-Latn-CS"/>
              </w:rPr>
              <w:t>sposobno</w:t>
            </w:r>
            <w:r w:rsidR="00DF2EB5" w:rsidRPr="002D3587">
              <w:rPr>
                <w:rFonts w:ascii="Times New Roman" w:hAnsi="Times New Roman"/>
                <w:noProof/>
                <w:lang w:val="sr-Latn-CS"/>
              </w:rPr>
              <w:t xml:space="preserve"> </w:t>
            </w:r>
          </w:p>
          <w:p w:rsidR="00DF2EB5" w:rsidRPr="002D3587" w:rsidRDefault="002D3587"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stanovništvo</w:t>
            </w:r>
            <w:r w:rsidR="00DF2EB5" w:rsidRPr="002D3587">
              <w:rPr>
                <w:rFonts w:ascii="Times New Roman" w:hAnsi="Times New Roman"/>
                <w:noProof/>
                <w:lang w:val="sr-Latn-CS"/>
              </w:rPr>
              <w:t xml:space="preserve"> </w:t>
            </w:r>
            <w:r w:rsidR="00DF296D">
              <w:rPr>
                <w:rFonts w:ascii="Times New Roman" w:hAnsi="Times New Roman"/>
                <w:noProof/>
                <w:lang w:val="sr-Latn-CS"/>
              </w:rPr>
              <w:t xml:space="preserve">(15-64 god.) </w:t>
            </w:r>
            <w:r>
              <w:rPr>
                <w:rFonts w:ascii="Times New Roman" w:hAnsi="Times New Roman"/>
                <w:noProof/>
                <w:lang w:val="sr-Latn-CS"/>
              </w:rPr>
              <w:t>u</w:t>
            </w:r>
            <w:r w:rsidR="00DF2EB5" w:rsidRPr="002D3587">
              <w:rPr>
                <w:rFonts w:ascii="Times New Roman" w:hAnsi="Times New Roman"/>
                <w:noProof/>
                <w:lang w:val="sr-Latn-CS"/>
              </w:rPr>
              <w:t xml:space="preserve"> %</w:t>
            </w:r>
          </w:p>
        </w:tc>
        <w:tc>
          <w:tcPr>
            <w:tcW w:w="3173" w:type="dxa"/>
            <w:vAlign w:val="center"/>
          </w:tcPr>
          <w:p w:rsidR="00DF2EB5" w:rsidRPr="002D3587" w:rsidRDefault="002D3587"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Procenat</w:t>
            </w:r>
            <w:r w:rsidR="00DF2EB5" w:rsidRPr="002D3587">
              <w:rPr>
                <w:rFonts w:ascii="Times New Roman" w:hAnsi="Times New Roman"/>
                <w:noProof/>
                <w:lang w:val="sr-Latn-CS"/>
              </w:rPr>
              <w:t xml:space="preserve"> </w:t>
            </w:r>
            <w:r>
              <w:rPr>
                <w:rFonts w:ascii="Times New Roman" w:hAnsi="Times New Roman"/>
                <w:noProof/>
                <w:lang w:val="sr-Latn-CS"/>
              </w:rPr>
              <w:t>pismenih</w:t>
            </w:r>
            <w:r w:rsidR="00DF2EB5" w:rsidRPr="002D3587">
              <w:rPr>
                <w:rFonts w:ascii="Times New Roman" w:hAnsi="Times New Roman"/>
                <w:noProof/>
                <w:lang w:val="sr-Latn-CS"/>
              </w:rPr>
              <w:t xml:space="preserve"> </w:t>
            </w:r>
            <w:r>
              <w:rPr>
                <w:rFonts w:ascii="Times New Roman" w:hAnsi="Times New Roman"/>
                <w:noProof/>
                <w:lang w:val="sr-Latn-CS"/>
              </w:rPr>
              <w:t>u</w:t>
            </w:r>
            <w:r w:rsidR="00DF2EB5" w:rsidRPr="002D3587">
              <w:rPr>
                <w:rFonts w:ascii="Times New Roman" w:hAnsi="Times New Roman"/>
                <w:noProof/>
                <w:lang w:val="sr-Latn-CS"/>
              </w:rPr>
              <w:t xml:space="preserve"> </w:t>
            </w:r>
            <w:r>
              <w:rPr>
                <w:rFonts w:ascii="Times New Roman" w:hAnsi="Times New Roman"/>
                <w:noProof/>
                <w:lang w:val="sr-Latn-CS"/>
              </w:rPr>
              <w:t>radno</w:t>
            </w:r>
            <w:r w:rsidR="00DF2EB5" w:rsidRPr="002D3587">
              <w:rPr>
                <w:rFonts w:ascii="Times New Roman" w:hAnsi="Times New Roman"/>
                <w:noProof/>
                <w:lang w:val="sr-Latn-CS"/>
              </w:rPr>
              <w:t>-</w:t>
            </w:r>
            <w:r>
              <w:rPr>
                <w:rFonts w:ascii="Times New Roman" w:hAnsi="Times New Roman"/>
                <w:noProof/>
                <w:lang w:val="sr-Latn-CS"/>
              </w:rPr>
              <w:t>sposobnom</w:t>
            </w:r>
            <w:r w:rsidR="00DF2EB5" w:rsidRPr="002D3587">
              <w:rPr>
                <w:rFonts w:ascii="Times New Roman" w:hAnsi="Times New Roman"/>
                <w:noProof/>
                <w:lang w:val="sr-Latn-CS"/>
              </w:rPr>
              <w:t xml:space="preserve"> </w:t>
            </w:r>
            <w:r>
              <w:rPr>
                <w:rFonts w:ascii="Times New Roman" w:hAnsi="Times New Roman"/>
                <w:noProof/>
                <w:lang w:val="sr-Latn-CS"/>
              </w:rPr>
              <w:t>stanovništvu</w:t>
            </w:r>
          </w:p>
        </w:tc>
      </w:tr>
      <w:tr w:rsidR="004E27CF" w:rsidRPr="002D3587" w:rsidTr="006B4EB4">
        <w:trPr>
          <w:trHeight w:val="428"/>
          <w:jc w:val="center"/>
        </w:trPr>
        <w:tc>
          <w:tcPr>
            <w:tcW w:w="4703" w:type="dxa"/>
            <w:vAlign w:val="center"/>
          </w:tcPr>
          <w:p w:rsidR="004E27CF" w:rsidRDefault="004E27CF" w:rsidP="00822D32">
            <w:pPr>
              <w:spacing w:after="0" w:line="240" w:lineRule="auto"/>
              <w:contextualSpacing/>
              <w:rPr>
                <w:rFonts w:ascii="Times New Roman" w:hAnsi="Times New Roman"/>
                <w:noProof/>
                <w:lang w:val="sr-Latn-CS"/>
              </w:rPr>
            </w:pPr>
            <w:r>
              <w:rPr>
                <w:rFonts w:ascii="Times New Roman" w:hAnsi="Times New Roman"/>
                <w:noProof/>
                <w:lang w:val="sr-Latn-CS"/>
              </w:rPr>
              <w:t>Republika Srbija</w:t>
            </w:r>
            <w:r w:rsidR="00A8038D">
              <w:rPr>
                <w:rFonts w:ascii="Times New Roman" w:hAnsi="Times New Roman"/>
                <w:noProof/>
                <w:lang w:val="sr-Latn-CS"/>
              </w:rPr>
              <w:t>, 2011.</w:t>
            </w:r>
          </w:p>
        </w:tc>
        <w:tc>
          <w:tcPr>
            <w:tcW w:w="2270" w:type="dxa"/>
            <w:vAlign w:val="center"/>
          </w:tcPr>
          <w:p w:rsidR="004E27CF" w:rsidRPr="002D3587" w:rsidRDefault="00A8038D"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68,16</w:t>
            </w:r>
          </w:p>
        </w:tc>
        <w:tc>
          <w:tcPr>
            <w:tcW w:w="3173" w:type="dxa"/>
            <w:vAlign w:val="center"/>
          </w:tcPr>
          <w:p w:rsidR="004E27CF" w:rsidRPr="002D3587" w:rsidRDefault="009B1B3E"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99,1</w:t>
            </w:r>
          </w:p>
        </w:tc>
      </w:tr>
      <w:tr w:rsidR="00A8038D" w:rsidRPr="002D3587" w:rsidTr="006B4EB4">
        <w:trPr>
          <w:trHeight w:val="428"/>
          <w:jc w:val="center"/>
        </w:trPr>
        <w:tc>
          <w:tcPr>
            <w:tcW w:w="4703" w:type="dxa"/>
            <w:vAlign w:val="center"/>
          </w:tcPr>
          <w:p w:rsidR="00A8038D" w:rsidRPr="002D3587" w:rsidRDefault="00A8038D" w:rsidP="00822D32">
            <w:pPr>
              <w:spacing w:after="0" w:line="240" w:lineRule="auto"/>
              <w:contextualSpacing/>
              <w:rPr>
                <w:rFonts w:ascii="Times New Roman" w:hAnsi="Times New Roman"/>
                <w:noProof/>
                <w:lang w:val="sr-Latn-CS"/>
              </w:rPr>
            </w:pPr>
            <w:r>
              <w:rPr>
                <w:rFonts w:ascii="Times New Roman" w:hAnsi="Times New Roman"/>
                <w:noProof/>
                <w:lang w:val="sr-Latn-CS"/>
              </w:rPr>
              <w:t>Beogradski</w:t>
            </w:r>
            <w:r w:rsidRPr="002D3587">
              <w:rPr>
                <w:rFonts w:ascii="Times New Roman" w:hAnsi="Times New Roman"/>
                <w:noProof/>
                <w:lang w:val="sr-Latn-CS"/>
              </w:rPr>
              <w:t xml:space="preserve"> </w:t>
            </w:r>
            <w:r>
              <w:rPr>
                <w:rFonts w:ascii="Times New Roman" w:hAnsi="Times New Roman"/>
                <w:noProof/>
                <w:lang w:val="sr-Latn-CS"/>
              </w:rPr>
              <w:t>region, 2011.</w:t>
            </w:r>
          </w:p>
        </w:tc>
        <w:tc>
          <w:tcPr>
            <w:tcW w:w="2270" w:type="dxa"/>
            <w:vAlign w:val="center"/>
          </w:tcPr>
          <w:p w:rsidR="00A8038D" w:rsidRPr="002D3587" w:rsidRDefault="003556A3"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69,49</w:t>
            </w:r>
          </w:p>
        </w:tc>
        <w:tc>
          <w:tcPr>
            <w:tcW w:w="3173" w:type="dxa"/>
            <w:vAlign w:val="center"/>
          </w:tcPr>
          <w:p w:rsidR="00A8038D" w:rsidRPr="002D3587" w:rsidRDefault="009B1B3E"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99,4</w:t>
            </w:r>
          </w:p>
        </w:tc>
      </w:tr>
      <w:tr w:rsidR="00A8038D" w:rsidRPr="002D3587" w:rsidTr="006B4EB4">
        <w:trPr>
          <w:trHeight w:val="428"/>
          <w:jc w:val="center"/>
        </w:trPr>
        <w:tc>
          <w:tcPr>
            <w:tcW w:w="4703" w:type="dxa"/>
            <w:vAlign w:val="center"/>
          </w:tcPr>
          <w:p w:rsidR="00A8038D" w:rsidRPr="002D3587" w:rsidRDefault="00A8038D" w:rsidP="00822D32">
            <w:pPr>
              <w:spacing w:after="0" w:line="240" w:lineRule="auto"/>
              <w:contextualSpacing/>
              <w:rPr>
                <w:rFonts w:ascii="Times New Roman" w:hAnsi="Times New Roman"/>
                <w:noProof/>
                <w:lang w:val="sr-Latn-CS"/>
              </w:rPr>
            </w:pPr>
            <w:r>
              <w:rPr>
                <w:rFonts w:ascii="Times New Roman" w:hAnsi="Times New Roman"/>
                <w:noProof/>
                <w:lang w:val="sr-Latn-CS"/>
              </w:rPr>
              <w:t>Region</w:t>
            </w:r>
            <w:r w:rsidRPr="002D3587">
              <w:rPr>
                <w:rFonts w:ascii="Times New Roman" w:hAnsi="Times New Roman"/>
                <w:noProof/>
                <w:lang w:val="sr-Latn-CS"/>
              </w:rPr>
              <w:t xml:space="preserve"> </w:t>
            </w:r>
            <w:r>
              <w:rPr>
                <w:rFonts w:ascii="Times New Roman" w:hAnsi="Times New Roman"/>
                <w:noProof/>
                <w:lang w:val="sr-Latn-CS"/>
              </w:rPr>
              <w:t>Vojvodine, 2011.</w:t>
            </w:r>
          </w:p>
        </w:tc>
        <w:tc>
          <w:tcPr>
            <w:tcW w:w="2270" w:type="dxa"/>
            <w:vAlign w:val="center"/>
          </w:tcPr>
          <w:p w:rsidR="00A8038D" w:rsidRPr="002D3587" w:rsidRDefault="003556A3"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69,19</w:t>
            </w:r>
          </w:p>
        </w:tc>
        <w:tc>
          <w:tcPr>
            <w:tcW w:w="3173" w:type="dxa"/>
            <w:vAlign w:val="center"/>
          </w:tcPr>
          <w:p w:rsidR="00A8038D" w:rsidRPr="002D3587" w:rsidRDefault="009B1B3E"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98,8</w:t>
            </w:r>
          </w:p>
        </w:tc>
      </w:tr>
      <w:tr w:rsidR="00A8038D" w:rsidRPr="002D3587" w:rsidTr="006B4EB4">
        <w:trPr>
          <w:trHeight w:val="428"/>
          <w:jc w:val="center"/>
        </w:trPr>
        <w:tc>
          <w:tcPr>
            <w:tcW w:w="4703" w:type="dxa"/>
            <w:vAlign w:val="center"/>
          </w:tcPr>
          <w:p w:rsidR="00A8038D" w:rsidRPr="002D3587" w:rsidRDefault="00A8038D" w:rsidP="00822D32">
            <w:pPr>
              <w:spacing w:after="0" w:line="240" w:lineRule="auto"/>
              <w:contextualSpacing/>
              <w:rPr>
                <w:rFonts w:ascii="Times New Roman" w:hAnsi="Times New Roman"/>
                <w:noProof/>
                <w:lang w:val="sr-Latn-CS"/>
              </w:rPr>
            </w:pPr>
            <w:r>
              <w:rPr>
                <w:rFonts w:ascii="Times New Roman" w:hAnsi="Times New Roman"/>
                <w:noProof/>
                <w:lang w:val="sr-Latn-CS"/>
              </w:rPr>
              <w:t>Region</w:t>
            </w:r>
            <w:r w:rsidRPr="002D3587">
              <w:rPr>
                <w:rFonts w:ascii="Times New Roman" w:hAnsi="Times New Roman"/>
                <w:noProof/>
                <w:lang w:val="sr-Latn-CS"/>
              </w:rPr>
              <w:t xml:space="preserve"> </w:t>
            </w:r>
            <w:r>
              <w:rPr>
                <w:rFonts w:ascii="Times New Roman" w:hAnsi="Times New Roman"/>
                <w:noProof/>
                <w:lang w:val="sr-Latn-CS"/>
              </w:rPr>
              <w:t>Šumadije</w:t>
            </w:r>
            <w:r w:rsidRPr="002D3587">
              <w:rPr>
                <w:rFonts w:ascii="Times New Roman" w:hAnsi="Times New Roman"/>
                <w:noProof/>
                <w:lang w:val="sr-Latn-CS"/>
              </w:rPr>
              <w:t xml:space="preserve"> </w:t>
            </w:r>
            <w:r>
              <w:rPr>
                <w:rFonts w:ascii="Times New Roman" w:hAnsi="Times New Roman"/>
                <w:noProof/>
                <w:lang w:val="sr-Latn-CS"/>
              </w:rPr>
              <w:t>i</w:t>
            </w:r>
            <w:r w:rsidRPr="002D3587">
              <w:rPr>
                <w:rFonts w:ascii="Times New Roman" w:hAnsi="Times New Roman"/>
                <w:noProof/>
                <w:lang w:val="sr-Latn-CS"/>
              </w:rPr>
              <w:t xml:space="preserve"> </w:t>
            </w:r>
            <w:r>
              <w:rPr>
                <w:rFonts w:ascii="Times New Roman" w:hAnsi="Times New Roman"/>
                <w:noProof/>
                <w:lang w:val="sr-Latn-CS"/>
              </w:rPr>
              <w:t>Zapadne</w:t>
            </w:r>
            <w:r w:rsidRPr="002D3587">
              <w:rPr>
                <w:rFonts w:ascii="Times New Roman" w:hAnsi="Times New Roman"/>
                <w:noProof/>
                <w:lang w:val="sr-Latn-CS"/>
              </w:rPr>
              <w:t xml:space="preserve"> </w:t>
            </w:r>
            <w:r>
              <w:rPr>
                <w:rFonts w:ascii="Times New Roman" w:hAnsi="Times New Roman"/>
                <w:noProof/>
                <w:lang w:val="sr-Latn-CS"/>
              </w:rPr>
              <w:t>Srbije, 2011.</w:t>
            </w:r>
          </w:p>
        </w:tc>
        <w:tc>
          <w:tcPr>
            <w:tcW w:w="2270" w:type="dxa"/>
            <w:vAlign w:val="center"/>
          </w:tcPr>
          <w:p w:rsidR="00A8038D" w:rsidRPr="002D3587" w:rsidRDefault="003556A3"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67,47</w:t>
            </w:r>
          </w:p>
        </w:tc>
        <w:tc>
          <w:tcPr>
            <w:tcW w:w="3173" w:type="dxa"/>
            <w:vAlign w:val="center"/>
          </w:tcPr>
          <w:p w:rsidR="00A8038D" w:rsidRPr="002D3587" w:rsidRDefault="009B1B3E"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99,4</w:t>
            </w:r>
          </w:p>
        </w:tc>
      </w:tr>
      <w:tr w:rsidR="00A8038D" w:rsidRPr="002D3587" w:rsidTr="006B4EB4">
        <w:trPr>
          <w:trHeight w:val="428"/>
          <w:jc w:val="center"/>
        </w:trPr>
        <w:tc>
          <w:tcPr>
            <w:tcW w:w="4703" w:type="dxa"/>
            <w:vAlign w:val="center"/>
          </w:tcPr>
          <w:p w:rsidR="00A8038D" w:rsidRPr="002D3587" w:rsidRDefault="00A8038D" w:rsidP="00822D32">
            <w:pPr>
              <w:spacing w:after="0" w:line="240" w:lineRule="auto"/>
              <w:contextualSpacing/>
              <w:rPr>
                <w:rFonts w:ascii="Times New Roman" w:hAnsi="Times New Roman"/>
                <w:noProof/>
                <w:lang w:val="sr-Latn-CS"/>
              </w:rPr>
            </w:pPr>
            <w:r>
              <w:rPr>
                <w:rFonts w:ascii="Times New Roman" w:hAnsi="Times New Roman"/>
                <w:noProof/>
                <w:lang w:val="sr-Latn-CS"/>
              </w:rPr>
              <w:t>Region</w:t>
            </w:r>
            <w:r w:rsidRPr="002D3587">
              <w:rPr>
                <w:rFonts w:ascii="Times New Roman" w:hAnsi="Times New Roman"/>
                <w:noProof/>
                <w:lang w:val="sr-Latn-CS"/>
              </w:rPr>
              <w:t xml:space="preserve"> </w:t>
            </w:r>
            <w:r>
              <w:rPr>
                <w:rFonts w:ascii="Times New Roman" w:hAnsi="Times New Roman"/>
                <w:noProof/>
                <w:lang w:val="sr-Latn-CS"/>
              </w:rPr>
              <w:t>Južne</w:t>
            </w:r>
            <w:r w:rsidRPr="002D3587">
              <w:rPr>
                <w:rFonts w:ascii="Times New Roman" w:hAnsi="Times New Roman"/>
                <w:noProof/>
                <w:lang w:val="sr-Latn-CS"/>
              </w:rPr>
              <w:t xml:space="preserve"> </w:t>
            </w:r>
            <w:r>
              <w:rPr>
                <w:rFonts w:ascii="Times New Roman" w:hAnsi="Times New Roman"/>
                <w:noProof/>
                <w:lang w:val="sr-Latn-CS"/>
              </w:rPr>
              <w:t>i</w:t>
            </w:r>
            <w:r w:rsidRPr="002D3587">
              <w:rPr>
                <w:rFonts w:ascii="Times New Roman" w:hAnsi="Times New Roman"/>
                <w:noProof/>
                <w:lang w:val="sr-Latn-CS"/>
              </w:rPr>
              <w:t xml:space="preserve"> </w:t>
            </w:r>
            <w:r>
              <w:rPr>
                <w:rFonts w:ascii="Times New Roman" w:hAnsi="Times New Roman"/>
                <w:noProof/>
                <w:lang w:val="sr-Latn-CS"/>
              </w:rPr>
              <w:t>Istočne</w:t>
            </w:r>
            <w:r w:rsidRPr="002D3587">
              <w:rPr>
                <w:rFonts w:ascii="Times New Roman" w:hAnsi="Times New Roman"/>
                <w:noProof/>
                <w:lang w:val="sr-Latn-CS"/>
              </w:rPr>
              <w:t xml:space="preserve"> </w:t>
            </w:r>
            <w:r>
              <w:rPr>
                <w:rFonts w:ascii="Times New Roman" w:hAnsi="Times New Roman"/>
                <w:noProof/>
                <w:lang w:val="sr-Latn-CS"/>
              </w:rPr>
              <w:t>Srbije, 2011.</w:t>
            </w:r>
          </w:p>
        </w:tc>
        <w:tc>
          <w:tcPr>
            <w:tcW w:w="2270" w:type="dxa"/>
            <w:vAlign w:val="center"/>
          </w:tcPr>
          <w:p w:rsidR="00A8038D" w:rsidRPr="002D3587" w:rsidRDefault="00852479"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66,44</w:t>
            </w:r>
          </w:p>
        </w:tc>
        <w:tc>
          <w:tcPr>
            <w:tcW w:w="3173" w:type="dxa"/>
            <w:vAlign w:val="center"/>
          </w:tcPr>
          <w:p w:rsidR="00A8038D" w:rsidRPr="002D3587" w:rsidRDefault="009B1B3E" w:rsidP="00822D32">
            <w:pPr>
              <w:spacing w:after="0" w:line="240" w:lineRule="auto"/>
              <w:contextualSpacing/>
              <w:jc w:val="center"/>
              <w:rPr>
                <w:rFonts w:ascii="Times New Roman" w:hAnsi="Times New Roman"/>
                <w:noProof/>
                <w:lang w:val="sr-Latn-CS"/>
              </w:rPr>
            </w:pPr>
            <w:r>
              <w:rPr>
                <w:rFonts w:ascii="Times New Roman" w:hAnsi="Times New Roman"/>
                <w:noProof/>
                <w:lang w:val="sr-Latn-CS"/>
              </w:rPr>
              <w:t>98,7</w:t>
            </w:r>
          </w:p>
        </w:tc>
      </w:tr>
    </w:tbl>
    <w:p w:rsidR="00BA6434" w:rsidRDefault="00BA6434" w:rsidP="00D52DBD">
      <w:pPr>
        <w:spacing w:after="0" w:line="240" w:lineRule="auto"/>
        <w:ind w:firstLine="284"/>
        <w:jc w:val="center"/>
        <w:rPr>
          <w:rFonts w:ascii="Times New Roman" w:hAnsi="Times New Roman"/>
          <w:i/>
          <w:noProof/>
          <w:lang w:val="sr-Latn-CS"/>
        </w:rPr>
      </w:pPr>
    </w:p>
    <w:p w:rsidR="00DF2EB5" w:rsidRPr="006B4EB4" w:rsidRDefault="002D3587" w:rsidP="006B4EB4">
      <w:pPr>
        <w:spacing w:after="0" w:line="240" w:lineRule="auto"/>
        <w:ind w:firstLine="284"/>
        <w:jc w:val="center"/>
        <w:rPr>
          <w:rFonts w:ascii="Times New Roman" w:hAnsi="Times New Roman"/>
          <w:noProof/>
          <w:sz w:val="24"/>
          <w:szCs w:val="24"/>
          <w:lang w:val="sr-Latn-CS"/>
        </w:rPr>
      </w:pPr>
      <w:r w:rsidRPr="006B4EB4">
        <w:rPr>
          <w:rFonts w:ascii="Times New Roman" w:hAnsi="Times New Roman"/>
          <w:i/>
          <w:noProof/>
          <w:sz w:val="24"/>
          <w:szCs w:val="24"/>
          <w:lang w:val="sr-Latn-CS"/>
        </w:rPr>
        <w:t>Izvor</w:t>
      </w:r>
      <w:r w:rsidR="00852D96" w:rsidRPr="006B4EB4">
        <w:rPr>
          <w:rFonts w:ascii="Times New Roman" w:hAnsi="Times New Roman"/>
          <w:i/>
          <w:noProof/>
          <w:sz w:val="24"/>
          <w:szCs w:val="24"/>
          <w:lang w:val="sr-Latn-CS"/>
        </w:rPr>
        <w:t xml:space="preserve"> -</w:t>
      </w:r>
      <w:r w:rsidR="00DF2EB5" w:rsidRPr="006B4EB4">
        <w:rPr>
          <w:rFonts w:ascii="Times New Roman" w:hAnsi="Times New Roman"/>
          <w:noProof/>
          <w:sz w:val="24"/>
          <w:szCs w:val="24"/>
          <w:lang w:val="sr-Latn-CS"/>
        </w:rPr>
        <w:t xml:space="preserve"> </w:t>
      </w:r>
      <w:r w:rsidRPr="006B4EB4">
        <w:rPr>
          <w:rFonts w:ascii="Times New Roman" w:hAnsi="Times New Roman"/>
          <w:noProof/>
          <w:sz w:val="24"/>
          <w:szCs w:val="24"/>
          <w:lang w:val="sr-Latn-CS"/>
        </w:rPr>
        <w:t>Republički</w:t>
      </w:r>
      <w:r w:rsidR="00DF2EB5" w:rsidRPr="006B4EB4">
        <w:rPr>
          <w:rFonts w:ascii="Times New Roman" w:hAnsi="Times New Roman"/>
          <w:noProof/>
          <w:sz w:val="24"/>
          <w:szCs w:val="24"/>
          <w:lang w:val="sr-Latn-CS"/>
        </w:rPr>
        <w:t xml:space="preserve"> </w:t>
      </w:r>
      <w:r w:rsidRPr="006B4EB4">
        <w:rPr>
          <w:rFonts w:ascii="Times New Roman" w:hAnsi="Times New Roman"/>
          <w:noProof/>
          <w:sz w:val="24"/>
          <w:szCs w:val="24"/>
          <w:lang w:val="sr-Latn-CS"/>
        </w:rPr>
        <w:t>zavod</w:t>
      </w:r>
      <w:r w:rsidR="00DF2EB5" w:rsidRPr="006B4EB4">
        <w:rPr>
          <w:rFonts w:ascii="Times New Roman" w:hAnsi="Times New Roman"/>
          <w:noProof/>
          <w:sz w:val="24"/>
          <w:szCs w:val="24"/>
          <w:lang w:val="sr-Latn-CS"/>
        </w:rPr>
        <w:t xml:space="preserve"> </w:t>
      </w:r>
      <w:r w:rsidRPr="006B4EB4">
        <w:rPr>
          <w:rFonts w:ascii="Times New Roman" w:hAnsi="Times New Roman"/>
          <w:noProof/>
          <w:sz w:val="24"/>
          <w:szCs w:val="24"/>
          <w:lang w:val="sr-Latn-CS"/>
        </w:rPr>
        <w:t>za</w:t>
      </w:r>
      <w:r w:rsidR="00DF2EB5" w:rsidRPr="006B4EB4">
        <w:rPr>
          <w:rFonts w:ascii="Times New Roman" w:hAnsi="Times New Roman"/>
          <w:noProof/>
          <w:sz w:val="24"/>
          <w:szCs w:val="24"/>
          <w:lang w:val="sr-Latn-CS"/>
        </w:rPr>
        <w:t xml:space="preserve"> </w:t>
      </w:r>
      <w:r w:rsidRPr="006B4EB4">
        <w:rPr>
          <w:rFonts w:ascii="Times New Roman" w:hAnsi="Times New Roman"/>
          <w:noProof/>
          <w:sz w:val="24"/>
          <w:szCs w:val="24"/>
          <w:lang w:val="sr-Latn-CS"/>
        </w:rPr>
        <w:t>statistiku</w:t>
      </w:r>
      <w:r w:rsidR="00736BAE" w:rsidRPr="006B4EB4">
        <w:rPr>
          <w:rFonts w:ascii="Times New Roman" w:hAnsi="Times New Roman"/>
          <w:noProof/>
          <w:sz w:val="24"/>
          <w:szCs w:val="24"/>
          <w:lang w:val="sr-Latn-CS"/>
        </w:rPr>
        <w:t>, Anketa o radnoj snazi, 2011</w:t>
      </w:r>
    </w:p>
    <w:p w:rsidR="00DF2EB5" w:rsidRPr="002D3587" w:rsidRDefault="00DF2EB5"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1E10E6"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lastRenderedPageBreak/>
        <w:t>Na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osnovu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tabele</w:t>
      </w:r>
      <w:r w:rsidR="001E10E6" w:rsidRPr="002D3587">
        <w:rPr>
          <w:rFonts w:ascii="Times New Roman" w:eastAsia="MinionPro-Regular" w:hAnsi="Times New Roman"/>
          <w:noProof/>
          <w:sz w:val="24"/>
          <w:szCs w:val="24"/>
          <w:lang w:val="sr-Latn-CS"/>
        </w:rPr>
        <w:t xml:space="preserve"> 2 </w:t>
      </w:r>
      <w:r>
        <w:rPr>
          <w:rFonts w:ascii="Times New Roman" w:eastAsia="MinionPro-Regular" w:hAnsi="Times New Roman"/>
          <w:noProof/>
          <w:sz w:val="24"/>
          <w:szCs w:val="24"/>
          <w:lang w:val="sr-Latn-CS"/>
        </w:rPr>
        <w:t>možemo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zaključiti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najveće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učešće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radno</w:t>
      </w:r>
      <w:r w:rsidR="001E10E6" w:rsidRPr="002D3587">
        <w:rPr>
          <w:rFonts w:ascii="Times New Roman" w:eastAsia="MinionPro-Regular" w:hAnsi="Times New Roman"/>
          <w:noProof/>
          <w:sz w:val="24"/>
          <w:szCs w:val="24"/>
          <w:lang w:val="sr-Latn-CS"/>
        </w:rPr>
        <w:t>-</w:t>
      </w:r>
      <w:r>
        <w:rPr>
          <w:rFonts w:ascii="Times New Roman" w:eastAsia="MinionPro-Regular" w:hAnsi="Times New Roman"/>
          <w:noProof/>
          <w:sz w:val="24"/>
          <w:szCs w:val="24"/>
          <w:lang w:val="sr-Latn-CS"/>
        </w:rPr>
        <w:t>sposobnog</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ukupnom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zabeleženo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sidR="00E41C70">
        <w:rPr>
          <w:rFonts w:ascii="Times New Roman" w:eastAsia="MinionPro-Regular" w:hAnsi="Times New Roman"/>
          <w:noProof/>
          <w:sz w:val="24"/>
          <w:szCs w:val="24"/>
          <w:lang w:val="sr-Latn-CS"/>
        </w:rPr>
        <w:t>Beogradskom</w:t>
      </w:r>
      <w:r w:rsidR="00E41C70" w:rsidRPr="002D3587">
        <w:rPr>
          <w:rFonts w:ascii="Times New Roman" w:eastAsia="MinionPro-Regular" w:hAnsi="Times New Roman"/>
          <w:noProof/>
          <w:sz w:val="24"/>
          <w:szCs w:val="24"/>
          <w:lang w:val="sr-Latn-CS"/>
        </w:rPr>
        <w:t xml:space="preserve"> </w:t>
      </w:r>
      <w:r w:rsidR="00E41C70">
        <w:rPr>
          <w:rFonts w:ascii="Times New Roman" w:eastAsia="MinionPro-Regular" w:hAnsi="Times New Roman"/>
          <w:noProof/>
          <w:sz w:val="24"/>
          <w:szCs w:val="24"/>
          <w:lang w:val="sr-Latn-CS"/>
        </w:rPr>
        <w:t>regionu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dok</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najveće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učešće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pismenih</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radno</w:t>
      </w:r>
      <w:r w:rsidR="001E10E6" w:rsidRPr="002D3587">
        <w:rPr>
          <w:rFonts w:ascii="Times New Roman" w:eastAsia="MinionPro-Regular" w:hAnsi="Times New Roman"/>
          <w:noProof/>
          <w:sz w:val="24"/>
          <w:szCs w:val="24"/>
          <w:lang w:val="sr-Latn-CS"/>
        </w:rPr>
        <w:t>-</w:t>
      </w:r>
      <w:r>
        <w:rPr>
          <w:rFonts w:ascii="Times New Roman" w:eastAsia="MinionPro-Regular" w:hAnsi="Times New Roman"/>
          <w:noProof/>
          <w:sz w:val="24"/>
          <w:szCs w:val="24"/>
          <w:lang w:val="sr-Latn-CS"/>
        </w:rPr>
        <w:t>sposobnom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zabeleženo</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Beogradskom</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regionu</w:t>
      </w:r>
      <w:r w:rsidR="00E41C70">
        <w:rPr>
          <w:rFonts w:ascii="Times New Roman" w:eastAsia="MinionPro-Regular" w:hAnsi="Times New Roman"/>
          <w:noProof/>
          <w:sz w:val="24"/>
          <w:szCs w:val="24"/>
          <w:lang w:val="sr-Latn-CS"/>
        </w:rPr>
        <w:t xml:space="preserve"> i Regionu Šumadije i Zapadne Srbije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najmanje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Regionu</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Južne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Istočne</w:t>
      </w:r>
      <w:r w:rsidR="001E10E6"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Srbije</w:t>
      </w:r>
      <w:r w:rsidR="001E10E6" w:rsidRPr="002D3587">
        <w:rPr>
          <w:rFonts w:ascii="Times New Roman" w:eastAsia="MinionPro-Regular" w:hAnsi="Times New Roman"/>
          <w:noProof/>
          <w:sz w:val="24"/>
          <w:szCs w:val="24"/>
          <w:lang w:val="sr-Latn-CS"/>
        </w:rPr>
        <w:t xml:space="preserve">. </w:t>
      </w:r>
    </w:p>
    <w:p w:rsidR="001E10E6" w:rsidRDefault="001E10E6"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AB4F3A" w:rsidRPr="002D3587" w:rsidRDefault="00AB4F3A"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4A11FF" w:rsidRPr="002D3587" w:rsidRDefault="002D3587" w:rsidP="00D52DBD">
      <w:pPr>
        <w:tabs>
          <w:tab w:val="left" w:pos="9071"/>
        </w:tabs>
        <w:spacing w:after="0" w:line="240" w:lineRule="auto"/>
        <w:ind w:firstLine="284"/>
        <w:rPr>
          <w:rFonts w:ascii="Times New Roman" w:hAnsi="Times New Roman"/>
          <w:b/>
          <w:noProof/>
          <w:lang w:val="sr-Latn-CS"/>
        </w:rPr>
      </w:pPr>
      <w:r>
        <w:rPr>
          <w:rFonts w:ascii="Times New Roman" w:eastAsia="MinionPro-Regular" w:hAnsi="Times New Roman"/>
          <w:b/>
          <w:bCs/>
          <w:caps/>
          <w:noProof/>
          <w:sz w:val="24"/>
          <w:szCs w:val="24"/>
          <w:lang w:val="sr-Latn-CS"/>
        </w:rPr>
        <w:t>RANGIRANJE</w:t>
      </w:r>
      <w:r w:rsidR="004A11FF"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REGIONA</w:t>
      </w:r>
      <w:r w:rsidR="004A11FF"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PREMA</w:t>
      </w:r>
      <w:r w:rsidR="004A11FF"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NIVOU</w:t>
      </w:r>
      <w:r w:rsidR="004A11FF"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DEMOGRAFSKOG</w:t>
      </w:r>
      <w:r w:rsidR="004A11FF"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RAZVOJA</w:t>
      </w:r>
      <w:r w:rsidR="004A11FF"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PRIMENOM</w:t>
      </w:r>
      <w:r w:rsidR="004A11FF"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VIKOR</w:t>
      </w:r>
      <w:r w:rsidR="004A11FF" w:rsidRPr="002D3587">
        <w:rPr>
          <w:rFonts w:ascii="Times New Roman" w:eastAsia="MinionPro-Regular" w:hAnsi="Times New Roman"/>
          <w:b/>
          <w:bCs/>
          <w:caps/>
          <w:noProof/>
          <w:sz w:val="24"/>
          <w:szCs w:val="24"/>
          <w:lang w:val="sr-Latn-CS"/>
        </w:rPr>
        <w:t xml:space="preserve"> </w:t>
      </w:r>
      <w:r>
        <w:rPr>
          <w:rFonts w:ascii="Times New Roman" w:eastAsia="MinionPro-Regular" w:hAnsi="Times New Roman"/>
          <w:b/>
          <w:bCs/>
          <w:caps/>
          <w:noProof/>
          <w:sz w:val="24"/>
          <w:szCs w:val="24"/>
          <w:lang w:val="sr-Latn-CS"/>
        </w:rPr>
        <w:t>METODE</w:t>
      </w:r>
    </w:p>
    <w:p w:rsidR="00C762C3" w:rsidRPr="002D3587" w:rsidRDefault="00C762C3" w:rsidP="00D52DBD">
      <w:pPr>
        <w:tabs>
          <w:tab w:val="left" w:pos="2127"/>
          <w:tab w:val="left" w:pos="2977"/>
          <w:tab w:val="left" w:pos="9071"/>
        </w:tabs>
        <w:spacing w:after="0" w:line="240" w:lineRule="auto"/>
        <w:ind w:firstLine="284"/>
        <w:jc w:val="both"/>
        <w:rPr>
          <w:rFonts w:ascii="Times New Roman" w:hAnsi="Times New Roman"/>
          <w:noProof/>
          <w:sz w:val="24"/>
          <w:szCs w:val="24"/>
          <w:lang w:val="sr-Latn-CS"/>
        </w:rPr>
      </w:pPr>
    </w:p>
    <w:p w:rsidR="004A11FF"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Ocene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svim</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kriterijumima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date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početnoj</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tabeli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odlučivanja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Tabela</w:t>
      </w:r>
      <w:r w:rsidR="004A11FF" w:rsidRPr="002D3587">
        <w:rPr>
          <w:rFonts w:ascii="Times New Roman" w:eastAsia="MinionPro-Regular" w:hAnsi="Times New Roman"/>
          <w:noProof/>
          <w:sz w:val="24"/>
          <w:szCs w:val="24"/>
          <w:lang w:val="sr-Latn-CS"/>
        </w:rPr>
        <w:t xml:space="preserve"> 3). </w:t>
      </w:r>
      <w:r>
        <w:rPr>
          <w:rFonts w:ascii="Times New Roman" w:eastAsia="MinionPro-Regular" w:hAnsi="Times New Roman"/>
          <w:noProof/>
          <w:sz w:val="24"/>
          <w:szCs w:val="24"/>
          <w:lang w:val="sr-Latn-CS"/>
        </w:rPr>
        <w:t>Kvalitativne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ocene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prevode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kvantitativne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preko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bipolarne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skale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Tabela</w:t>
      </w:r>
      <w:r w:rsidR="004A11FF" w:rsidRPr="002D3587">
        <w:rPr>
          <w:rFonts w:ascii="Times New Roman" w:eastAsia="MinionPro-Regular" w:hAnsi="Times New Roman"/>
          <w:noProof/>
          <w:sz w:val="24"/>
          <w:szCs w:val="24"/>
          <w:lang w:val="sr-Latn-CS"/>
        </w:rPr>
        <w:t xml:space="preserve"> 4). </w:t>
      </w:r>
      <w:r>
        <w:rPr>
          <w:rFonts w:ascii="Times New Roman" w:eastAsia="MinionPro-Regular" w:hAnsi="Times New Roman"/>
          <w:noProof/>
          <w:sz w:val="24"/>
          <w:szCs w:val="24"/>
          <w:lang w:val="sr-Latn-CS"/>
        </w:rPr>
        <w:t>Težine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mogu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odrede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osnovu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subjektivnog</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ili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objektivnog</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pristupa</w:t>
      </w:r>
      <w:r w:rsidR="004A11FF" w:rsidRPr="002D3587">
        <w:rPr>
          <w:rFonts w:ascii="Times New Roman" w:eastAsia="MinionPro-Regular" w:hAnsi="Times New Roman"/>
          <w:noProof/>
          <w:sz w:val="24"/>
          <w:szCs w:val="24"/>
          <w:lang w:val="sr-Latn-CS"/>
        </w:rPr>
        <w:t xml:space="preserve">. </w:t>
      </w:r>
    </w:p>
    <w:p w:rsidR="00E41C70" w:rsidRDefault="00E41C70"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DF2EB5" w:rsidRPr="00822D32" w:rsidRDefault="002D3587" w:rsidP="00D52DBD">
      <w:pPr>
        <w:tabs>
          <w:tab w:val="left" w:pos="284"/>
        </w:tabs>
        <w:spacing w:after="0" w:line="240" w:lineRule="auto"/>
        <w:ind w:firstLine="284"/>
        <w:jc w:val="both"/>
        <w:rPr>
          <w:rFonts w:ascii="Times New Roman" w:hAnsi="Times New Roman"/>
          <w:noProof/>
          <w:sz w:val="24"/>
          <w:szCs w:val="24"/>
          <w:lang w:val="sr-Latn-CS"/>
        </w:rPr>
      </w:pPr>
      <w:r w:rsidRPr="00822D32">
        <w:rPr>
          <w:rFonts w:ascii="Times New Roman" w:hAnsi="Times New Roman"/>
          <w:i/>
          <w:noProof/>
          <w:sz w:val="24"/>
          <w:szCs w:val="24"/>
          <w:lang w:val="sr-Latn-CS"/>
        </w:rPr>
        <w:t>Tabela</w:t>
      </w:r>
      <w:r w:rsidR="00DF2EB5" w:rsidRPr="00822D32">
        <w:rPr>
          <w:rFonts w:ascii="Times New Roman" w:hAnsi="Times New Roman"/>
          <w:i/>
          <w:noProof/>
          <w:sz w:val="24"/>
          <w:szCs w:val="24"/>
          <w:lang w:val="sr-Latn-CS"/>
        </w:rPr>
        <w:t xml:space="preserve"> 3.</w:t>
      </w:r>
      <w:r w:rsidR="00DF2EB5" w:rsidRPr="00822D32">
        <w:rPr>
          <w:rFonts w:ascii="Times New Roman" w:hAnsi="Times New Roman"/>
          <w:noProof/>
          <w:sz w:val="24"/>
          <w:szCs w:val="24"/>
          <w:lang w:val="sr-Latn-CS"/>
        </w:rPr>
        <w:t xml:space="preserve"> </w:t>
      </w:r>
      <w:r w:rsidR="00852D96" w:rsidRPr="00822D32">
        <w:rPr>
          <w:rFonts w:ascii="Times New Roman" w:hAnsi="Times New Roman"/>
          <w:noProof/>
          <w:sz w:val="24"/>
          <w:szCs w:val="24"/>
          <w:lang w:val="sr-Latn-CS"/>
        </w:rPr>
        <w:t xml:space="preserve">- </w:t>
      </w:r>
      <w:r w:rsidRPr="00822D32">
        <w:rPr>
          <w:rFonts w:ascii="Times New Roman" w:hAnsi="Times New Roman"/>
          <w:noProof/>
          <w:sz w:val="24"/>
          <w:szCs w:val="24"/>
          <w:lang w:val="sr-Latn-CS"/>
        </w:rPr>
        <w:t>Početna</w:t>
      </w:r>
      <w:r w:rsidR="00DF2EB5" w:rsidRPr="00822D32">
        <w:rPr>
          <w:rFonts w:ascii="Times New Roman" w:hAnsi="Times New Roman"/>
          <w:noProof/>
          <w:sz w:val="24"/>
          <w:szCs w:val="24"/>
          <w:lang w:val="sr-Latn-CS"/>
        </w:rPr>
        <w:t xml:space="preserve"> </w:t>
      </w:r>
      <w:r w:rsidRPr="00822D32">
        <w:rPr>
          <w:rFonts w:ascii="Times New Roman" w:hAnsi="Times New Roman"/>
          <w:noProof/>
          <w:sz w:val="24"/>
          <w:szCs w:val="24"/>
          <w:lang w:val="sr-Latn-CS"/>
        </w:rPr>
        <w:t>tabela</w:t>
      </w:r>
      <w:r w:rsidR="00DF2EB5" w:rsidRPr="00822D32">
        <w:rPr>
          <w:rFonts w:ascii="Times New Roman" w:hAnsi="Times New Roman"/>
          <w:noProof/>
          <w:sz w:val="24"/>
          <w:szCs w:val="24"/>
          <w:lang w:val="sr-Latn-CS"/>
        </w:rPr>
        <w:t xml:space="preserve"> </w:t>
      </w:r>
      <w:r w:rsidRPr="00822D32">
        <w:rPr>
          <w:rFonts w:ascii="Times New Roman" w:hAnsi="Times New Roman"/>
          <w:noProof/>
          <w:sz w:val="24"/>
          <w:szCs w:val="24"/>
          <w:lang w:val="sr-Latn-CS"/>
        </w:rPr>
        <w:t>odlučivanja</w:t>
      </w:r>
    </w:p>
    <w:p w:rsidR="00DF2EB5" w:rsidRPr="002D3587" w:rsidRDefault="00DF2EB5" w:rsidP="00D52DBD">
      <w:pPr>
        <w:tabs>
          <w:tab w:val="left" w:pos="284"/>
        </w:tabs>
        <w:spacing w:after="0" w:line="240" w:lineRule="auto"/>
        <w:ind w:firstLine="284"/>
        <w:jc w:val="both"/>
        <w:rPr>
          <w:rFonts w:ascii="Times New Roman" w:hAnsi="Times New Roman"/>
          <w:noProof/>
          <w:lang w:val="sr-Latn-CS"/>
        </w:rPr>
      </w:pPr>
    </w:p>
    <w:tbl>
      <w:tblPr>
        <w:tblW w:w="10136" w:type="dxa"/>
        <w:jc w:val="center"/>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709"/>
        <w:gridCol w:w="1031"/>
        <w:gridCol w:w="989"/>
        <w:gridCol w:w="1127"/>
        <w:gridCol w:w="1127"/>
        <w:gridCol w:w="1236"/>
        <w:gridCol w:w="1003"/>
        <w:gridCol w:w="1003"/>
        <w:gridCol w:w="1003"/>
        <w:gridCol w:w="908"/>
      </w:tblGrid>
      <w:tr w:rsidR="00E41C70" w:rsidRPr="002D3587" w:rsidTr="00822D32">
        <w:trPr>
          <w:trHeight w:val="227"/>
          <w:jc w:val="center"/>
        </w:trPr>
        <w:tc>
          <w:tcPr>
            <w:tcW w:w="709" w:type="dxa"/>
            <w:vMerge w:val="restart"/>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Region</w:t>
            </w:r>
          </w:p>
          <w:p w:rsidR="00E41C70" w:rsidRPr="002D3587" w:rsidRDefault="00E41C70" w:rsidP="00BA6434">
            <w:pPr>
              <w:spacing w:after="0" w:line="240" w:lineRule="auto"/>
              <w:jc w:val="center"/>
              <w:rPr>
                <w:rFonts w:ascii="Times New Roman" w:eastAsia="Times New Roman" w:hAnsi="Times New Roman"/>
                <w:i/>
                <w:noProof/>
                <w:lang w:val="sr-Latn-CS"/>
              </w:rPr>
            </w:pPr>
            <w:r w:rsidRPr="002D3587">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i</w:t>
            </w:r>
          </w:p>
        </w:tc>
        <w:tc>
          <w:tcPr>
            <w:tcW w:w="9427" w:type="dxa"/>
            <w:gridSpan w:val="9"/>
            <w:shd w:val="clear" w:color="auto" w:fill="auto"/>
            <w:vAlign w:val="center"/>
          </w:tcPr>
          <w:p w:rsidR="00E41C70"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Kriterijumi</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sa</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težinskim</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koeficijentima</w:t>
            </w:r>
          </w:p>
        </w:tc>
      </w:tr>
      <w:tr w:rsidR="00E41C70" w:rsidRPr="002D3587" w:rsidTr="00822D32">
        <w:trPr>
          <w:trHeight w:val="574"/>
          <w:jc w:val="center"/>
        </w:trPr>
        <w:tc>
          <w:tcPr>
            <w:tcW w:w="709" w:type="dxa"/>
            <w:vMerge/>
            <w:tcBorders>
              <w:bottom w:val="single" w:sz="4" w:space="0" w:color="auto"/>
            </w:tcBorders>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p>
        </w:tc>
        <w:tc>
          <w:tcPr>
            <w:tcW w:w="1031"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i/>
                <w:noProof/>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1</w:t>
            </w:r>
            <w:r w:rsidRPr="002D3587">
              <w:rPr>
                <w:rFonts w:ascii="Times New Roman" w:eastAsia="Times New Roman" w:hAnsi="Times New Roman"/>
                <w:i/>
                <w:noProof/>
                <w:lang w:val="sr-Latn-CS"/>
              </w:rPr>
              <w:t>(max)</w:t>
            </w:r>
          </w:p>
          <w:p w:rsidR="00E41C70" w:rsidRPr="002D3587" w:rsidRDefault="00E41C70"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1</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989"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2</w:t>
            </w:r>
            <w:r w:rsidRPr="002D3587">
              <w:rPr>
                <w:rFonts w:ascii="Times New Roman" w:eastAsia="Times New Roman" w:hAnsi="Times New Roman"/>
                <w:i/>
                <w:noProof/>
                <w:lang w:val="sr-Latn-CS"/>
              </w:rPr>
              <w:t>(max)</w:t>
            </w:r>
          </w:p>
          <w:p w:rsidR="00E41C70" w:rsidRPr="002D3587" w:rsidRDefault="00E41C70"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2</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1127"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3</w:t>
            </w:r>
            <w:r w:rsidRPr="002D3587">
              <w:rPr>
                <w:rFonts w:ascii="Times New Roman" w:eastAsia="Times New Roman" w:hAnsi="Times New Roman"/>
                <w:i/>
                <w:noProof/>
                <w:lang w:val="sr-Latn-CS"/>
              </w:rPr>
              <w:t>(max)</w:t>
            </w:r>
          </w:p>
          <w:p w:rsidR="00E41C70" w:rsidRPr="002D3587" w:rsidRDefault="00E41C70"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3</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1127" w:type="dxa"/>
            <w:vAlign w:val="center"/>
          </w:tcPr>
          <w:p w:rsidR="00E41C70" w:rsidRPr="002D3587" w:rsidRDefault="00E41C70"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4</w:t>
            </w:r>
            <w:r w:rsidRPr="002D3587">
              <w:rPr>
                <w:rFonts w:ascii="Times New Roman" w:eastAsia="Times New Roman" w:hAnsi="Times New Roman"/>
                <w:i/>
                <w:noProof/>
                <w:lang w:val="sr-Latn-CS"/>
              </w:rPr>
              <w:t>(max)</w:t>
            </w:r>
          </w:p>
          <w:p w:rsidR="00E41C70" w:rsidRPr="002D3587" w:rsidRDefault="00E41C70"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1</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1236" w:type="dxa"/>
            <w:vAlign w:val="center"/>
          </w:tcPr>
          <w:p w:rsidR="00E41C70" w:rsidRPr="002D3587" w:rsidRDefault="00E41C70"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5</w:t>
            </w:r>
            <w:r w:rsidRPr="002D3587">
              <w:rPr>
                <w:rFonts w:ascii="Times New Roman" w:eastAsia="Times New Roman" w:hAnsi="Times New Roman"/>
                <w:i/>
                <w:noProof/>
                <w:lang w:val="sr-Latn-CS"/>
              </w:rPr>
              <w:t>(min)</w:t>
            </w:r>
          </w:p>
          <w:p w:rsidR="00E41C70" w:rsidRPr="002D3587" w:rsidRDefault="00E41C70"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2</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6</w:t>
            </w:r>
            <w:r w:rsidRPr="002D3587">
              <w:rPr>
                <w:rFonts w:ascii="Times New Roman" w:eastAsia="Times New Roman" w:hAnsi="Times New Roman"/>
                <w:i/>
                <w:noProof/>
                <w:lang w:val="sr-Latn-CS"/>
              </w:rPr>
              <w:t>(max)</w:t>
            </w:r>
          </w:p>
          <w:p w:rsidR="00E41C70" w:rsidRPr="002D3587" w:rsidRDefault="00E41C70"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3</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7</w:t>
            </w:r>
            <w:r w:rsidRPr="002D3587">
              <w:rPr>
                <w:rFonts w:ascii="Times New Roman" w:eastAsia="Times New Roman" w:hAnsi="Times New Roman"/>
                <w:i/>
                <w:noProof/>
                <w:lang w:val="sr-Latn-CS"/>
              </w:rPr>
              <w:t>(max)</w:t>
            </w:r>
          </w:p>
          <w:p w:rsidR="00E41C70" w:rsidRPr="002D3587" w:rsidRDefault="00E41C70"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1</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i/>
                <w:noProof/>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8</w:t>
            </w:r>
            <w:r w:rsidRPr="002D3587">
              <w:rPr>
                <w:rFonts w:ascii="Times New Roman" w:eastAsia="Times New Roman" w:hAnsi="Times New Roman"/>
                <w:i/>
                <w:noProof/>
                <w:lang w:val="sr-Latn-CS"/>
              </w:rPr>
              <w:t>(max)</w:t>
            </w:r>
          </w:p>
          <w:p w:rsidR="00E41C70" w:rsidRPr="002D3587" w:rsidRDefault="00E41C70"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2</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908" w:type="dxa"/>
            <w:vAlign w:val="center"/>
          </w:tcPr>
          <w:p w:rsidR="00E41C70" w:rsidRPr="002D3587" w:rsidRDefault="00E41C70" w:rsidP="00BA6434">
            <w:pPr>
              <w:spacing w:after="0" w:line="240" w:lineRule="auto"/>
              <w:jc w:val="center"/>
              <w:rPr>
                <w:rFonts w:ascii="Times New Roman" w:eastAsia="Times New Roman" w:hAnsi="Times New Roman"/>
                <w:i/>
                <w:noProof/>
                <w:lang w:val="sr-Latn-CS"/>
              </w:rPr>
            </w:pPr>
            <w:r>
              <w:rPr>
                <w:rFonts w:ascii="Times New Roman" w:eastAsia="Times New Roman" w:hAnsi="Times New Roman"/>
                <w:i/>
                <w:noProof/>
                <w:lang w:val="sr-Latn-CS"/>
              </w:rPr>
              <w:t>f</w:t>
            </w:r>
            <w:r>
              <w:rPr>
                <w:rFonts w:ascii="Times New Roman" w:eastAsia="Times New Roman" w:hAnsi="Times New Roman"/>
                <w:i/>
                <w:noProof/>
                <w:vertAlign w:val="subscript"/>
                <w:lang w:val="sr-Latn-CS"/>
              </w:rPr>
              <w:t>9</w:t>
            </w:r>
            <w:r w:rsidRPr="002D3587">
              <w:rPr>
                <w:rFonts w:ascii="Times New Roman" w:eastAsia="Times New Roman" w:hAnsi="Times New Roman"/>
                <w:i/>
                <w:noProof/>
                <w:lang w:val="sr-Latn-CS"/>
              </w:rPr>
              <w:t>(max)</w:t>
            </w:r>
          </w:p>
          <w:p w:rsidR="00E41C70" w:rsidRPr="002D3587" w:rsidRDefault="00E41C70"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2</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r>
      <w:tr w:rsidR="00E41C70" w:rsidRPr="002D3587" w:rsidTr="00822D32">
        <w:trPr>
          <w:trHeight w:val="227"/>
          <w:jc w:val="center"/>
        </w:trPr>
        <w:tc>
          <w:tcPr>
            <w:tcW w:w="709"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1</w:t>
            </w:r>
          </w:p>
        </w:tc>
        <w:tc>
          <w:tcPr>
            <w:tcW w:w="1031"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Veoma</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veliki</w:t>
            </w:r>
          </w:p>
        </w:tc>
        <w:tc>
          <w:tcPr>
            <w:tcW w:w="989"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Prosečni</w:t>
            </w:r>
          </w:p>
        </w:tc>
        <w:tc>
          <w:tcPr>
            <w:tcW w:w="1127"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Veoma</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velika</w:t>
            </w:r>
          </w:p>
        </w:tc>
        <w:tc>
          <w:tcPr>
            <w:tcW w:w="1127"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Veoma</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velika</w:t>
            </w:r>
          </w:p>
        </w:tc>
        <w:tc>
          <w:tcPr>
            <w:tcW w:w="1236"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Veoma</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velika</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Veoma</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velika</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Veliko</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Veoma</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veliko</w:t>
            </w:r>
          </w:p>
        </w:tc>
        <w:tc>
          <w:tcPr>
            <w:tcW w:w="908"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Veoma</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veliko</w:t>
            </w:r>
          </w:p>
        </w:tc>
      </w:tr>
      <w:tr w:rsidR="00E41C70" w:rsidRPr="002D3587" w:rsidTr="00822D32">
        <w:trPr>
          <w:trHeight w:val="239"/>
          <w:jc w:val="center"/>
        </w:trPr>
        <w:tc>
          <w:tcPr>
            <w:tcW w:w="709"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i/>
                <w:noProof/>
                <w:vertAlign w:val="subscript"/>
                <w:lang w:val="sr-Latn-CS"/>
              </w:rPr>
            </w:pPr>
            <w:r>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2</w:t>
            </w:r>
          </w:p>
        </w:tc>
        <w:tc>
          <w:tcPr>
            <w:tcW w:w="1031"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Veliki</w:t>
            </w:r>
          </w:p>
        </w:tc>
        <w:tc>
          <w:tcPr>
            <w:tcW w:w="989"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Veliki</w:t>
            </w:r>
          </w:p>
        </w:tc>
        <w:tc>
          <w:tcPr>
            <w:tcW w:w="1127"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Velika</w:t>
            </w:r>
          </w:p>
        </w:tc>
        <w:tc>
          <w:tcPr>
            <w:tcW w:w="1127"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Velika</w:t>
            </w:r>
          </w:p>
        </w:tc>
        <w:tc>
          <w:tcPr>
            <w:tcW w:w="1236"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Prosečna</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Velika</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Veoma</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veliko</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Veliko</w:t>
            </w:r>
          </w:p>
        </w:tc>
        <w:tc>
          <w:tcPr>
            <w:tcW w:w="908"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Veliko</w:t>
            </w:r>
          </w:p>
        </w:tc>
      </w:tr>
      <w:tr w:rsidR="00E41C70" w:rsidRPr="002D3587" w:rsidTr="00822D32">
        <w:trPr>
          <w:trHeight w:val="227"/>
          <w:jc w:val="center"/>
        </w:trPr>
        <w:tc>
          <w:tcPr>
            <w:tcW w:w="709"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i/>
                <w:noProof/>
                <w:vertAlign w:val="subscript"/>
                <w:lang w:val="sr-Latn-CS"/>
              </w:rPr>
            </w:pPr>
            <w:r>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3</w:t>
            </w:r>
          </w:p>
        </w:tc>
        <w:tc>
          <w:tcPr>
            <w:tcW w:w="1031"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Prosečni</w:t>
            </w:r>
          </w:p>
        </w:tc>
        <w:tc>
          <w:tcPr>
            <w:tcW w:w="989"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Veoma</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veliki</w:t>
            </w:r>
          </w:p>
        </w:tc>
        <w:tc>
          <w:tcPr>
            <w:tcW w:w="1127"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Prosečna</w:t>
            </w:r>
          </w:p>
        </w:tc>
        <w:tc>
          <w:tcPr>
            <w:tcW w:w="1127"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Prosečna</w:t>
            </w:r>
          </w:p>
        </w:tc>
        <w:tc>
          <w:tcPr>
            <w:tcW w:w="1236"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Velika</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Prosečna</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Prosečno</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Prosečno</w:t>
            </w:r>
          </w:p>
        </w:tc>
        <w:tc>
          <w:tcPr>
            <w:tcW w:w="908"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Veoma</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veliko</w:t>
            </w:r>
          </w:p>
        </w:tc>
      </w:tr>
      <w:tr w:rsidR="00E41C70" w:rsidRPr="002D3587" w:rsidTr="00822D32">
        <w:trPr>
          <w:trHeight w:val="249"/>
          <w:jc w:val="center"/>
        </w:trPr>
        <w:tc>
          <w:tcPr>
            <w:tcW w:w="709"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i/>
                <w:noProof/>
                <w:vertAlign w:val="subscript"/>
                <w:lang w:val="sr-Latn-CS"/>
              </w:rPr>
            </w:pPr>
            <w:r>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4</w:t>
            </w:r>
          </w:p>
        </w:tc>
        <w:tc>
          <w:tcPr>
            <w:tcW w:w="1031"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Niski</w:t>
            </w:r>
          </w:p>
        </w:tc>
        <w:tc>
          <w:tcPr>
            <w:tcW w:w="989"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Niski</w:t>
            </w:r>
          </w:p>
        </w:tc>
        <w:tc>
          <w:tcPr>
            <w:tcW w:w="1127" w:type="dxa"/>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Niska</w:t>
            </w:r>
          </w:p>
        </w:tc>
        <w:tc>
          <w:tcPr>
            <w:tcW w:w="1127"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Niska</w:t>
            </w:r>
          </w:p>
        </w:tc>
        <w:tc>
          <w:tcPr>
            <w:tcW w:w="1236"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Niska</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Niska</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Malo</w:t>
            </w:r>
          </w:p>
        </w:tc>
        <w:tc>
          <w:tcPr>
            <w:tcW w:w="1003"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Malo</w:t>
            </w:r>
          </w:p>
        </w:tc>
        <w:tc>
          <w:tcPr>
            <w:tcW w:w="908" w:type="dxa"/>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Prosečno</w:t>
            </w:r>
          </w:p>
        </w:tc>
      </w:tr>
    </w:tbl>
    <w:p w:rsidR="00A45EC0" w:rsidRPr="002D3587" w:rsidRDefault="00A45EC0" w:rsidP="00D52DBD">
      <w:pPr>
        <w:spacing w:after="0" w:line="240" w:lineRule="auto"/>
        <w:ind w:firstLine="284"/>
        <w:rPr>
          <w:rFonts w:ascii="Times New Roman" w:hAnsi="Times New Roman"/>
          <w:i/>
          <w:noProof/>
          <w:lang w:val="sr-Latn-CS"/>
        </w:rPr>
      </w:pPr>
    </w:p>
    <w:p w:rsidR="00DF2EB5" w:rsidRPr="00822D32" w:rsidRDefault="002D3587" w:rsidP="00822D32">
      <w:pPr>
        <w:spacing w:after="0" w:line="240" w:lineRule="auto"/>
        <w:ind w:firstLine="284"/>
        <w:jc w:val="center"/>
        <w:rPr>
          <w:rFonts w:ascii="Times New Roman" w:hAnsi="Times New Roman"/>
          <w:noProof/>
          <w:sz w:val="24"/>
          <w:szCs w:val="24"/>
          <w:lang w:val="sr-Latn-CS"/>
        </w:rPr>
      </w:pPr>
      <w:r w:rsidRPr="00822D32">
        <w:rPr>
          <w:rFonts w:ascii="Times New Roman" w:hAnsi="Times New Roman"/>
          <w:i/>
          <w:noProof/>
          <w:sz w:val="24"/>
          <w:szCs w:val="24"/>
          <w:lang w:val="sr-Latn-CS"/>
        </w:rPr>
        <w:t>Izvor</w:t>
      </w:r>
      <w:r w:rsidR="00BA6434" w:rsidRPr="00822D32">
        <w:rPr>
          <w:rFonts w:ascii="Times New Roman" w:hAnsi="Times New Roman"/>
          <w:i/>
          <w:noProof/>
          <w:sz w:val="24"/>
          <w:szCs w:val="24"/>
          <w:lang w:val="sr-Latn-CS"/>
        </w:rPr>
        <w:t xml:space="preserve"> -</w:t>
      </w:r>
      <w:r w:rsidR="00DF2EB5" w:rsidRPr="00822D32">
        <w:rPr>
          <w:rFonts w:ascii="Times New Roman" w:hAnsi="Times New Roman"/>
          <w:noProof/>
          <w:sz w:val="24"/>
          <w:szCs w:val="24"/>
          <w:lang w:val="sr-Latn-CS"/>
        </w:rPr>
        <w:t xml:space="preserve"> </w:t>
      </w:r>
      <w:r w:rsidRPr="00822D32">
        <w:rPr>
          <w:rFonts w:ascii="Times New Roman" w:hAnsi="Times New Roman"/>
          <w:noProof/>
          <w:sz w:val="24"/>
          <w:szCs w:val="24"/>
          <w:lang w:val="sr-Latn-CS"/>
        </w:rPr>
        <w:t>Proračun</w:t>
      </w:r>
      <w:r w:rsidR="00DF2EB5" w:rsidRPr="00822D32">
        <w:rPr>
          <w:rFonts w:ascii="Times New Roman" w:hAnsi="Times New Roman"/>
          <w:noProof/>
          <w:sz w:val="24"/>
          <w:szCs w:val="24"/>
          <w:lang w:val="sr-Latn-CS"/>
        </w:rPr>
        <w:t xml:space="preserve"> </w:t>
      </w:r>
      <w:r w:rsidRPr="00822D32">
        <w:rPr>
          <w:rFonts w:ascii="Times New Roman" w:hAnsi="Times New Roman"/>
          <w:noProof/>
          <w:sz w:val="24"/>
          <w:szCs w:val="24"/>
          <w:lang w:val="sr-Latn-CS"/>
        </w:rPr>
        <w:t>autora</w:t>
      </w:r>
    </w:p>
    <w:p w:rsidR="00CE38BA" w:rsidRPr="002D3587" w:rsidRDefault="00CE38BA" w:rsidP="00D52DBD">
      <w:pPr>
        <w:spacing w:after="0" w:line="240" w:lineRule="auto"/>
        <w:ind w:firstLine="284"/>
        <w:jc w:val="center"/>
        <w:rPr>
          <w:rFonts w:ascii="Times New Roman" w:hAnsi="Times New Roman"/>
          <w:noProof/>
          <w:lang w:val="sr-Latn-CS"/>
        </w:rPr>
      </w:pPr>
    </w:p>
    <w:p w:rsidR="004A11FF"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tabelama</w:t>
      </w:r>
      <w:r w:rsidR="004A11FF" w:rsidRPr="002D3587">
        <w:rPr>
          <w:rFonts w:ascii="Times New Roman" w:eastAsia="MinionPro-Regular" w:hAnsi="Times New Roman"/>
          <w:noProof/>
          <w:sz w:val="24"/>
          <w:szCs w:val="24"/>
          <w:lang w:val="sr-Latn-CS"/>
        </w:rPr>
        <w:t xml:space="preserve"> 3 </w:t>
      </w:r>
      <w:r>
        <w:rPr>
          <w:rFonts w:ascii="Times New Roman" w:eastAsia="MinionPro-Regular" w:hAnsi="Times New Roman"/>
          <w:noProof/>
          <w:sz w:val="24"/>
          <w:szCs w:val="24"/>
          <w:lang w:val="sr-Latn-CS"/>
        </w:rPr>
        <w:t>i</w:t>
      </w:r>
      <w:r w:rsidR="004A11FF" w:rsidRPr="002D3587">
        <w:rPr>
          <w:rFonts w:ascii="Times New Roman" w:eastAsia="MinionPro-Regular" w:hAnsi="Times New Roman"/>
          <w:noProof/>
          <w:sz w:val="24"/>
          <w:szCs w:val="24"/>
          <w:lang w:val="sr-Latn-CS"/>
        </w:rPr>
        <w:t xml:space="preserve"> 4 </w:t>
      </w:r>
      <w:r>
        <w:rPr>
          <w:rFonts w:ascii="Times New Roman" w:eastAsia="MinionPro-Regular" w:hAnsi="Times New Roman"/>
          <w:noProof/>
          <w:sz w:val="24"/>
          <w:szCs w:val="24"/>
          <w:lang w:val="sr-Latn-CS"/>
        </w:rPr>
        <w:t>mogu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uočiti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težine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mišljenu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donosilaca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odluka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odnosno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primenjen</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subjektivni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pristup</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Autori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odredili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imaju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jednake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težine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Težine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mogu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odrede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primenom</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nekih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metoda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objektivnog</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pristupa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Najpoznatije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objektivne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metode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metoda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entropije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metoda</w:t>
      </w:r>
      <w:r w:rsidR="004A11FF" w:rsidRPr="002D3587">
        <w:rPr>
          <w:rFonts w:ascii="Times New Roman" w:eastAsia="MinionPro-Regular" w:hAnsi="Times New Roman"/>
          <w:noProof/>
          <w:sz w:val="24"/>
          <w:szCs w:val="24"/>
          <w:lang w:val="sr-Latn-CS"/>
        </w:rPr>
        <w:t xml:space="preserve"> CRITIC, </w:t>
      </w:r>
      <w:r>
        <w:rPr>
          <w:rFonts w:ascii="Times New Roman" w:eastAsia="MinionPro-Regular" w:hAnsi="Times New Roman"/>
          <w:noProof/>
          <w:sz w:val="24"/>
          <w:szCs w:val="24"/>
          <w:lang w:val="sr-Latn-CS"/>
        </w:rPr>
        <w:t>metoda</w:t>
      </w:r>
      <w:r w:rsidR="004A11FF" w:rsidRPr="002D3587">
        <w:rPr>
          <w:rFonts w:ascii="Times New Roman" w:eastAsia="MinionPro-Regular" w:hAnsi="Times New Roman"/>
          <w:noProof/>
          <w:sz w:val="24"/>
          <w:szCs w:val="24"/>
          <w:lang w:val="sr-Latn-CS"/>
        </w:rPr>
        <w:t xml:space="preserve"> FANMA </w:t>
      </w:r>
      <w:r>
        <w:rPr>
          <w:rFonts w:ascii="Times New Roman" w:eastAsia="MinionPro-Regular" w:hAnsi="Times New Roman"/>
          <w:noProof/>
          <w:sz w:val="24"/>
          <w:szCs w:val="24"/>
          <w:lang w:val="sr-Latn-CS"/>
        </w:rPr>
        <w: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metoda</w:t>
      </w:r>
      <w:r w:rsidR="004A11FF" w:rsidRPr="002D3587">
        <w:rPr>
          <w:rFonts w:ascii="Times New Roman" w:eastAsia="MinionPro-Regular" w:hAnsi="Times New Roman"/>
          <w:noProof/>
          <w:sz w:val="24"/>
          <w:szCs w:val="24"/>
          <w:lang w:val="sr-Latn-CS"/>
        </w:rPr>
        <w:t xml:space="preserve"> DEA. </w:t>
      </w:r>
      <w:r>
        <w:rPr>
          <w:rFonts w:ascii="Times New Roman" w:eastAsia="MinionPro-Regular" w:hAnsi="Times New Roman"/>
          <w:noProof/>
          <w:sz w:val="24"/>
          <w:szCs w:val="24"/>
          <w:lang w:val="sr-Latn-CS"/>
        </w:rPr>
        <w:t>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svakoj</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koloni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tabele</w:t>
      </w:r>
      <w:r w:rsidR="004A11FF" w:rsidRPr="002D3587">
        <w:rPr>
          <w:rFonts w:ascii="Times New Roman" w:eastAsia="MinionPro-Regular" w:hAnsi="Times New Roman"/>
          <w:noProof/>
          <w:sz w:val="24"/>
          <w:szCs w:val="24"/>
          <w:lang w:val="sr-Latn-CS"/>
        </w:rPr>
        <w:t xml:space="preserve"> 4, </w:t>
      </w:r>
      <w:r>
        <w:rPr>
          <w:rFonts w:ascii="Times New Roman" w:eastAsia="MinionPro-Regular" w:hAnsi="Times New Roman"/>
          <w:noProof/>
          <w:sz w:val="24"/>
          <w:szCs w:val="24"/>
          <w:lang w:val="sr-Latn-CS"/>
        </w:rPr>
        <w:t>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okviru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svakog</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neophodno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utvrditi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maksimalnu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minimalnu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vrednost</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odnosi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posmatrane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Primena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neke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navedenih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metoda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cilju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određivanja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težinskih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koeficijenata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biće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predmet</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analize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nekom</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budućih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radova</w:t>
      </w:r>
      <w:r w:rsidR="004A11FF" w:rsidRPr="002D3587">
        <w:rPr>
          <w:rFonts w:ascii="Times New Roman" w:eastAsia="MinionPro-Regular" w:hAnsi="Times New Roman"/>
          <w:noProof/>
          <w:sz w:val="24"/>
          <w:szCs w:val="24"/>
          <w:lang w:val="sr-Latn-CS"/>
        </w:rPr>
        <w:t>.</w:t>
      </w:r>
    </w:p>
    <w:p w:rsidR="004A11FF" w:rsidRPr="002D3587" w:rsidRDefault="004A11FF"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DF2EB5" w:rsidRPr="00635686" w:rsidRDefault="002D3587" w:rsidP="00D52DBD">
      <w:pPr>
        <w:spacing w:after="0" w:line="240" w:lineRule="auto"/>
        <w:ind w:firstLine="284"/>
        <w:jc w:val="both"/>
        <w:rPr>
          <w:rFonts w:ascii="Times New Roman" w:hAnsi="Times New Roman"/>
          <w:noProof/>
          <w:sz w:val="24"/>
          <w:szCs w:val="24"/>
          <w:lang w:val="sr-Latn-CS"/>
        </w:rPr>
      </w:pPr>
      <w:r w:rsidRPr="00635686">
        <w:rPr>
          <w:rFonts w:ascii="Times New Roman" w:hAnsi="Times New Roman"/>
          <w:i/>
          <w:noProof/>
          <w:sz w:val="24"/>
          <w:szCs w:val="24"/>
          <w:lang w:val="sr-Latn-CS"/>
        </w:rPr>
        <w:t>Tabela</w:t>
      </w:r>
      <w:r w:rsidR="00DF2EB5" w:rsidRPr="00635686">
        <w:rPr>
          <w:rFonts w:ascii="Times New Roman" w:hAnsi="Times New Roman"/>
          <w:i/>
          <w:noProof/>
          <w:sz w:val="24"/>
          <w:szCs w:val="24"/>
          <w:lang w:val="sr-Latn-CS"/>
        </w:rPr>
        <w:t xml:space="preserve"> 4</w:t>
      </w:r>
      <w:r w:rsidR="00DF2EB5" w:rsidRPr="00635686">
        <w:rPr>
          <w:rFonts w:ascii="Times New Roman" w:hAnsi="Times New Roman"/>
          <w:noProof/>
          <w:sz w:val="24"/>
          <w:szCs w:val="24"/>
          <w:lang w:val="sr-Latn-CS"/>
        </w:rPr>
        <w:t xml:space="preserve">. </w:t>
      </w:r>
      <w:r w:rsidR="00BA6434" w:rsidRPr="00635686">
        <w:rPr>
          <w:rFonts w:ascii="Times New Roman" w:hAnsi="Times New Roman"/>
          <w:noProof/>
          <w:sz w:val="24"/>
          <w:szCs w:val="24"/>
          <w:lang w:val="sr-Latn-CS"/>
        </w:rPr>
        <w:t xml:space="preserve">- </w:t>
      </w:r>
      <w:r w:rsidRPr="00635686">
        <w:rPr>
          <w:rFonts w:ascii="Times New Roman" w:hAnsi="Times New Roman"/>
          <w:noProof/>
          <w:sz w:val="24"/>
          <w:szCs w:val="24"/>
          <w:lang w:val="sr-Latn-CS"/>
        </w:rPr>
        <w:t>Kvantifikovana</w:t>
      </w:r>
      <w:r w:rsidR="00DF2EB5" w:rsidRPr="00635686">
        <w:rPr>
          <w:rFonts w:ascii="Times New Roman" w:hAnsi="Times New Roman"/>
          <w:noProof/>
          <w:sz w:val="24"/>
          <w:szCs w:val="24"/>
          <w:lang w:val="sr-Latn-CS"/>
        </w:rPr>
        <w:t xml:space="preserve"> </w:t>
      </w:r>
      <w:r w:rsidRPr="00635686">
        <w:rPr>
          <w:rFonts w:ascii="Times New Roman" w:hAnsi="Times New Roman"/>
          <w:noProof/>
          <w:sz w:val="24"/>
          <w:szCs w:val="24"/>
          <w:lang w:val="sr-Latn-CS"/>
        </w:rPr>
        <w:t>početna</w:t>
      </w:r>
      <w:r w:rsidR="00DF2EB5" w:rsidRPr="00635686">
        <w:rPr>
          <w:rFonts w:ascii="Times New Roman" w:hAnsi="Times New Roman"/>
          <w:noProof/>
          <w:sz w:val="24"/>
          <w:szCs w:val="24"/>
          <w:lang w:val="sr-Latn-CS"/>
        </w:rPr>
        <w:t xml:space="preserve"> </w:t>
      </w:r>
      <w:r w:rsidRPr="00635686">
        <w:rPr>
          <w:rFonts w:ascii="Times New Roman" w:hAnsi="Times New Roman"/>
          <w:noProof/>
          <w:sz w:val="24"/>
          <w:szCs w:val="24"/>
          <w:lang w:val="sr-Latn-CS"/>
        </w:rPr>
        <w:t>tabela</w:t>
      </w:r>
      <w:r w:rsidR="00DF2EB5" w:rsidRPr="00635686">
        <w:rPr>
          <w:rFonts w:ascii="Times New Roman" w:hAnsi="Times New Roman"/>
          <w:noProof/>
          <w:sz w:val="24"/>
          <w:szCs w:val="24"/>
          <w:lang w:val="sr-Latn-CS"/>
        </w:rPr>
        <w:t xml:space="preserve"> </w:t>
      </w:r>
      <w:r w:rsidRPr="00635686">
        <w:rPr>
          <w:rFonts w:ascii="Times New Roman" w:hAnsi="Times New Roman"/>
          <w:noProof/>
          <w:sz w:val="24"/>
          <w:szCs w:val="24"/>
          <w:lang w:val="sr-Latn-CS"/>
        </w:rPr>
        <w:t>odlučivanja</w:t>
      </w:r>
    </w:p>
    <w:p w:rsidR="00DF2EB5" w:rsidRPr="002D3587" w:rsidRDefault="00DF2EB5" w:rsidP="00D52DBD">
      <w:pPr>
        <w:spacing w:after="0" w:line="240" w:lineRule="auto"/>
        <w:ind w:firstLine="284"/>
        <w:jc w:val="both"/>
        <w:rPr>
          <w:rFonts w:ascii="Times New Roman" w:hAnsi="Times New Roman"/>
          <w:noProof/>
          <w:lang w:val="sr-Latn-CS"/>
        </w:rPr>
      </w:pPr>
    </w:p>
    <w:tbl>
      <w:tblPr>
        <w:tblW w:w="0" w:type="auto"/>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790"/>
        <w:gridCol w:w="1362"/>
        <w:gridCol w:w="1034"/>
        <w:gridCol w:w="1035"/>
        <w:gridCol w:w="998"/>
        <w:gridCol w:w="998"/>
        <w:gridCol w:w="998"/>
        <w:gridCol w:w="998"/>
        <w:gridCol w:w="998"/>
        <w:gridCol w:w="950"/>
      </w:tblGrid>
      <w:tr w:rsidR="00E41C70" w:rsidRPr="002D3587" w:rsidTr="00635686">
        <w:trPr>
          <w:trHeight w:val="227"/>
          <w:jc w:val="center"/>
        </w:trPr>
        <w:tc>
          <w:tcPr>
            <w:tcW w:w="790" w:type="dxa"/>
            <w:vMerge w:val="restart"/>
            <w:shd w:val="clear" w:color="auto" w:fill="auto"/>
            <w:vAlign w:val="center"/>
          </w:tcPr>
          <w:p w:rsidR="00E41C70" w:rsidRPr="002D3587"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Region</w:t>
            </w:r>
          </w:p>
          <w:p w:rsidR="00E41C70" w:rsidRPr="002D3587" w:rsidRDefault="00E41C70" w:rsidP="00BA6434">
            <w:pPr>
              <w:spacing w:after="0" w:line="240" w:lineRule="auto"/>
              <w:jc w:val="center"/>
              <w:rPr>
                <w:rFonts w:ascii="Times New Roman" w:eastAsia="Times New Roman" w:hAnsi="Times New Roman"/>
                <w:i/>
                <w:noProof/>
                <w:lang w:val="sr-Latn-CS"/>
              </w:rPr>
            </w:pPr>
            <w:r w:rsidRPr="002D3587">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i</w:t>
            </w:r>
          </w:p>
        </w:tc>
        <w:tc>
          <w:tcPr>
            <w:tcW w:w="9371" w:type="dxa"/>
            <w:gridSpan w:val="9"/>
            <w:shd w:val="clear" w:color="auto" w:fill="auto"/>
            <w:vAlign w:val="center"/>
          </w:tcPr>
          <w:p w:rsidR="00E41C70" w:rsidRDefault="00E41C70" w:rsidP="00BA6434">
            <w:pPr>
              <w:spacing w:after="0" w:line="240" w:lineRule="auto"/>
              <w:jc w:val="center"/>
              <w:rPr>
                <w:rFonts w:ascii="Times New Roman" w:eastAsia="Times New Roman" w:hAnsi="Times New Roman"/>
                <w:noProof/>
                <w:lang w:val="sr-Latn-CS"/>
              </w:rPr>
            </w:pPr>
            <w:r>
              <w:rPr>
                <w:rFonts w:ascii="Times New Roman" w:eastAsia="Times New Roman" w:hAnsi="Times New Roman"/>
                <w:noProof/>
                <w:lang w:val="sr-Latn-CS"/>
              </w:rPr>
              <w:t>Kriterijumi</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sa</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težinskim</w:t>
            </w:r>
            <w:r w:rsidRPr="002D3587">
              <w:rPr>
                <w:rFonts w:ascii="Times New Roman" w:eastAsia="Times New Roman" w:hAnsi="Times New Roman"/>
                <w:noProof/>
                <w:lang w:val="sr-Latn-CS"/>
              </w:rPr>
              <w:t xml:space="preserve"> </w:t>
            </w:r>
            <w:r>
              <w:rPr>
                <w:rFonts w:ascii="Times New Roman" w:eastAsia="Times New Roman" w:hAnsi="Times New Roman"/>
                <w:noProof/>
                <w:lang w:val="sr-Latn-CS"/>
              </w:rPr>
              <w:t>koeficijentima</w:t>
            </w:r>
          </w:p>
        </w:tc>
      </w:tr>
      <w:tr w:rsidR="00E552CF" w:rsidRPr="002D3587" w:rsidTr="00635686">
        <w:trPr>
          <w:trHeight w:val="574"/>
          <w:jc w:val="center"/>
        </w:trPr>
        <w:tc>
          <w:tcPr>
            <w:tcW w:w="790" w:type="dxa"/>
            <w:vMerge/>
            <w:tcBorders>
              <w:bottom w:val="single" w:sz="4" w:space="0" w:color="auto"/>
            </w:tcBorders>
            <w:shd w:val="clear" w:color="auto" w:fill="auto"/>
            <w:vAlign w:val="center"/>
          </w:tcPr>
          <w:p w:rsidR="00E552CF" w:rsidRPr="002D3587" w:rsidRDefault="00E552CF" w:rsidP="00BA6434">
            <w:pPr>
              <w:spacing w:after="0" w:line="240" w:lineRule="auto"/>
              <w:jc w:val="center"/>
              <w:rPr>
                <w:rFonts w:ascii="Times New Roman" w:eastAsia="Times New Roman" w:hAnsi="Times New Roman"/>
                <w:noProof/>
                <w:lang w:val="sr-Latn-CS"/>
              </w:rPr>
            </w:pPr>
          </w:p>
        </w:tc>
        <w:tc>
          <w:tcPr>
            <w:tcW w:w="1362"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i/>
                <w:noProof/>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1</w:t>
            </w:r>
            <w:r w:rsidRPr="002D3587">
              <w:rPr>
                <w:rFonts w:ascii="Times New Roman" w:eastAsia="Times New Roman" w:hAnsi="Times New Roman"/>
                <w:i/>
                <w:noProof/>
                <w:lang w:val="sr-Latn-CS"/>
              </w:rPr>
              <w:t>(max)</w:t>
            </w:r>
          </w:p>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1</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1034"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2</w:t>
            </w:r>
            <w:r w:rsidRPr="002D3587">
              <w:rPr>
                <w:rFonts w:ascii="Times New Roman" w:eastAsia="Times New Roman" w:hAnsi="Times New Roman"/>
                <w:i/>
                <w:noProof/>
                <w:lang w:val="sr-Latn-CS"/>
              </w:rPr>
              <w:t>(max)</w:t>
            </w:r>
          </w:p>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2</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1035"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3</w:t>
            </w:r>
            <w:r w:rsidRPr="002D3587">
              <w:rPr>
                <w:rFonts w:ascii="Times New Roman" w:eastAsia="Times New Roman" w:hAnsi="Times New Roman"/>
                <w:i/>
                <w:noProof/>
                <w:lang w:val="sr-Latn-CS"/>
              </w:rPr>
              <w:t>(max)</w:t>
            </w:r>
          </w:p>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3</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998" w:type="dxa"/>
            <w:vAlign w:val="center"/>
          </w:tcPr>
          <w:p w:rsidR="00E552CF" w:rsidRPr="002D3587" w:rsidRDefault="00E552CF"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4</w:t>
            </w:r>
            <w:r w:rsidRPr="002D3587">
              <w:rPr>
                <w:rFonts w:ascii="Times New Roman" w:eastAsia="Times New Roman" w:hAnsi="Times New Roman"/>
                <w:i/>
                <w:noProof/>
                <w:lang w:val="sr-Latn-CS"/>
              </w:rPr>
              <w:t>(max)</w:t>
            </w:r>
          </w:p>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1</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998" w:type="dxa"/>
            <w:vAlign w:val="center"/>
          </w:tcPr>
          <w:p w:rsidR="00E552CF" w:rsidRPr="002D3587" w:rsidRDefault="00E552CF"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5</w:t>
            </w:r>
            <w:r w:rsidRPr="002D3587">
              <w:rPr>
                <w:rFonts w:ascii="Times New Roman" w:eastAsia="Times New Roman" w:hAnsi="Times New Roman"/>
                <w:i/>
                <w:noProof/>
                <w:lang w:val="sr-Latn-CS"/>
              </w:rPr>
              <w:t>(min)</w:t>
            </w:r>
          </w:p>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2</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998" w:type="dxa"/>
            <w:vAlign w:val="center"/>
          </w:tcPr>
          <w:p w:rsidR="00E552CF" w:rsidRPr="002D3587" w:rsidRDefault="00E552CF"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6</w:t>
            </w:r>
            <w:r w:rsidRPr="002D3587">
              <w:rPr>
                <w:rFonts w:ascii="Times New Roman" w:eastAsia="Times New Roman" w:hAnsi="Times New Roman"/>
                <w:i/>
                <w:noProof/>
                <w:lang w:val="sr-Latn-CS"/>
              </w:rPr>
              <w:t>(max)</w:t>
            </w:r>
          </w:p>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3</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998" w:type="dxa"/>
            <w:vAlign w:val="center"/>
          </w:tcPr>
          <w:p w:rsidR="00E552CF" w:rsidRPr="002D3587" w:rsidRDefault="00E552CF"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7</w:t>
            </w:r>
            <w:r w:rsidRPr="002D3587">
              <w:rPr>
                <w:rFonts w:ascii="Times New Roman" w:eastAsia="Times New Roman" w:hAnsi="Times New Roman"/>
                <w:i/>
                <w:noProof/>
                <w:lang w:val="sr-Latn-CS"/>
              </w:rPr>
              <w:t>(max)</w:t>
            </w:r>
          </w:p>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1</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998" w:type="dxa"/>
            <w:vAlign w:val="center"/>
          </w:tcPr>
          <w:p w:rsidR="00E552CF" w:rsidRPr="002D3587" w:rsidRDefault="00E552CF" w:rsidP="00BA6434">
            <w:pPr>
              <w:spacing w:after="0" w:line="240" w:lineRule="auto"/>
              <w:jc w:val="center"/>
              <w:rPr>
                <w:rFonts w:ascii="Times New Roman" w:eastAsia="Times New Roman" w:hAnsi="Times New Roman"/>
                <w:i/>
                <w:noProof/>
                <w:lang w:val="sr-Latn-CS"/>
              </w:rPr>
            </w:pPr>
            <w:r w:rsidRPr="002D3587">
              <w:rPr>
                <w:rFonts w:ascii="Times New Roman" w:eastAsia="Times New Roman" w:hAnsi="Times New Roman"/>
                <w:i/>
                <w:noProof/>
                <w:lang w:val="sr-Latn-CS"/>
              </w:rPr>
              <w:t>f</w:t>
            </w:r>
            <w:r w:rsidRPr="002D3587">
              <w:rPr>
                <w:rFonts w:ascii="Times New Roman" w:eastAsia="Times New Roman" w:hAnsi="Times New Roman"/>
                <w:i/>
                <w:noProof/>
                <w:vertAlign w:val="subscript"/>
                <w:lang w:val="sr-Latn-CS"/>
              </w:rPr>
              <w:t>8</w:t>
            </w:r>
            <w:r w:rsidRPr="002D3587">
              <w:rPr>
                <w:rFonts w:ascii="Times New Roman" w:eastAsia="Times New Roman" w:hAnsi="Times New Roman"/>
                <w:i/>
                <w:noProof/>
                <w:lang w:val="sr-Latn-CS"/>
              </w:rPr>
              <w:t>(max)</w:t>
            </w:r>
          </w:p>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2</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c>
          <w:tcPr>
            <w:tcW w:w="950" w:type="dxa"/>
            <w:vAlign w:val="center"/>
          </w:tcPr>
          <w:p w:rsidR="00E552CF" w:rsidRPr="002D3587" w:rsidRDefault="00E552CF" w:rsidP="00BA6434">
            <w:pPr>
              <w:spacing w:after="0" w:line="240" w:lineRule="auto"/>
              <w:jc w:val="center"/>
              <w:rPr>
                <w:rFonts w:ascii="Times New Roman" w:eastAsia="Times New Roman" w:hAnsi="Times New Roman"/>
                <w:i/>
                <w:noProof/>
                <w:lang w:val="sr-Latn-CS"/>
              </w:rPr>
            </w:pPr>
            <w:r>
              <w:rPr>
                <w:rFonts w:ascii="Times New Roman" w:eastAsia="Times New Roman" w:hAnsi="Times New Roman"/>
                <w:i/>
                <w:noProof/>
                <w:lang w:val="sr-Latn-CS"/>
              </w:rPr>
              <w:t>f</w:t>
            </w:r>
            <w:r>
              <w:rPr>
                <w:rFonts w:ascii="Times New Roman" w:eastAsia="Times New Roman" w:hAnsi="Times New Roman"/>
                <w:i/>
                <w:noProof/>
                <w:vertAlign w:val="subscript"/>
                <w:lang w:val="sr-Latn-CS"/>
              </w:rPr>
              <w:t>9</w:t>
            </w:r>
            <w:r w:rsidRPr="002D3587">
              <w:rPr>
                <w:rFonts w:ascii="Times New Roman" w:eastAsia="Times New Roman" w:hAnsi="Times New Roman"/>
                <w:i/>
                <w:noProof/>
                <w:lang w:val="sr-Latn-CS"/>
              </w:rPr>
              <w:t>(max)</w:t>
            </w:r>
          </w:p>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i/>
                <w:noProof/>
                <w:lang w:val="sr-Latn-CS"/>
              </w:rPr>
              <w:t>w</w:t>
            </w:r>
            <w:r w:rsidRPr="002D3587">
              <w:rPr>
                <w:rFonts w:ascii="Times New Roman" w:eastAsia="Times New Roman" w:hAnsi="Times New Roman"/>
                <w:i/>
                <w:noProof/>
                <w:vertAlign w:val="subscript"/>
                <w:lang w:val="sr-Latn-CS"/>
              </w:rPr>
              <w:t>2</w:t>
            </w:r>
            <w:r w:rsidRPr="002D3587">
              <w:rPr>
                <w:rFonts w:ascii="Times New Roman" w:eastAsia="Times New Roman" w:hAnsi="Times New Roman"/>
                <w:noProof/>
                <w:lang w:val="sr-Latn-CS"/>
              </w:rPr>
              <w:t>=0.1</w:t>
            </w:r>
            <w:r>
              <w:rPr>
                <w:rFonts w:ascii="Times New Roman" w:eastAsia="Times New Roman" w:hAnsi="Times New Roman"/>
                <w:noProof/>
                <w:lang w:val="sr-Latn-CS"/>
              </w:rPr>
              <w:t>11</w:t>
            </w:r>
          </w:p>
        </w:tc>
      </w:tr>
      <w:tr w:rsidR="00E552CF" w:rsidRPr="002D3587" w:rsidTr="00635686">
        <w:trPr>
          <w:trHeight w:val="227"/>
          <w:jc w:val="center"/>
        </w:trPr>
        <w:tc>
          <w:tcPr>
            <w:tcW w:w="790"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1</w:t>
            </w:r>
          </w:p>
        </w:tc>
        <w:tc>
          <w:tcPr>
            <w:tcW w:w="1362"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0.9</w:t>
            </w:r>
          </w:p>
        </w:tc>
        <w:tc>
          <w:tcPr>
            <w:tcW w:w="1034"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0.5</w:t>
            </w:r>
          </w:p>
        </w:tc>
        <w:tc>
          <w:tcPr>
            <w:tcW w:w="1035"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0.9</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0.9</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0.9</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0.9</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w:t>
            </w:r>
            <w:r>
              <w:rPr>
                <w:rFonts w:ascii="Times New Roman" w:eastAsia="Times New Roman" w:hAnsi="Times New Roman"/>
                <w:noProof/>
                <w:lang w:val="sr-Latn-CS"/>
              </w:rPr>
              <w:t>7</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0.9</w:t>
            </w:r>
          </w:p>
        </w:tc>
        <w:tc>
          <w:tcPr>
            <w:tcW w:w="950"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0.9</w:t>
            </w:r>
          </w:p>
        </w:tc>
      </w:tr>
      <w:tr w:rsidR="00E552CF" w:rsidRPr="002D3587" w:rsidTr="00635686">
        <w:trPr>
          <w:trHeight w:val="239"/>
          <w:jc w:val="center"/>
        </w:trPr>
        <w:tc>
          <w:tcPr>
            <w:tcW w:w="790"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2</w:t>
            </w:r>
          </w:p>
        </w:tc>
        <w:tc>
          <w:tcPr>
            <w:tcW w:w="1362"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0.7</w:t>
            </w:r>
          </w:p>
        </w:tc>
        <w:tc>
          <w:tcPr>
            <w:tcW w:w="1034"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0.7</w:t>
            </w:r>
          </w:p>
        </w:tc>
        <w:tc>
          <w:tcPr>
            <w:tcW w:w="1035"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0.7</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0.7</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0.5</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0.7</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0.9</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0.7</w:t>
            </w:r>
          </w:p>
        </w:tc>
        <w:tc>
          <w:tcPr>
            <w:tcW w:w="950"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0.7</w:t>
            </w:r>
          </w:p>
        </w:tc>
      </w:tr>
      <w:tr w:rsidR="00E552CF" w:rsidRPr="002D3587" w:rsidTr="00635686">
        <w:trPr>
          <w:trHeight w:val="227"/>
          <w:jc w:val="center"/>
        </w:trPr>
        <w:tc>
          <w:tcPr>
            <w:tcW w:w="790"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3</w:t>
            </w:r>
          </w:p>
        </w:tc>
        <w:tc>
          <w:tcPr>
            <w:tcW w:w="1362"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0.5</w:t>
            </w:r>
          </w:p>
        </w:tc>
        <w:tc>
          <w:tcPr>
            <w:tcW w:w="1034"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0.9</w:t>
            </w:r>
          </w:p>
        </w:tc>
        <w:tc>
          <w:tcPr>
            <w:tcW w:w="1035"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0.5</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0.5</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0.7</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0.5</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w:t>
            </w:r>
            <w:r>
              <w:rPr>
                <w:rFonts w:ascii="Times New Roman" w:eastAsia="Times New Roman" w:hAnsi="Times New Roman"/>
                <w:noProof/>
                <w:lang w:val="sr-Latn-CS"/>
              </w:rPr>
              <w:t>5</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0.5</w:t>
            </w:r>
          </w:p>
        </w:tc>
        <w:tc>
          <w:tcPr>
            <w:tcW w:w="950"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w:t>
            </w:r>
            <w:r>
              <w:rPr>
                <w:rFonts w:ascii="Times New Roman" w:eastAsia="Times New Roman" w:hAnsi="Times New Roman"/>
                <w:noProof/>
                <w:lang w:val="sr-Latn-CS"/>
              </w:rPr>
              <w:t>9</w:t>
            </w:r>
          </w:p>
        </w:tc>
      </w:tr>
      <w:tr w:rsidR="00E552CF" w:rsidRPr="002D3587" w:rsidTr="00635686">
        <w:trPr>
          <w:trHeight w:val="249"/>
          <w:jc w:val="center"/>
        </w:trPr>
        <w:tc>
          <w:tcPr>
            <w:tcW w:w="790"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4</w:t>
            </w:r>
          </w:p>
        </w:tc>
        <w:tc>
          <w:tcPr>
            <w:tcW w:w="1362"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0.3</w:t>
            </w:r>
          </w:p>
        </w:tc>
        <w:tc>
          <w:tcPr>
            <w:tcW w:w="1034"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0.3</w:t>
            </w:r>
          </w:p>
        </w:tc>
        <w:tc>
          <w:tcPr>
            <w:tcW w:w="1035" w:type="dxa"/>
            <w:shd w:val="clear" w:color="auto" w:fill="auto"/>
            <w:vAlign w:val="center"/>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0.3</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0.3</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0.3</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0.3</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0.3</w:t>
            </w:r>
          </w:p>
        </w:tc>
        <w:tc>
          <w:tcPr>
            <w:tcW w:w="998"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0.3</w:t>
            </w:r>
          </w:p>
        </w:tc>
        <w:tc>
          <w:tcPr>
            <w:tcW w:w="950" w:type="dxa"/>
          </w:tcPr>
          <w:p w:rsidR="00E552CF" w:rsidRPr="002D3587" w:rsidRDefault="00E552CF" w:rsidP="00BA6434">
            <w:pPr>
              <w:spacing w:after="0" w:line="240" w:lineRule="auto"/>
              <w:jc w:val="center"/>
              <w:rPr>
                <w:rFonts w:ascii="Times New Roman" w:eastAsia="Times New Roman" w:hAnsi="Times New Roman"/>
                <w:noProof/>
                <w:lang w:val="sr-Latn-CS"/>
              </w:rPr>
            </w:pPr>
            <w:r w:rsidRPr="002D3587">
              <w:rPr>
                <w:rFonts w:ascii="Times New Roman" w:eastAsia="Times New Roman" w:hAnsi="Times New Roman"/>
                <w:noProof/>
                <w:lang w:val="sr-Latn-CS"/>
              </w:rPr>
              <w:t>0.</w:t>
            </w:r>
            <w:r>
              <w:rPr>
                <w:rFonts w:ascii="Times New Roman" w:eastAsia="Times New Roman" w:hAnsi="Times New Roman"/>
                <w:noProof/>
                <w:lang w:val="sr-Latn-CS"/>
              </w:rPr>
              <w:t>5</w:t>
            </w:r>
          </w:p>
        </w:tc>
      </w:tr>
    </w:tbl>
    <w:p w:rsidR="00DF2EB5" w:rsidRPr="002D3587" w:rsidRDefault="00DF2EB5" w:rsidP="00D52DBD">
      <w:pPr>
        <w:spacing w:after="0" w:line="240" w:lineRule="auto"/>
        <w:ind w:firstLine="284"/>
        <w:rPr>
          <w:rFonts w:ascii="Times New Roman" w:hAnsi="Times New Roman"/>
          <w:noProof/>
          <w:lang w:val="sr-Latn-CS"/>
        </w:rPr>
      </w:pPr>
    </w:p>
    <w:p w:rsidR="00DF2EB5" w:rsidRPr="00635686" w:rsidRDefault="00DF2EB5" w:rsidP="00D52DBD">
      <w:pPr>
        <w:spacing w:after="0" w:line="240" w:lineRule="auto"/>
        <w:ind w:firstLine="284"/>
        <w:jc w:val="center"/>
        <w:rPr>
          <w:rFonts w:ascii="Times New Roman" w:hAnsi="Times New Roman"/>
          <w:noProof/>
          <w:sz w:val="24"/>
          <w:szCs w:val="24"/>
          <w:lang w:val="sr-Latn-CS"/>
        </w:rPr>
      </w:pPr>
      <w:r w:rsidRPr="00635686">
        <w:rPr>
          <w:rFonts w:ascii="Times New Roman" w:hAnsi="Times New Roman"/>
          <w:i/>
          <w:noProof/>
          <w:sz w:val="24"/>
          <w:szCs w:val="24"/>
          <w:lang w:val="sr-Latn-CS"/>
        </w:rPr>
        <w:t>Izvor</w:t>
      </w:r>
      <w:r w:rsidR="00BA6434" w:rsidRPr="00635686">
        <w:rPr>
          <w:rFonts w:ascii="Times New Roman" w:hAnsi="Times New Roman"/>
          <w:i/>
          <w:noProof/>
          <w:sz w:val="24"/>
          <w:szCs w:val="24"/>
          <w:lang w:val="sr-Latn-CS"/>
        </w:rPr>
        <w:t xml:space="preserve"> -</w:t>
      </w:r>
      <w:r w:rsidRPr="00635686">
        <w:rPr>
          <w:rFonts w:ascii="Times New Roman" w:hAnsi="Times New Roman"/>
          <w:noProof/>
          <w:sz w:val="24"/>
          <w:szCs w:val="24"/>
          <w:lang w:val="sr-Latn-CS"/>
        </w:rPr>
        <w:t xml:space="preserve"> </w:t>
      </w:r>
      <w:r w:rsidR="002D3587" w:rsidRPr="00635686">
        <w:rPr>
          <w:rFonts w:ascii="Times New Roman" w:hAnsi="Times New Roman"/>
          <w:noProof/>
          <w:sz w:val="24"/>
          <w:szCs w:val="24"/>
          <w:lang w:val="sr-Latn-CS"/>
        </w:rPr>
        <w:t>Proračun</w:t>
      </w:r>
      <w:r w:rsidRPr="00635686">
        <w:rPr>
          <w:rFonts w:ascii="Times New Roman" w:hAnsi="Times New Roman"/>
          <w:noProof/>
          <w:sz w:val="24"/>
          <w:szCs w:val="24"/>
          <w:lang w:val="sr-Latn-CS"/>
        </w:rPr>
        <w:t xml:space="preserve"> </w:t>
      </w:r>
      <w:r w:rsidR="002D3587" w:rsidRPr="00635686">
        <w:rPr>
          <w:rFonts w:ascii="Times New Roman" w:hAnsi="Times New Roman"/>
          <w:noProof/>
          <w:sz w:val="24"/>
          <w:szCs w:val="24"/>
          <w:lang w:val="sr-Latn-CS"/>
        </w:rPr>
        <w:t>autora</w:t>
      </w:r>
    </w:p>
    <w:p w:rsidR="00DF2EB5" w:rsidRPr="002D3587" w:rsidRDefault="00DF2EB5"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4A11FF"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Prema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obrascu</w:t>
      </w:r>
      <w:r w:rsidR="004A11FF" w:rsidRPr="002D3587">
        <w:rPr>
          <w:rFonts w:ascii="Times New Roman" w:eastAsia="MinionPro-Regular" w:hAnsi="Times New Roman"/>
          <w:noProof/>
          <w:sz w:val="24"/>
          <w:szCs w:val="24"/>
          <w:lang w:val="sr-Latn-CS"/>
        </w:rPr>
        <w:t xml:space="preserve"> (1), </w:t>
      </w:r>
      <w:r>
        <w:rPr>
          <w:rFonts w:ascii="Times New Roman" w:eastAsia="MinionPro-Regular" w:hAnsi="Times New Roman"/>
          <w:noProof/>
          <w:sz w:val="24"/>
          <w:szCs w:val="24"/>
          <w:lang w:val="sr-Latn-CS"/>
        </w:rPr>
        <w:t>polazeći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datih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vrednosti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tabeli</w:t>
      </w:r>
      <w:r w:rsidR="004A11FF" w:rsidRPr="002D3587">
        <w:rPr>
          <w:rFonts w:ascii="Times New Roman" w:eastAsia="MinionPro-Regular" w:hAnsi="Times New Roman"/>
          <w:noProof/>
          <w:sz w:val="24"/>
          <w:szCs w:val="24"/>
          <w:lang w:val="sr-Latn-CS"/>
        </w:rPr>
        <w:t xml:space="preserve"> 4, </w:t>
      </w:r>
      <w:r>
        <w:rPr>
          <w:rFonts w:ascii="Times New Roman" w:eastAsia="MinionPro-Regular" w:hAnsi="Times New Roman"/>
          <w:noProof/>
          <w:sz w:val="24"/>
          <w:szCs w:val="24"/>
          <w:lang w:val="sr-Latn-CS"/>
        </w:rPr>
        <w:t>izračunava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veličina</w:t>
      </w:r>
      <w:r w:rsidR="004A11FF" w:rsidRPr="002D3587">
        <w:rPr>
          <w:rFonts w:ascii="Times New Roman" w:eastAsia="MinionPro-Regular" w:hAnsi="Times New Roman"/>
          <w:noProof/>
          <w:sz w:val="24"/>
          <w:szCs w:val="24"/>
          <w:lang w:val="sr-Latn-CS"/>
        </w:rPr>
        <w:t xml:space="preserve"> </w:t>
      </w:r>
      <w:r w:rsidRPr="00522CDD">
        <w:rPr>
          <w:rFonts w:ascii="Times New Roman" w:eastAsia="MinionPro-Regular" w:hAnsi="Times New Roman"/>
          <w:i/>
          <w:noProof/>
          <w:sz w:val="24"/>
          <w:szCs w:val="24"/>
          <w:lang w:val="sr-Latn-CS"/>
        </w:rPr>
        <w:t>dij</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svim</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kriterijumima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Polazeći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veličina</w:t>
      </w:r>
      <w:r w:rsidR="004A11FF" w:rsidRPr="002D3587">
        <w:rPr>
          <w:rFonts w:ascii="Times New Roman" w:eastAsia="MinionPro-Regular" w:hAnsi="Times New Roman"/>
          <w:noProof/>
          <w:sz w:val="24"/>
          <w:szCs w:val="24"/>
          <w:lang w:val="sr-Latn-CS"/>
        </w:rPr>
        <w:t xml:space="preserve"> </w:t>
      </w:r>
      <w:r w:rsidRPr="00522CDD">
        <w:rPr>
          <w:rFonts w:ascii="Times New Roman" w:eastAsia="MinionPro-Regular" w:hAnsi="Times New Roman"/>
          <w:i/>
          <w:noProof/>
          <w:sz w:val="24"/>
          <w:szCs w:val="24"/>
          <w:lang w:val="sr-Latn-CS"/>
        </w:rPr>
        <w:t>dij</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težinskih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koeficijenata</w:t>
      </w:r>
      <w:r w:rsidR="004A11FF" w:rsidRPr="002D3587">
        <w:rPr>
          <w:rFonts w:ascii="Times New Roman" w:eastAsia="MinionPro-Regular" w:hAnsi="Times New Roman"/>
          <w:noProof/>
          <w:sz w:val="24"/>
          <w:szCs w:val="24"/>
          <w:lang w:val="sr-Latn-CS"/>
        </w:rPr>
        <w:t>,</w:t>
      </w:r>
      <w:r w:rsidR="00522CDD">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primenom</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obrazaca</w:t>
      </w:r>
      <w:r w:rsidR="004A11FF" w:rsidRPr="002D3587">
        <w:rPr>
          <w:rFonts w:ascii="Times New Roman" w:eastAsia="MinionPro-Regular" w:hAnsi="Times New Roman"/>
          <w:noProof/>
          <w:sz w:val="24"/>
          <w:szCs w:val="24"/>
          <w:lang w:val="sr-Latn-CS"/>
        </w:rPr>
        <w:t xml:space="preserve"> (2), (3) </w:t>
      </w:r>
      <w:r>
        <w:rPr>
          <w:rFonts w:ascii="Times New Roman" w:eastAsia="MinionPro-Regular" w:hAnsi="Times New Roman"/>
          <w:noProof/>
          <w:sz w:val="24"/>
          <w:szCs w:val="24"/>
          <w:lang w:val="sr-Latn-CS"/>
        </w:rPr>
        <w:t>i</w:t>
      </w:r>
      <w:r w:rsidR="004A11FF" w:rsidRPr="002D3587">
        <w:rPr>
          <w:rFonts w:ascii="Times New Roman" w:eastAsia="MinionPro-Regular" w:hAnsi="Times New Roman"/>
          <w:noProof/>
          <w:sz w:val="24"/>
          <w:szCs w:val="24"/>
          <w:lang w:val="sr-Latn-CS"/>
        </w:rPr>
        <w:t xml:space="preserve"> (4) </w:t>
      </w:r>
      <w:r>
        <w:rPr>
          <w:rFonts w:ascii="Times New Roman" w:eastAsia="MinionPro-Regular" w:hAnsi="Times New Roman"/>
          <w:noProof/>
          <w:sz w:val="24"/>
          <w:szCs w:val="24"/>
          <w:lang w:val="sr-Latn-CS"/>
        </w:rPr>
        <w:t>formiraju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tri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date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tabeli</w:t>
      </w:r>
      <w:r w:rsidR="004A11FF" w:rsidRPr="002D3587">
        <w:rPr>
          <w:rFonts w:ascii="Times New Roman" w:eastAsia="MinionPro-Regular" w:hAnsi="Times New Roman"/>
          <w:noProof/>
          <w:sz w:val="24"/>
          <w:szCs w:val="24"/>
          <w:lang w:val="sr-Latn-CS"/>
        </w:rPr>
        <w:t xml:space="preserve"> 5. </w:t>
      </w:r>
      <w:r>
        <w:rPr>
          <w:rFonts w:ascii="Times New Roman" w:eastAsia="MinionPro-Regular" w:hAnsi="Times New Roman"/>
          <w:noProof/>
          <w:sz w:val="24"/>
          <w:szCs w:val="24"/>
          <w:lang w:val="sr-Latn-CS"/>
        </w:rPr>
        <w:t>Prema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kriterijumu</w:t>
      </w:r>
      <w:r w:rsidR="004A11FF" w:rsidRPr="002D3587">
        <w:rPr>
          <w:rFonts w:ascii="Times New Roman" w:eastAsia="MinionPro-Regular" w:hAnsi="Times New Roman"/>
          <w:noProof/>
          <w:sz w:val="24"/>
          <w:szCs w:val="24"/>
          <w:lang w:val="sr-Latn-CS"/>
        </w:rPr>
        <w:t xml:space="preserve"> </w:t>
      </w:r>
      <w:r w:rsidR="004A11FF" w:rsidRPr="00852E86">
        <w:rPr>
          <w:rFonts w:ascii="Times New Roman" w:eastAsia="MinionPro-Regular" w:hAnsi="Times New Roman"/>
          <w:i/>
          <w:noProof/>
          <w:sz w:val="24"/>
          <w:szCs w:val="24"/>
          <w:lang w:val="sr-Latn-CS"/>
        </w:rPr>
        <w:t>QSi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najbolji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4A11FF" w:rsidRPr="002D3587">
        <w:rPr>
          <w:rFonts w:ascii="Times New Roman" w:eastAsia="MinionPro-Regular" w:hAnsi="Times New Roman"/>
          <w:noProof/>
          <w:sz w:val="24"/>
          <w:szCs w:val="24"/>
          <w:lang w:val="sr-Latn-CS"/>
        </w:rPr>
        <w:t xml:space="preserve"> B</w:t>
      </w:r>
      <w:r w:rsidR="004A11FF" w:rsidRPr="00852E86">
        <w:rPr>
          <w:rFonts w:ascii="Times New Roman" w:eastAsia="MinionPro-Regular" w:hAnsi="Times New Roman"/>
          <w:noProof/>
          <w:sz w:val="24"/>
          <w:szCs w:val="24"/>
          <w:vertAlign w:val="subscript"/>
          <w:lang w:val="sr-Latn-CS"/>
        </w:rPr>
        <w:t>1</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kriterijumu</w:t>
      </w:r>
      <w:r w:rsidR="004A11FF" w:rsidRPr="002D3587">
        <w:rPr>
          <w:rFonts w:ascii="Times New Roman" w:eastAsia="MinionPro-Regular" w:hAnsi="Times New Roman"/>
          <w:noProof/>
          <w:sz w:val="24"/>
          <w:szCs w:val="24"/>
          <w:lang w:val="sr-Latn-CS"/>
        </w:rPr>
        <w:t xml:space="preserve"> </w:t>
      </w:r>
      <w:r w:rsidR="004A11FF" w:rsidRPr="00852E86">
        <w:rPr>
          <w:rFonts w:ascii="Times New Roman" w:eastAsia="MinionPro-Regular" w:hAnsi="Times New Roman"/>
          <w:i/>
          <w:noProof/>
          <w:sz w:val="24"/>
          <w:szCs w:val="24"/>
          <w:lang w:val="sr-Latn-CS"/>
        </w:rPr>
        <w:t>QRi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najbolji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4A11FF" w:rsidRPr="002D3587">
        <w:rPr>
          <w:rFonts w:ascii="Times New Roman" w:eastAsia="MinionPro-Regular" w:hAnsi="Times New Roman"/>
          <w:noProof/>
          <w:sz w:val="24"/>
          <w:szCs w:val="24"/>
          <w:lang w:val="sr-Latn-CS"/>
        </w:rPr>
        <w:t xml:space="preserve"> B</w:t>
      </w:r>
      <w:r w:rsidR="004A11FF" w:rsidRPr="00522CDD">
        <w:rPr>
          <w:rFonts w:ascii="Times New Roman" w:eastAsia="MinionPro-Regular" w:hAnsi="Times New Roman"/>
          <w:noProof/>
          <w:sz w:val="24"/>
          <w:szCs w:val="24"/>
          <w:vertAlign w:val="subscript"/>
          <w:lang w:val="sr-Latn-CS"/>
        </w:rPr>
        <w:t>2</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Ukupno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prema</w:t>
      </w:r>
      <w:r w:rsidR="004A11FF" w:rsidRPr="002D3587">
        <w:rPr>
          <w:rFonts w:ascii="Times New Roman" w:eastAsia="MinionPro-Regular" w:hAnsi="Times New Roman"/>
          <w:noProof/>
          <w:sz w:val="24"/>
          <w:szCs w:val="24"/>
          <w:lang w:val="sr-Latn-CS"/>
        </w:rPr>
        <w:t xml:space="preserve"> </w:t>
      </w:r>
      <w:r w:rsidR="004A11FF" w:rsidRPr="00AB328A">
        <w:rPr>
          <w:rFonts w:ascii="Times New Roman" w:eastAsia="MinionPro-Regular" w:hAnsi="Times New Roman"/>
          <w:i/>
          <w:noProof/>
          <w:sz w:val="24"/>
          <w:szCs w:val="24"/>
          <w:lang w:val="sr-Latn-CS"/>
        </w:rPr>
        <w:t>Qi</w:t>
      </w:r>
      <w:r w:rsidR="004A11FF" w:rsidRPr="00AB328A">
        <w:rPr>
          <w:rFonts w:ascii="Times New Roman" w:eastAsia="MinionPro-Regular" w:hAnsi="Times New Roman"/>
          <w:noProof/>
          <w:sz w:val="24"/>
          <w:szCs w:val="24"/>
          <w:lang w:val="sr-Latn-CS"/>
        </w:rPr>
        <w:t>(v</w:t>
      </w:r>
      <w:r w:rsidR="00E73A4A">
        <w:rPr>
          <w:rFonts w:ascii="Times New Roman" w:eastAsia="MinionPro-Regular" w:hAnsi="Times New Roman"/>
          <w:noProof/>
          <w:sz w:val="24"/>
          <w:szCs w:val="24"/>
          <w:lang w:val="sr-Latn-CS"/>
        </w:rPr>
        <w:t>=</w:t>
      </w:r>
      <w:r w:rsidR="004A11FF" w:rsidRPr="00AB328A">
        <w:rPr>
          <w:rFonts w:ascii="Times New Roman" w:eastAsia="MinionPro-Regular" w:hAnsi="Times New Roman"/>
          <w:noProof/>
          <w:sz w:val="24"/>
          <w:szCs w:val="24"/>
          <w:lang w:val="sr-Latn-CS"/>
        </w:rPr>
        <w:t>0.5),</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najbolji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4A11FF" w:rsidRPr="002D3587">
        <w:rPr>
          <w:rFonts w:ascii="Times New Roman" w:eastAsia="MinionPro-Regular" w:hAnsi="Times New Roman"/>
          <w:noProof/>
          <w:sz w:val="24"/>
          <w:szCs w:val="24"/>
          <w:lang w:val="sr-Latn-CS"/>
        </w:rPr>
        <w:t xml:space="preserve"> B</w:t>
      </w:r>
      <w:r w:rsidR="004A11FF" w:rsidRPr="00522CDD">
        <w:rPr>
          <w:rFonts w:ascii="Times New Roman" w:eastAsia="MinionPro-Regular" w:hAnsi="Times New Roman"/>
          <w:noProof/>
          <w:sz w:val="24"/>
          <w:szCs w:val="24"/>
          <w:vertAlign w:val="subscript"/>
          <w:lang w:val="sr-Latn-CS"/>
        </w:rPr>
        <w:t>1</w:t>
      </w:r>
      <w:r w:rsidR="004A11FF" w:rsidRPr="002D3587">
        <w:rPr>
          <w:rFonts w:ascii="Times New Roman" w:eastAsia="MinionPro-Regular" w:hAnsi="Times New Roman"/>
          <w:noProof/>
          <w:sz w:val="24"/>
          <w:szCs w:val="24"/>
          <w:lang w:val="sr-Latn-CS"/>
        </w:rPr>
        <w:t xml:space="preserve">. </w:t>
      </w:r>
    </w:p>
    <w:p w:rsidR="00A45EC0" w:rsidRPr="002D3587" w:rsidRDefault="00A45EC0"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DF2EB5" w:rsidRPr="004D1752" w:rsidRDefault="002D3587" w:rsidP="00D52DBD">
      <w:pPr>
        <w:spacing w:after="0" w:line="240" w:lineRule="auto"/>
        <w:ind w:firstLine="284"/>
        <w:jc w:val="both"/>
        <w:rPr>
          <w:rFonts w:ascii="Times New Roman" w:hAnsi="Times New Roman"/>
          <w:noProof/>
          <w:sz w:val="24"/>
          <w:szCs w:val="24"/>
          <w:lang w:val="sr-Latn-CS"/>
        </w:rPr>
      </w:pPr>
      <w:r w:rsidRPr="004D1752">
        <w:rPr>
          <w:rFonts w:ascii="Times New Roman" w:hAnsi="Times New Roman"/>
          <w:i/>
          <w:noProof/>
          <w:sz w:val="24"/>
          <w:szCs w:val="24"/>
          <w:lang w:val="sr-Latn-CS"/>
        </w:rPr>
        <w:t>Tabela</w:t>
      </w:r>
      <w:r w:rsidR="00DF2EB5" w:rsidRPr="004D1752">
        <w:rPr>
          <w:rFonts w:ascii="Times New Roman" w:hAnsi="Times New Roman"/>
          <w:i/>
          <w:noProof/>
          <w:sz w:val="24"/>
          <w:szCs w:val="24"/>
          <w:lang w:val="sr-Latn-CS"/>
        </w:rPr>
        <w:t xml:space="preserve"> 5</w:t>
      </w:r>
      <w:r w:rsidR="00BA6434" w:rsidRPr="004D1752">
        <w:rPr>
          <w:rFonts w:ascii="Times New Roman" w:hAnsi="Times New Roman"/>
          <w:i/>
          <w:noProof/>
          <w:sz w:val="24"/>
          <w:szCs w:val="24"/>
          <w:lang w:val="sr-Latn-CS"/>
        </w:rPr>
        <w:t>.</w:t>
      </w:r>
      <w:r w:rsidR="00DF2EB5" w:rsidRPr="004D1752">
        <w:rPr>
          <w:rFonts w:ascii="Times New Roman" w:hAnsi="Times New Roman"/>
          <w:noProof/>
          <w:sz w:val="24"/>
          <w:szCs w:val="24"/>
          <w:lang w:val="sr-Latn-CS"/>
        </w:rPr>
        <w:t xml:space="preserve"> – </w:t>
      </w:r>
      <w:r w:rsidRPr="004D1752">
        <w:rPr>
          <w:rFonts w:ascii="Times New Roman" w:hAnsi="Times New Roman"/>
          <w:noProof/>
          <w:sz w:val="24"/>
          <w:szCs w:val="24"/>
          <w:lang w:val="sr-Latn-CS"/>
        </w:rPr>
        <w:t>Rangiranje</w:t>
      </w:r>
      <w:r w:rsidR="00DF2EB5" w:rsidRPr="004D1752">
        <w:rPr>
          <w:rFonts w:ascii="Times New Roman" w:hAnsi="Times New Roman"/>
          <w:noProof/>
          <w:sz w:val="24"/>
          <w:szCs w:val="24"/>
          <w:lang w:val="sr-Latn-CS"/>
        </w:rPr>
        <w:t xml:space="preserve"> </w:t>
      </w:r>
      <w:r w:rsidRPr="004D1752">
        <w:rPr>
          <w:rFonts w:ascii="Times New Roman" w:hAnsi="Times New Roman"/>
          <w:noProof/>
          <w:sz w:val="24"/>
          <w:szCs w:val="24"/>
          <w:lang w:val="sr-Latn-CS"/>
        </w:rPr>
        <w:t>regiona</w:t>
      </w:r>
      <w:r w:rsidR="00DF2EB5" w:rsidRPr="004D1752">
        <w:rPr>
          <w:rFonts w:ascii="Times New Roman" w:hAnsi="Times New Roman"/>
          <w:noProof/>
          <w:sz w:val="24"/>
          <w:szCs w:val="24"/>
          <w:lang w:val="sr-Latn-CS"/>
        </w:rPr>
        <w:t xml:space="preserve"> </w:t>
      </w:r>
      <w:r w:rsidRPr="004D1752">
        <w:rPr>
          <w:rFonts w:ascii="Times New Roman" w:hAnsi="Times New Roman"/>
          <w:noProof/>
          <w:sz w:val="24"/>
          <w:szCs w:val="24"/>
          <w:lang w:val="sr-Latn-CS"/>
        </w:rPr>
        <w:t>prema</w:t>
      </w:r>
      <w:r w:rsidR="00DF2EB5" w:rsidRPr="004D1752">
        <w:rPr>
          <w:rFonts w:ascii="Times New Roman" w:hAnsi="Times New Roman"/>
          <w:noProof/>
          <w:sz w:val="24"/>
          <w:szCs w:val="24"/>
          <w:lang w:val="sr-Latn-CS"/>
        </w:rPr>
        <w:t xml:space="preserve"> </w:t>
      </w:r>
      <w:r w:rsidRPr="004D1752">
        <w:rPr>
          <w:rFonts w:ascii="Times New Roman" w:hAnsi="Times New Roman"/>
          <w:noProof/>
          <w:sz w:val="24"/>
          <w:szCs w:val="24"/>
          <w:lang w:val="sr-Latn-CS"/>
        </w:rPr>
        <w:t>kriterijumima</w:t>
      </w:r>
      <w:r w:rsidR="00DF2EB5" w:rsidRPr="004D1752">
        <w:rPr>
          <w:rFonts w:ascii="Times New Roman" w:hAnsi="Times New Roman"/>
          <w:noProof/>
          <w:sz w:val="24"/>
          <w:szCs w:val="24"/>
          <w:lang w:val="sr-Latn-CS"/>
        </w:rPr>
        <w:t xml:space="preserve"> </w:t>
      </w:r>
      <w:r w:rsidR="00DF2EB5" w:rsidRPr="004D1752">
        <w:rPr>
          <w:rFonts w:ascii="Times New Roman" w:hAnsi="Times New Roman"/>
          <w:i/>
          <w:iCs/>
          <w:noProof/>
          <w:sz w:val="24"/>
          <w:szCs w:val="24"/>
          <w:lang w:val="sr-Latn-CS"/>
        </w:rPr>
        <w:t>QS</w:t>
      </w:r>
      <w:r w:rsidR="00DF2EB5" w:rsidRPr="004D1752">
        <w:rPr>
          <w:rFonts w:ascii="Times New Roman" w:hAnsi="Times New Roman"/>
          <w:i/>
          <w:iCs/>
          <w:noProof/>
          <w:sz w:val="24"/>
          <w:szCs w:val="24"/>
          <w:vertAlign w:val="subscript"/>
          <w:lang w:val="sr-Latn-CS"/>
        </w:rPr>
        <w:t>i</w:t>
      </w:r>
      <w:r w:rsidR="00DF2EB5" w:rsidRPr="004D1752">
        <w:rPr>
          <w:rFonts w:ascii="Times New Roman" w:hAnsi="Times New Roman"/>
          <w:noProof/>
          <w:sz w:val="24"/>
          <w:szCs w:val="24"/>
          <w:lang w:val="sr-Latn-CS"/>
        </w:rPr>
        <w:t xml:space="preserve">, </w:t>
      </w:r>
      <w:r w:rsidR="00DF2EB5" w:rsidRPr="004D1752">
        <w:rPr>
          <w:rFonts w:ascii="Times New Roman" w:hAnsi="Times New Roman"/>
          <w:i/>
          <w:iCs/>
          <w:noProof/>
          <w:sz w:val="24"/>
          <w:szCs w:val="24"/>
          <w:lang w:val="sr-Latn-CS"/>
        </w:rPr>
        <w:t>QR</w:t>
      </w:r>
      <w:r w:rsidR="00DF2EB5" w:rsidRPr="004D1752">
        <w:rPr>
          <w:rFonts w:ascii="Times New Roman" w:hAnsi="Times New Roman"/>
          <w:i/>
          <w:iCs/>
          <w:noProof/>
          <w:sz w:val="24"/>
          <w:szCs w:val="24"/>
          <w:vertAlign w:val="subscript"/>
          <w:lang w:val="sr-Latn-CS"/>
        </w:rPr>
        <w:t>i</w:t>
      </w:r>
      <w:r w:rsidR="00DF2EB5" w:rsidRPr="004D1752">
        <w:rPr>
          <w:rFonts w:ascii="Times New Roman" w:hAnsi="Times New Roman"/>
          <w:noProof/>
          <w:sz w:val="24"/>
          <w:szCs w:val="24"/>
          <w:lang w:val="sr-Latn-CS"/>
        </w:rPr>
        <w:t xml:space="preserve"> </w:t>
      </w:r>
      <w:r w:rsidRPr="004D1752">
        <w:rPr>
          <w:rFonts w:ascii="Times New Roman" w:hAnsi="Times New Roman"/>
          <w:noProof/>
          <w:sz w:val="24"/>
          <w:szCs w:val="24"/>
          <w:lang w:val="sr-Latn-CS"/>
        </w:rPr>
        <w:t>i</w:t>
      </w:r>
      <w:r w:rsidR="00DF2EB5" w:rsidRPr="004D1752">
        <w:rPr>
          <w:rFonts w:ascii="Times New Roman" w:hAnsi="Times New Roman"/>
          <w:noProof/>
          <w:sz w:val="24"/>
          <w:szCs w:val="24"/>
          <w:lang w:val="sr-Latn-CS"/>
        </w:rPr>
        <w:t xml:space="preserve"> </w:t>
      </w:r>
      <w:r w:rsidR="00DF2EB5" w:rsidRPr="004D1752">
        <w:rPr>
          <w:rFonts w:ascii="Times New Roman" w:hAnsi="Times New Roman"/>
          <w:i/>
          <w:iCs/>
          <w:noProof/>
          <w:sz w:val="24"/>
          <w:szCs w:val="24"/>
          <w:lang w:val="sr-Latn-CS"/>
        </w:rPr>
        <w:t>Q</w:t>
      </w:r>
      <w:r w:rsidR="00DF2EB5" w:rsidRPr="004D1752">
        <w:rPr>
          <w:rFonts w:ascii="Times New Roman" w:hAnsi="Times New Roman"/>
          <w:i/>
          <w:iCs/>
          <w:noProof/>
          <w:sz w:val="24"/>
          <w:szCs w:val="24"/>
          <w:vertAlign w:val="subscript"/>
          <w:lang w:val="sr-Latn-CS"/>
        </w:rPr>
        <w:t>i</w:t>
      </w:r>
      <w:r w:rsidR="00DF2EB5" w:rsidRPr="004D1752">
        <w:rPr>
          <w:rFonts w:ascii="Times New Roman" w:hAnsi="Times New Roman"/>
          <w:noProof/>
          <w:sz w:val="24"/>
          <w:szCs w:val="24"/>
          <w:lang w:val="sr-Latn-CS"/>
        </w:rPr>
        <w:t>(</w:t>
      </w:r>
      <w:r w:rsidR="00DF2EB5" w:rsidRPr="004D1752">
        <w:rPr>
          <w:rFonts w:ascii="Times New Roman" w:hAnsi="Times New Roman"/>
          <w:i/>
          <w:iCs/>
          <w:noProof/>
          <w:sz w:val="24"/>
          <w:szCs w:val="24"/>
          <w:lang w:val="sr-Latn-CS"/>
        </w:rPr>
        <w:t>v</w:t>
      </w:r>
      <w:r w:rsidR="00E73A4A">
        <w:rPr>
          <w:rFonts w:ascii="Times New Roman" w:hAnsi="Times New Roman"/>
          <w:noProof/>
          <w:sz w:val="24"/>
          <w:szCs w:val="24"/>
          <w:lang w:val="sr-Latn-CS"/>
        </w:rPr>
        <w:t>=</w:t>
      </w:r>
      <w:r w:rsidR="00DF2EB5" w:rsidRPr="004D1752">
        <w:rPr>
          <w:rFonts w:ascii="Times New Roman" w:hAnsi="Times New Roman"/>
          <w:noProof/>
          <w:sz w:val="24"/>
          <w:szCs w:val="24"/>
          <w:lang w:val="sr-Latn-CS"/>
        </w:rPr>
        <w:t>0.5)</w:t>
      </w:r>
    </w:p>
    <w:p w:rsidR="00DF2EB5" w:rsidRPr="002D3587" w:rsidRDefault="00DF2EB5" w:rsidP="00D52DBD">
      <w:pPr>
        <w:spacing w:after="0" w:line="240" w:lineRule="auto"/>
        <w:ind w:firstLine="284"/>
        <w:jc w:val="both"/>
        <w:rPr>
          <w:rFonts w:ascii="Times New Roman" w:hAnsi="Times New Roman"/>
          <w:noProof/>
          <w:lang w:val="sr-Latn-CS"/>
        </w:rPr>
      </w:pPr>
    </w:p>
    <w:tbl>
      <w:tblPr>
        <w:tblW w:w="10043" w:type="dxa"/>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338"/>
        <w:gridCol w:w="1541"/>
        <w:gridCol w:w="1541"/>
        <w:gridCol w:w="1541"/>
        <w:gridCol w:w="1541"/>
        <w:gridCol w:w="1541"/>
      </w:tblGrid>
      <w:tr w:rsidR="00DF2EB5" w:rsidRPr="002D3587" w:rsidTr="004D1752">
        <w:trPr>
          <w:trHeight w:val="712"/>
          <w:jc w:val="center"/>
        </w:trPr>
        <w:tc>
          <w:tcPr>
            <w:tcW w:w="2338" w:type="dxa"/>
            <w:shd w:val="clear" w:color="auto" w:fill="auto"/>
            <w:vAlign w:val="center"/>
          </w:tcPr>
          <w:p w:rsidR="00DF2EB5" w:rsidRPr="002D3587" w:rsidRDefault="002D3587" w:rsidP="00D52DBD">
            <w:pPr>
              <w:spacing w:after="0" w:line="240" w:lineRule="auto"/>
              <w:ind w:firstLine="284"/>
              <w:jc w:val="center"/>
              <w:rPr>
                <w:rFonts w:ascii="Times New Roman" w:eastAsia="Times New Roman" w:hAnsi="Times New Roman"/>
                <w:noProof/>
                <w:lang w:val="sr-Latn-CS"/>
              </w:rPr>
            </w:pPr>
            <w:r>
              <w:rPr>
                <w:rFonts w:ascii="Times New Roman" w:eastAsia="Times New Roman" w:hAnsi="Times New Roman"/>
                <w:noProof/>
                <w:lang w:val="sr-Latn-CS"/>
              </w:rPr>
              <w:t>Region</w:t>
            </w:r>
          </w:p>
          <w:p w:rsidR="00DF2EB5" w:rsidRPr="002D3587" w:rsidRDefault="00DF2EB5" w:rsidP="00D52DBD">
            <w:pPr>
              <w:spacing w:after="0" w:line="240" w:lineRule="auto"/>
              <w:ind w:firstLine="284"/>
              <w:jc w:val="center"/>
              <w:rPr>
                <w:rFonts w:ascii="Times New Roman" w:eastAsia="Times New Roman" w:hAnsi="Times New Roman"/>
                <w:i/>
                <w:noProof/>
                <w:lang w:val="sr-Latn-CS"/>
              </w:rPr>
            </w:pPr>
            <w:r w:rsidRPr="002D3587">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i</w:t>
            </w:r>
          </w:p>
        </w:tc>
        <w:tc>
          <w:tcPr>
            <w:tcW w:w="1541" w:type="dxa"/>
            <w:shd w:val="clear" w:color="auto" w:fill="auto"/>
          </w:tcPr>
          <w:p w:rsidR="00DF2EB5" w:rsidRPr="002D3587" w:rsidRDefault="00DF2EB5" w:rsidP="00D52DBD">
            <w:pPr>
              <w:spacing w:after="0" w:line="240" w:lineRule="auto"/>
              <w:ind w:firstLine="284"/>
              <w:jc w:val="center"/>
              <w:rPr>
                <w:rFonts w:ascii="Times New Roman" w:eastAsia="Times New Roman" w:hAnsi="Times New Roman"/>
                <w:i/>
                <w:noProof/>
                <w:lang w:val="sr-Latn-CS"/>
              </w:rPr>
            </w:pPr>
          </w:p>
          <w:p w:rsidR="00DF2EB5" w:rsidRPr="002D3587" w:rsidRDefault="00DF2EB5" w:rsidP="00D52DBD">
            <w:pPr>
              <w:spacing w:after="0" w:line="240" w:lineRule="auto"/>
              <w:ind w:firstLine="284"/>
              <w:jc w:val="center"/>
              <w:rPr>
                <w:rFonts w:ascii="Times New Roman" w:eastAsia="Times New Roman" w:hAnsi="Times New Roman"/>
                <w:i/>
                <w:noProof/>
                <w:vertAlign w:val="subscript"/>
                <w:lang w:val="sr-Latn-CS"/>
              </w:rPr>
            </w:pPr>
            <w:r w:rsidRPr="002D3587">
              <w:rPr>
                <w:rFonts w:ascii="Times New Roman" w:eastAsia="Times New Roman" w:hAnsi="Times New Roman"/>
                <w:i/>
                <w:noProof/>
                <w:lang w:val="sr-Latn-CS"/>
              </w:rPr>
              <w:t>QS</w:t>
            </w:r>
            <w:r w:rsidRPr="002D3587">
              <w:rPr>
                <w:rFonts w:ascii="Times New Roman" w:eastAsia="Times New Roman" w:hAnsi="Times New Roman"/>
                <w:i/>
                <w:noProof/>
                <w:vertAlign w:val="subscript"/>
                <w:lang w:val="sr-Latn-CS"/>
              </w:rPr>
              <w:t>i</w:t>
            </w:r>
          </w:p>
        </w:tc>
        <w:tc>
          <w:tcPr>
            <w:tcW w:w="1541" w:type="dxa"/>
            <w:shd w:val="clear" w:color="auto" w:fill="auto"/>
          </w:tcPr>
          <w:p w:rsidR="00DF2EB5" w:rsidRPr="002D3587" w:rsidRDefault="00DF2EB5" w:rsidP="00D52DBD">
            <w:pPr>
              <w:spacing w:after="0" w:line="240" w:lineRule="auto"/>
              <w:ind w:firstLine="284"/>
              <w:jc w:val="center"/>
              <w:rPr>
                <w:rFonts w:ascii="Times New Roman" w:eastAsia="Times New Roman" w:hAnsi="Times New Roman"/>
                <w:i/>
                <w:noProof/>
                <w:lang w:val="sr-Latn-CS"/>
              </w:rPr>
            </w:pPr>
          </w:p>
          <w:p w:rsidR="00DF2EB5" w:rsidRPr="002D3587" w:rsidRDefault="00DF2EB5" w:rsidP="00D52DBD">
            <w:pPr>
              <w:spacing w:after="0" w:line="240" w:lineRule="auto"/>
              <w:ind w:firstLine="284"/>
              <w:jc w:val="center"/>
              <w:rPr>
                <w:rFonts w:ascii="Times New Roman" w:eastAsia="Times New Roman" w:hAnsi="Times New Roman"/>
                <w:i/>
                <w:noProof/>
                <w:lang w:val="sr-Latn-CS"/>
              </w:rPr>
            </w:pPr>
            <w:r w:rsidRPr="002D3587">
              <w:rPr>
                <w:rFonts w:ascii="Times New Roman" w:eastAsia="Times New Roman" w:hAnsi="Times New Roman"/>
                <w:i/>
                <w:noProof/>
                <w:lang w:val="sr-Latn-CS"/>
              </w:rPr>
              <w:t>QR</w:t>
            </w:r>
            <w:r w:rsidRPr="002D3587">
              <w:rPr>
                <w:rFonts w:ascii="Times New Roman" w:eastAsia="Times New Roman" w:hAnsi="Times New Roman"/>
                <w:i/>
                <w:noProof/>
                <w:vertAlign w:val="subscript"/>
                <w:lang w:val="sr-Latn-CS"/>
              </w:rPr>
              <w:t>i</w:t>
            </w:r>
          </w:p>
        </w:tc>
        <w:tc>
          <w:tcPr>
            <w:tcW w:w="1541" w:type="dxa"/>
            <w:shd w:val="clear" w:color="auto" w:fill="auto"/>
          </w:tcPr>
          <w:p w:rsidR="00DF2EB5" w:rsidRPr="002D3587" w:rsidRDefault="00DF2EB5" w:rsidP="00D52DBD">
            <w:pPr>
              <w:spacing w:after="0" w:line="240" w:lineRule="auto"/>
              <w:ind w:firstLine="284"/>
              <w:jc w:val="center"/>
              <w:rPr>
                <w:rFonts w:ascii="Times New Roman" w:eastAsia="Times New Roman" w:hAnsi="Times New Roman"/>
                <w:i/>
                <w:noProof/>
                <w:lang w:val="sr-Latn-CS"/>
              </w:rPr>
            </w:pPr>
          </w:p>
          <w:p w:rsidR="00DF2EB5" w:rsidRPr="002D3587" w:rsidRDefault="00DF2EB5" w:rsidP="00D52DBD">
            <w:pPr>
              <w:spacing w:after="0" w:line="240" w:lineRule="auto"/>
              <w:ind w:firstLine="284"/>
              <w:jc w:val="center"/>
              <w:rPr>
                <w:rFonts w:ascii="Times New Roman" w:eastAsia="Times New Roman" w:hAnsi="Times New Roman"/>
                <w:noProof/>
                <w:lang w:val="sr-Latn-CS"/>
              </w:rPr>
            </w:pPr>
            <w:r w:rsidRPr="002D3587">
              <w:rPr>
                <w:rFonts w:ascii="Times New Roman" w:eastAsia="Times New Roman" w:hAnsi="Times New Roman"/>
                <w:i/>
                <w:noProof/>
                <w:lang w:val="sr-Latn-CS"/>
              </w:rPr>
              <w:t>Q</w:t>
            </w:r>
            <w:r w:rsidRPr="002D3587">
              <w:rPr>
                <w:rFonts w:ascii="Times New Roman" w:eastAsia="Times New Roman" w:hAnsi="Times New Roman"/>
                <w:i/>
                <w:noProof/>
                <w:vertAlign w:val="subscript"/>
                <w:lang w:val="sr-Latn-CS"/>
              </w:rPr>
              <w:t>i</w:t>
            </w:r>
            <w:r w:rsidRPr="002D3587">
              <w:rPr>
                <w:rFonts w:ascii="Times New Roman" w:eastAsia="Times New Roman" w:hAnsi="Times New Roman"/>
                <w:noProof/>
                <w:lang w:val="sr-Latn-CS"/>
              </w:rPr>
              <w:t xml:space="preserve"> (</w:t>
            </w:r>
            <w:r w:rsidRPr="002D3587">
              <w:rPr>
                <w:rFonts w:ascii="Times New Roman" w:eastAsia="Times New Roman" w:hAnsi="Times New Roman"/>
                <w:i/>
                <w:noProof/>
                <w:lang w:val="sr-Latn-CS"/>
              </w:rPr>
              <w:t>v</w:t>
            </w:r>
            <w:r w:rsidRPr="002D3587">
              <w:rPr>
                <w:rFonts w:ascii="Times New Roman" w:eastAsia="Times New Roman" w:hAnsi="Times New Roman"/>
                <w:noProof/>
                <w:lang w:val="sr-Latn-CS"/>
              </w:rPr>
              <w:t>=0.5)</w:t>
            </w:r>
          </w:p>
        </w:tc>
        <w:tc>
          <w:tcPr>
            <w:tcW w:w="1541" w:type="dxa"/>
            <w:vAlign w:val="center"/>
          </w:tcPr>
          <w:p w:rsidR="00DF2EB5" w:rsidRPr="002D3587" w:rsidRDefault="00DF2EB5" w:rsidP="00D52DBD">
            <w:pPr>
              <w:spacing w:after="0" w:line="240" w:lineRule="auto"/>
              <w:ind w:firstLine="284"/>
              <w:jc w:val="center"/>
              <w:rPr>
                <w:rFonts w:ascii="Times New Roman" w:eastAsia="Times New Roman" w:hAnsi="Times New Roman"/>
                <w:i/>
                <w:noProof/>
                <w:lang w:val="sr-Latn-CS"/>
              </w:rPr>
            </w:pPr>
            <w:r w:rsidRPr="002D3587">
              <w:rPr>
                <w:rFonts w:ascii="Times New Roman" w:eastAsia="Times New Roman" w:hAnsi="Times New Roman"/>
                <w:i/>
                <w:noProof/>
                <w:lang w:val="sr-Latn-CS"/>
              </w:rPr>
              <w:t>Q</w:t>
            </w:r>
            <w:r w:rsidRPr="002D3587">
              <w:rPr>
                <w:rFonts w:ascii="Times New Roman" w:eastAsia="Times New Roman" w:hAnsi="Times New Roman"/>
                <w:i/>
                <w:noProof/>
                <w:vertAlign w:val="subscript"/>
                <w:lang w:val="sr-Latn-CS"/>
              </w:rPr>
              <w:t>i</w:t>
            </w:r>
            <w:r w:rsidRPr="002D3587">
              <w:rPr>
                <w:rFonts w:ascii="Times New Roman" w:eastAsia="Times New Roman" w:hAnsi="Times New Roman"/>
                <w:noProof/>
                <w:lang w:val="sr-Latn-CS"/>
              </w:rPr>
              <w:t xml:space="preserve"> (</w:t>
            </w:r>
            <w:r w:rsidRPr="002D3587">
              <w:rPr>
                <w:rFonts w:ascii="Times New Roman" w:eastAsia="Times New Roman" w:hAnsi="Times New Roman"/>
                <w:i/>
                <w:noProof/>
                <w:lang w:val="sr-Latn-CS"/>
              </w:rPr>
              <w:t>v</w:t>
            </w:r>
            <w:r w:rsidRPr="002D3587">
              <w:rPr>
                <w:rFonts w:ascii="Times New Roman" w:eastAsia="Times New Roman" w:hAnsi="Times New Roman"/>
                <w:noProof/>
                <w:lang w:val="sr-Latn-CS"/>
              </w:rPr>
              <w:t>=0.25)</w:t>
            </w:r>
          </w:p>
        </w:tc>
        <w:tc>
          <w:tcPr>
            <w:tcW w:w="1541" w:type="dxa"/>
            <w:vAlign w:val="center"/>
          </w:tcPr>
          <w:p w:rsidR="00DF2EB5" w:rsidRPr="002D3587" w:rsidRDefault="00DF2EB5" w:rsidP="00D52DBD">
            <w:pPr>
              <w:spacing w:after="0" w:line="240" w:lineRule="auto"/>
              <w:ind w:firstLine="284"/>
              <w:jc w:val="center"/>
              <w:rPr>
                <w:rFonts w:ascii="Times New Roman" w:eastAsia="Times New Roman" w:hAnsi="Times New Roman"/>
                <w:i/>
                <w:noProof/>
                <w:lang w:val="sr-Latn-CS"/>
              </w:rPr>
            </w:pPr>
            <w:r w:rsidRPr="002D3587">
              <w:rPr>
                <w:rFonts w:ascii="Times New Roman" w:eastAsia="Times New Roman" w:hAnsi="Times New Roman"/>
                <w:i/>
                <w:noProof/>
                <w:lang w:val="sr-Latn-CS"/>
              </w:rPr>
              <w:t>Q</w:t>
            </w:r>
            <w:r w:rsidRPr="002D3587">
              <w:rPr>
                <w:rFonts w:ascii="Times New Roman" w:eastAsia="Times New Roman" w:hAnsi="Times New Roman"/>
                <w:i/>
                <w:noProof/>
                <w:vertAlign w:val="subscript"/>
                <w:lang w:val="sr-Latn-CS"/>
              </w:rPr>
              <w:t>i</w:t>
            </w:r>
            <w:r w:rsidRPr="002D3587">
              <w:rPr>
                <w:rFonts w:ascii="Times New Roman" w:eastAsia="Times New Roman" w:hAnsi="Times New Roman"/>
                <w:noProof/>
                <w:lang w:val="sr-Latn-CS"/>
              </w:rPr>
              <w:t xml:space="preserve"> (</w:t>
            </w:r>
            <w:r w:rsidRPr="002D3587">
              <w:rPr>
                <w:rFonts w:ascii="Times New Roman" w:eastAsia="Times New Roman" w:hAnsi="Times New Roman"/>
                <w:i/>
                <w:noProof/>
                <w:lang w:val="sr-Latn-CS"/>
              </w:rPr>
              <w:t>v</w:t>
            </w:r>
            <w:r w:rsidRPr="002D3587">
              <w:rPr>
                <w:rFonts w:ascii="Times New Roman" w:eastAsia="Times New Roman" w:hAnsi="Times New Roman"/>
                <w:noProof/>
                <w:lang w:val="sr-Latn-CS"/>
              </w:rPr>
              <w:t>=0.75)</w:t>
            </w:r>
          </w:p>
        </w:tc>
      </w:tr>
      <w:tr w:rsidR="00DF2EB5" w:rsidRPr="002D3587" w:rsidTr="004D1752">
        <w:trPr>
          <w:trHeight w:val="256"/>
          <w:jc w:val="center"/>
        </w:trPr>
        <w:tc>
          <w:tcPr>
            <w:tcW w:w="2338" w:type="dxa"/>
            <w:shd w:val="clear" w:color="auto" w:fill="auto"/>
            <w:vAlign w:val="center"/>
          </w:tcPr>
          <w:p w:rsidR="00DF2EB5" w:rsidRPr="002D3587" w:rsidRDefault="00DF2EB5" w:rsidP="00D52DBD">
            <w:pPr>
              <w:spacing w:after="0" w:line="240" w:lineRule="auto"/>
              <w:ind w:firstLine="284"/>
              <w:jc w:val="center"/>
              <w:rPr>
                <w:rFonts w:ascii="Times New Roman" w:eastAsia="Times New Roman" w:hAnsi="Times New Roman"/>
                <w:i/>
                <w:noProof/>
                <w:lang w:val="sr-Latn-CS"/>
              </w:rPr>
            </w:pPr>
            <w:r w:rsidRPr="002D3587">
              <w:rPr>
                <w:rFonts w:ascii="Times New Roman" w:eastAsia="Times New Roman" w:hAnsi="Times New Roman"/>
                <w:i/>
                <w:noProof/>
                <w:lang w:val="sr-Latn-CS"/>
              </w:rPr>
              <w:lastRenderedPageBreak/>
              <w:t>B</w:t>
            </w:r>
            <w:r w:rsidRPr="002D3587">
              <w:rPr>
                <w:rFonts w:ascii="Times New Roman" w:eastAsia="Times New Roman" w:hAnsi="Times New Roman"/>
                <w:i/>
                <w:noProof/>
                <w:vertAlign w:val="subscript"/>
                <w:lang w:val="sr-Latn-CS"/>
              </w:rPr>
              <w:t>1</w:t>
            </w:r>
          </w:p>
        </w:tc>
        <w:tc>
          <w:tcPr>
            <w:tcW w:w="1541" w:type="dxa"/>
            <w:shd w:val="clear" w:color="auto" w:fill="auto"/>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0.000</w:t>
            </w:r>
          </w:p>
        </w:tc>
        <w:tc>
          <w:tcPr>
            <w:tcW w:w="1541" w:type="dxa"/>
            <w:shd w:val="clear" w:color="auto" w:fill="auto"/>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0.0</w:t>
            </w:r>
            <w:r w:rsidR="00E552CF">
              <w:rPr>
                <w:rFonts w:ascii="Times New Roman" w:hAnsi="Times New Roman"/>
                <w:noProof/>
                <w:color w:val="000000"/>
                <w:lang w:val="sr-Latn-CS"/>
              </w:rPr>
              <w:t>00</w:t>
            </w:r>
          </w:p>
        </w:tc>
        <w:tc>
          <w:tcPr>
            <w:tcW w:w="1541" w:type="dxa"/>
            <w:shd w:val="clear" w:color="auto" w:fill="auto"/>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0.0</w:t>
            </w:r>
            <w:r w:rsidR="00E552CF">
              <w:rPr>
                <w:rFonts w:ascii="Times New Roman" w:hAnsi="Times New Roman"/>
                <w:noProof/>
                <w:color w:val="000000"/>
                <w:lang w:val="sr-Latn-CS"/>
              </w:rPr>
              <w:t>00</w:t>
            </w:r>
          </w:p>
        </w:tc>
        <w:tc>
          <w:tcPr>
            <w:tcW w:w="1541" w:type="dxa"/>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0.0</w:t>
            </w:r>
            <w:r w:rsidR="00E552CF">
              <w:rPr>
                <w:rFonts w:ascii="Times New Roman" w:hAnsi="Times New Roman"/>
                <w:noProof/>
                <w:color w:val="000000"/>
                <w:lang w:val="sr-Latn-CS"/>
              </w:rPr>
              <w:t>00</w:t>
            </w:r>
          </w:p>
        </w:tc>
        <w:tc>
          <w:tcPr>
            <w:tcW w:w="1541" w:type="dxa"/>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0.00</w:t>
            </w:r>
            <w:r w:rsidR="00E552CF">
              <w:rPr>
                <w:rFonts w:ascii="Times New Roman" w:hAnsi="Times New Roman"/>
                <w:noProof/>
                <w:color w:val="000000"/>
                <w:lang w:val="sr-Latn-CS"/>
              </w:rPr>
              <w:t>0</w:t>
            </w:r>
          </w:p>
        </w:tc>
      </w:tr>
      <w:tr w:rsidR="00DF2EB5" w:rsidRPr="002D3587" w:rsidTr="004D1752">
        <w:trPr>
          <w:trHeight w:val="256"/>
          <w:jc w:val="center"/>
        </w:trPr>
        <w:tc>
          <w:tcPr>
            <w:tcW w:w="2338" w:type="dxa"/>
            <w:shd w:val="clear" w:color="auto" w:fill="auto"/>
            <w:vAlign w:val="center"/>
          </w:tcPr>
          <w:p w:rsidR="00DF2EB5" w:rsidRPr="002D3587" w:rsidRDefault="00DF2EB5" w:rsidP="00D52DBD">
            <w:pPr>
              <w:spacing w:after="0" w:line="240" w:lineRule="auto"/>
              <w:ind w:firstLine="284"/>
              <w:jc w:val="center"/>
              <w:rPr>
                <w:rFonts w:ascii="Times New Roman" w:eastAsia="Times New Roman" w:hAnsi="Times New Roman"/>
                <w:i/>
                <w:noProof/>
                <w:lang w:val="sr-Latn-CS"/>
              </w:rPr>
            </w:pPr>
            <w:r w:rsidRPr="002D3587">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2</w:t>
            </w:r>
          </w:p>
        </w:tc>
        <w:tc>
          <w:tcPr>
            <w:tcW w:w="1541" w:type="dxa"/>
            <w:shd w:val="clear" w:color="auto" w:fill="auto"/>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w:t>
            </w:r>
            <w:r w:rsidR="00E552CF">
              <w:rPr>
                <w:rFonts w:ascii="Times New Roman" w:hAnsi="Times New Roman"/>
                <w:noProof/>
                <w:color w:val="000000"/>
                <w:lang w:val="sr-Latn-CS"/>
              </w:rPr>
              <w:t>093</w:t>
            </w:r>
          </w:p>
        </w:tc>
        <w:tc>
          <w:tcPr>
            <w:tcW w:w="1541" w:type="dxa"/>
            <w:shd w:val="clear" w:color="auto" w:fill="auto"/>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w:t>
            </w:r>
            <w:r w:rsidR="00E552CF">
              <w:rPr>
                <w:rFonts w:ascii="Times New Roman" w:hAnsi="Times New Roman"/>
                <w:noProof/>
                <w:color w:val="000000"/>
                <w:lang w:val="sr-Latn-CS"/>
              </w:rPr>
              <w:t>280</w:t>
            </w:r>
          </w:p>
        </w:tc>
        <w:tc>
          <w:tcPr>
            <w:tcW w:w="1541" w:type="dxa"/>
            <w:shd w:val="clear" w:color="auto" w:fill="auto"/>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w:t>
            </w:r>
            <w:r w:rsidR="00E552CF">
              <w:rPr>
                <w:rFonts w:ascii="Times New Roman" w:hAnsi="Times New Roman"/>
                <w:noProof/>
                <w:color w:val="000000"/>
                <w:lang w:val="sr-Latn-CS"/>
              </w:rPr>
              <w:t>187</w:t>
            </w:r>
          </w:p>
        </w:tc>
        <w:tc>
          <w:tcPr>
            <w:tcW w:w="1541" w:type="dxa"/>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w:t>
            </w:r>
            <w:r w:rsidR="00E552CF">
              <w:rPr>
                <w:rFonts w:ascii="Times New Roman" w:hAnsi="Times New Roman"/>
                <w:noProof/>
                <w:color w:val="000000"/>
                <w:lang w:val="sr-Latn-CS"/>
              </w:rPr>
              <w:t>234</w:t>
            </w:r>
          </w:p>
        </w:tc>
        <w:tc>
          <w:tcPr>
            <w:tcW w:w="1541" w:type="dxa"/>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w:t>
            </w:r>
            <w:r w:rsidR="00E552CF">
              <w:rPr>
                <w:rFonts w:ascii="Times New Roman" w:hAnsi="Times New Roman"/>
                <w:noProof/>
                <w:color w:val="000000"/>
                <w:lang w:val="sr-Latn-CS"/>
              </w:rPr>
              <w:t>257</w:t>
            </w:r>
          </w:p>
        </w:tc>
      </w:tr>
      <w:tr w:rsidR="00DF2EB5" w:rsidRPr="002D3587" w:rsidTr="004D1752">
        <w:trPr>
          <w:trHeight w:val="256"/>
          <w:jc w:val="center"/>
        </w:trPr>
        <w:tc>
          <w:tcPr>
            <w:tcW w:w="2338" w:type="dxa"/>
            <w:shd w:val="clear" w:color="auto" w:fill="auto"/>
            <w:vAlign w:val="center"/>
          </w:tcPr>
          <w:p w:rsidR="00DF2EB5" w:rsidRPr="002D3587" w:rsidRDefault="00DF2EB5" w:rsidP="00D52DBD">
            <w:pPr>
              <w:spacing w:after="0" w:line="240" w:lineRule="auto"/>
              <w:ind w:firstLine="284"/>
              <w:jc w:val="center"/>
              <w:rPr>
                <w:rFonts w:ascii="Times New Roman" w:eastAsia="Times New Roman" w:hAnsi="Times New Roman"/>
                <w:i/>
                <w:noProof/>
                <w:lang w:val="sr-Latn-CS"/>
              </w:rPr>
            </w:pPr>
            <w:r w:rsidRPr="002D3587">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3</w:t>
            </w:r>
          </w:p>
        </w:tc>
        <w:tc>
          <w:tcPr>
            <w:tcW w:w="1541" w:type="dxa"/>
            <w:shd w:val="clear" w:color="auto" w:fill="auto"/>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0.34</w:t>
            </w:r>
            <w:r w:rsidR="00E552CF">
              <w:rPr>
                <w:rFonts w:ascii="Times New Roman" w:hAnsi="Times New Roman"/>
                <w:noProof/>
                <w:color w:val="000000"/>
                <w:lang w:val="sr-Latn-CS"/>
              </w:rPr>
              <w:t>4</w:t>
            </w:r>
          </w:p>
        </w:tc>
        <w:tc>
          <w:tcPr>
            <w:tcW w:w="1541" w:type="dxa"/>
            <w:shd w:val="clear" w:color="auto" w:fill="auto"/>
            <w:vAlign w:val="center"/>
          </w:tcPr>
          <w:p w:rsidR="00DF2EB5" w:rsidRPr="002D3587" w:rsidRDefault="00E552CF" w:rsidP="00D52DBD">
            <w:pPr>
              <w:spacing w:after="0" w:line="240" w:lineRule="auto"/>
              <w:ind w:firstLine="284"/>
              <w:jc w:val="center"/>
              <w:rPr>
                <w:rFonts w:ascii="Times New Roman" w:hAnsi="Times New Roman"/>
                <w:noProof/>
                <w:color w:val="000000"/>
                <w:lang w:val="sr-Latn-CS"/>
              </w:rPr>
            </w:pPr>
            <w:r>
              <w:rPr>
                <w:rFonts w:ascii="Times New Roman" w:hAnsi="Times New Roman"/>
                <w:noProof/>
                <w:color w:val="000000"/>
                <w:lang w:val="sr-Latn-CS"/>
              </w:rPr>
              <w:t>1.000</w:t>
            </w:r>
          </w:p>
        </w:tc>
        <w:tc>
          <w:tcPr>
            <w:tcW w:w="1541" w:type="dxa"/>
            <w:shd w:val="clear" w:color="auto" w:fill="auto"/>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w:t>
            </w:r>
            <w:r w:rsidR="00E552CF">
              <w:rPr>
                <w:rFonts w:ascii="Times New Roman" w:hAnsi="Times New Roman"/>
                <w:noProof/>
                <w:color w:val="000000"/>
                <w:lang w:val="sr-Latn-CS"/>
              </w:rPr>
              <w:t>681</w:t>
            </w:r>
          </w:p>
        </w:tc>
        <w:tc>
          <w:tcPr>
            <w:tcW w:w="1541" w:type="dxa"/>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w:t>
            </w:r>
            <w:r w:rsidR="00E552CF">
              <w:rPr>
                <w:rFonts w:ascii="Times New Roman" w:hAnsi="Times New Roman"/>
                <w:noProof/>
                <w:color w:val="000000"/>
                <w:lang w:val="sr-Latn-CS"/>
              </w:rPr>
              <w:t>849</w:t>
            </w:r>
          </w:p>
        </w:tc>
        <w:tc>
          <w:tcPr>
            <w:tcW w:w="1541" w:type="dxa"/>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0.</w:t>
            </w:r>
            <w:r w:rsidR="00E552CF">
              <w:rPr>
                <w:rFonts w:ascii="Times New Roman" w:hAnsi="Times New Roman"/>
                <w:noProof/>
                <w:color w:val="000000"/>
                <w:lang w:val="sr-Latn-CS"/>
              </w:rPr>
              <w:t>934</w:t>
            </w:r>
          </w:p>
        </w:tc>
      </w:tr>
      <w:tr w:rsidR="00DF2EB5" w:rsidRPr="002D3587" w:rsidTr="004D1752">
        <w:trPr>
          <w:trHeight w:val="256"/>
          <w:jc w:val="center"/>
        </w:trPr>
        <w:tc>
          <w:tcPr>
            <w:tcW w:w="2338" w:type="dxa"/>
            <w:shd w:val="clear" w:color="auto" w:fill="auto"/>
            <w:vAlign w:val="center"/>
          </w:tcPr>
          <w:p w:rsidR="00DF2EB5" w:rsidRPr="002D3587" w:rsidRDefault="00DF2EB5" w:rsidP="00D52DBD">
            <w:pPr>
              <w:spacing w:after="0" w:line="240" w:lineRule="auto"/>
              <w:ind w:firstLine="284"/>
              <w:jc w:val="center"/>
              <w:rPr>
                <w:rFonts w:ascii="Times New Roman" w:eastAsia="Times New Roman" w:hAnsi="Times New Roman"/>
                <w:i/>
                <w:noProof/>
                <w:lang w:val="sr-Latn-CS"/>
              </w:rPr>
            </w:pPr>
            <w:r w:rsidRPr="002D3587">
              <w:rPr>
                <w:rFonts w:ascii="Times New Roman" w:eastAsia="Times New Roman" w:hAnsi="Times New Roman"/>
                <w:i/>
                <w:noProof/>
                <w:lang w:val="sr-Latn-CS"/>
              </w:rPr>
              <w:t>B</w:t>
            </w:r>
            <w:r w:rsidRPr="002D3587">
              <w:rPr>
                <w:rFonts w:ascii="Times New Roman" w:eastAsia="Times New Roman" w:hAnsi="Times New Roman"/>
                <w:i/>
                <w:noProof/>
                <w:vertAlign w:val="subscript"/>
                <w:lang w:val="sr-Latn-CS"/>
              </w:rPr>
              <w:t>4</w:t>
            </w:r>
          </w:p>
        </w:tc>
        <w:tc>
          <w:tcPr>
            <w:tcW w:w="1541" w:type="dxa"/>
            <w:shd w:val="clear" w:color="auto" w:fill="auto"/>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1.000</w:t>
            </w:r>
          </w:p>
        </w:tc>
        <w:tc>
          <w:tcPr>
            <w:tcW w:w="1541" w:type="dxa"/>
            <w:shd w:val="clear" w:color="auto" w:fill="auto"/>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1.000</w:t>
            </w:r>
          </w:p>
        </w:tc>
        <w:tc>
          <w:tcPr>
            <w:tcW w:w="1541" w:type="dxa"/>
            <w:shd w:val="clear" w:color="auto" w:fill="auto"/>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1.000</w:t>
            </w:r>
          </w:p>
        </w:tc>
        <w:tc>
          <w:tcPr>
            <w:tcW w:w="1541" w:type="dxa"/>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1.000</w:t>
            </w:r>
          </w:p>
        </w:tc>
        <w:tc>
          <w:tcPr>
            <w:tcW w:w="1541" w:type="dxa"/>
            <w:vAlign w:val="center"/>
          </w:tcPr>
          <w:p w:rsidR="00DF2EB5" w:rsidRPr="002D3587" w:rsidRDefault="00DF2EB5" w:rsidP="00D52DBD">
            <w:pPr>
              <w:spacing w:after="0" w:line="240" w:lineRule="auto"/>
              <w:ind w:firstLine="284"/>
              <w:jc w:val="center"/>
              <w:rPr>
                <w:rFonts w:ascii="Times New Roman" w:hAnsi="Times New Roman"/>
                <w:noProof/>
                <w:color w:val="000000"/>
                <w:lang w:val="sr-Latn-CS"/>
              </w:rPr>
            </w:pPr>
            <w:r w:rsidRPr="002D3587">
              <w:rPr>
                <w:rFonts w:ascii="Times New Roman" w:hAnsi="Times New Roman"/>
                <w:noProof/>
                <w:color w:val="000000"/>
                <w:lang w:val="sr-Latn-CS"/>
              </w:rPr>
              <w:t>1.000</w:t>
            </w:r>
          </w:p>
        </w:tc>
      </w:tr>
    </w:tbl>
    <w:p w:rsidR="00DF2EB5" w:rsidRPr="002D3587" w:rsidRDefault="00DF2EB5" w:rsidP="00D52DBD">
      <w:pPr>
        <w:spacing w:after="0" w:line="240" w:lineRule="auto"/>
        <w:ind w:firstLine="284"/>
        <w:rPr>
          <w:rFonts w:ascii="Times New Roman" w:hAnsi="Times New Roman"/>
          <w:i/>
          <w:noProof/>
          <w:lang w:val="sr-Latn-CS"/>
        </w:rPr>
      </w:pPr>
    </w:p>
    <w:p w:rsidR="00DF2EB5" w:rsidRPr="004D1752" w:rsidRDefault="002D3587" w:rsidP="00D52DBD">
      <w:pPr>
        <w:spacing w:after="0" w:line="240" w:lineRule="auto"/>
        <w:ind w:firstLine="284"/>
        <w:jc w:val="center"/>
        <w:rPr>
          <w:rFonts w:ascii="Times New Roman" w:hAnsi="Times New Roman"/>
          <w:noProof/>
          <w:sz w:val="24"/>
          <w:szCs w:val="24"/>
          <w:lang w:val="sr-Latn-CS"/>
        </w:rPr>
      </w:pPr>
      <w:r w:rsidRPr="004D1752">
        <w:rPr>
          <w:rFonts w:ascii="Times New Roman" w:hAnsi="Times New Roman"/>
          <w:i/>
          <w:noProof/>
          <w:sz w:val="24"/>
          <w:szCs w:val="24"/>
          <w:lang w:val="sr-Latn-CS"/>
        </w:rPr>
        <w:t>Izvor</w:t>
      </w:r>
      <w:r w:rsidR="00BA6434" w:rsidRPr="004D1752">
        <w:rPr>
          <w:rFonts w:ascii="Times New Roman" w:hAnsi="Times New Roman"/>
          <w:i/>
          <w:noProof/>
          <w:sz w:val="24"/>
          <w:szCs w:val="24"/>
          <w:lang w:val="sr-Latn-CS"/>
        </w:rPr>
        <w:t xml:space="preserve"> -</w:t>
      </w:r>
      <w:r w:rsidR="00DF2EB5" w:rsidRPr="004D1752">
        <w:rPr>
          <w:rFonts w:ascii="Times New Roman" w:hAnsi="Times New Roman"/>
          <w:noProof/>
          <w:sz w:val="24"/>
          <w:szCs w:val="24"/>
          <w:lang w:val="sr-Latn-CS"/>
        </w:rPr>
        <w:t xml:space="preserve"> </w:t>
      </w:r>
      <w:r w:rsidRPr="004D1752">
        <w:rPr>
          <w:rFonts w:ascii="Times New Roman" w:hAnsi="Times New Roman"/>
          <w:noProof/>
          <w:sz w:val="24"/>
          <w:szCs w:val="24"/>
          <w:lang w:val="sr-Latn-CS"/>
        </w:rPr>
        <w:t>Proračun</w:t>
      </w:r>
      <w:r w:rsidR="00DF2EB5" w:rsidRPr="004D1752">
        <w:rPr>
          <w:rFonts w:ascii="Times New Roman" w:hAnsi="Times New Roman"/>
          <w:noProof/>
          <w:sz w:val="24"/>
          <w:szCs w:val="24"/>
          <w:lang w:val="sr-Latn-CS"/>
        </w:rPr>
        <w:t xml:space="preserve"> </w:t>
      </w:r>
      <w:r w:rsidRPr="004D1752">
        <w:rPr>
          <w:rFonts w:ascii="Times New Roman" w:hAnsi="Times New Roman"/>
          <w:noProof/>
          <w:sz w:val="24"/>
          <w:szCs w:val="24"/>
          <w:lang w:val="sr-Latn-CS"/>
        </w:rPr>
        <w:t>autora</w:t>
      </w:r>
    </w:p>
    <w:p w:rsidR="00DF2EB5" w:rsidRPr="002D3587" w:rsidRDefault="00DF2EB5"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4A11FF"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Testiranje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uslova</w:t>
      </w:r>
      <w:r w:rsidR="004A11FF" w:rsidRPr="002D3587">
        <w:rPr>
          <w:rFonts w:ascii="Times New Roman" w:eastAsia="MinionPro-Regular" w:hAnsi="Times New Roman"/>
          <w:noProof/>
          <w:sz w:val="24"/>
          <w:szCs w:val="24"/>
          <w:lang w:val="sr-Latn-CS"/>
        </w:rPr>
        <w:t xml:space="preserve"> U</w:t>
      </w:r>
      <w:r w:rsidR="004A11FF" w:rsidRPr="003E39AD">
        <w:rPr>
          <w:rFonts w:ascii="Times New Roman" w:eastAsia="MinionPro-Regular" w:hAnsi="Times New Roman"/>
          <w:noProof/>
          <w:sz w:val="24"/>
          <w:szCs w:val="24"/>
          <w:vertAlign w:val="subscript"/>
          <w:lang w:val="sr-Latn-CS"/>
        </w:rPr>
        <w:t>1</w:t>
      </w:r>
      <w:r w:rsidR="004A11FF" w:rsidRPr="002D3587">
        <w:rPr>
          <w:rFonts w:ascii="Times New Roman" w:eastAsia="MinionPro-Regular" w:hAnsi="Times New Roman"/>
          <w:noProof/>
          <w:sz w:val="24"/>
          <w:szCs w:val="24"/>
          <w:lang w:val="sr-Latn-CS"/>
        </w:rPr>
        <w:t>:</w:t>
      </w:r>
    </w:p>
    <w:p w:rsidR="004A11FF"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Uslov</w:t>
      </w:r>
      <w:r w:rsidR="004A11FF" w:rsidRPr="002D3587">
        <w:rPr>
          <w:rFonts w:ascii="Times New Roman" w:eastAsia="MinionPro-Regular" w:hAnsi="Times New Roman"/>
          <w:noProof/>
          <w:sz w:val="24"/>
          <w:szCs w:val="24"/>
          <w:lang w:val="sr-Latn-CS"/>
        </w:rPr>
        <w:t xml:space="preserve"> U</w:t>
      </w:r>
      <w:r w:rsidR="004A11FF" w:rsidRPr="003E39AD">
        <w:rPr>
          <w:rFonts w:ascii="Times New Roman" w:eastAsia="MinionPro-Regular" w:hAnsi="Times New Roman"/>
          <w:noProof/>
          <w:sz w:val="24"/>
          <w:szCs w:val="24"/>
          <w:vertAlign w:val="subscript"/>
          <w:lang w:val="sr-Latn-CS"/>
        </w:rPr>
        <w:t>1</w:t>
      </w:r>
      <w:r w:rsidR="004A11FF" w:rsidRPr="002D3587">
        <w:rPr>
          <w:rFonts w:ascii="Times New Roman" w:eastAsia="MinionPro-Regular" w:hAnsi="Times New Roman"/>
          <w:noProof/>
          <w:sz w:val="24"/>
          <w:szCs w:val="24"/>
          <w:lang w:val="sr-Latn-CS"/>
        </w:rPr>
        <w:t xml:space="preserve"> </w:t>
      </w:r>
      <w:r w:rsidR="00E552CF">
        <w:rPr>
          <w:rFonts w:ascii="Times New Roman" w:eastAsia="MinionPro-Regular" w:hAnsi="Times New Roman"/>
          <w:noProof/>
          <w:sz w:val="24"/>
          <w:szCs w:val="24"/>
          <w:lang w:val="sr-Latn-CS"/>
        </w:rPr>
        <w:t>ni</w:t>
      </w:r>
      <w:r>
        <w:rPr>
          <w:rFonts w:ascii="Times New Roman" w:eastAsia="MinionPro-Regular" w:hAnsi="Times New Roman"/>
          <w:noProof/>
          <w:sz w:val="24"/>
          <w:szCs w:val="24"/>
          <w:lang w:val="sr-Latn-CS"/>
        </w:rPr>
        <w:t>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ispunjen</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jer</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4A11FF" w:rsidRPr="002D3587">
        <w:rPr>
          <w:rFonts w:ascii="Times New Roman" w:eastAsia="MinionPro-Regular" w:hAnsi="Times New Roman"/>
          <w:noProof/>
          <w:sz w:val="24"/>
          <w:szCs w:val="24"/>
          <w:lang w:val="sr-Latn-CS"/>
        </w:rPr>
        <w:t>:</w:t>
      </w:r>
    </w:p>
    <w:p w:rsidR="004A11FF" w:rsidRPr="002D3587" w:rsidRDefault="004A11FF"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sidRPr="002D3587">
        <w:rPr>
          <w:rFonts w:ascii="Times New Roman" w:eastAsia="MinionPro-Regular" w:hAnsi="Times New Roman"/>
          <w:noProof/>
          <w:sz w:val="24"/>
          <w:szCs w:val="24"/>
          <w:lang w:val="sr-Latn-CS"/>
        </w:rPr>
        <w:t>Q(B</w:t>
      </w:r>
      <w:r w:rsidRPr="003E39AD">
        <w:rPr>
          <w:rFonts w:ascii="Times New Roman" w:eastAsia="MinionPro-Regular" w:hAnsi="Times New Roman"/>
          <w:noProof/>
          <w:sz w:val="24"/>
          <w:szCs w:val="24"/>
          <w:vertAlign w:val="subscript"/>
          <w:lang w:val="sr-Latn-CS"/>
        </w:rPr>
        <w:t>2</w:t>
      </w:r>
      <w:r w:rsidRPr="002D3587">
        <w:rPr>
          <w:rFonts w:ascii="Times New Roman" w:eastAsia="MinionPro-Regular" w:hAnsi="Times New Roman"/>
          <w:noProof/>
          <w:sz w:val="24"/>
          <w:szCs w:val="24"/>
          <w:lang w:val="sr-Latn-CS"/>
        </w:rPr>
        <w:t>)-Q(B</w:t>
      </w:r>
      <w:r w:rsidRPr="003E39AD">
        <w:rPr>
          <w:rFonts w:ascii="Times New Roman" w:eastAsia="MinionPro-Regular" w:hAnsi="Times New Roman"/>
          <w:noProof/>
          <w:sz w:val="24"/>
          <w:szCs w:val="24"/>
          <w:vertAlign w:val="subscript"/>
          <w:lang w:val="sr-Latn-CS"/>
        </w:rPr>
        <w:t>1</w:t>
      </w:r>
      <w:r w:rsidRPr="002D3587">
        <w:rPr>
          <w:rFonts w:ascii="Times New Roman" w:eastAsia="MinionPro-Regular" w:hAnsi="Times New Roman"/>
          <w:noProof/>
          <w:sz w:val="24"/>
          <w:szCs w:val="24"/>
          <w:lang w:val="sr-Latn-CS"/>
        </w:rPr>
        <w:t>)=0,</w:t>
      </w:r>
      <w:r w:rsidR="007E67DF">
        <w:rPr>
          <w:rFonts w:ascii="Times New Roman" w:eastAsia="MinionPro-Regular" w:hAnsi="Times New Roman"/>
          <w:noProof/>
          <w:sz w:val="24"/>
          <w:szCs w:val="24"/>
          <w:lang w:val="sr-Latn-CS"/>
        </w:rPr>
        <w:t>187</w:t>
      </w:r>
      <w:r w:rsidRPr="002D3587">
        <w:rPr>
          <w:rFonts w:ascii="Times New Roman" w:eastAsia="MinionPro-Regular" w:hAnsi="Times New Roman"/>
          <w:noProof/>
          <w:sz w:val="24"/>
          <w:szCs w:val="24"/>
          <w:lang w:val="sr-Latn-CS"/>
        </w:rPr>
        <w:t>-0,0</w:t>
      </w:r>
      <w:r w:rsidR="007E67DF">
        <w:rPr>
          <w:rFonts w:ascii="Times New Roman" w:eastAsia="MinionPro-Regular" w:hAnsi="Times New Roman"/>
          <w:noProof/>
          <w:sz w:val="24"/>
          <w:szCs w:val="24"/>
          <w:lang w:val="sr-Latn-CS"/>
        </w:rPr>
        <w:t>00</w:t>
      </w:r>
      <w:r w:rsidRPr="002D3587">
        <w:rPr>
          <w:rFonts w:ascii="Times New Roman" w:eastAsia="MinionPro-Regular" w:hAnsi="Times New Roman"/>
          <w:noProof/>
          <w:sz w:val="24"/>
          <w:szCs w:val="24"/>
          <w:lang w:val="sr-Latn-CS"/>
        </w:rPr>
        <w:t>=0,</w:t>
      </w:r>
      <w:r w:rsidR="007E67DF">
        <w:rPr>
          <w:rFonts w:ascii="Times New Roman" w:eastAsia="MinionPro-Regular" w:hAnsi="Times New Roman"/>
          <w:noProof/>
          <w:sz w:val="24"/>
          <w:szCs w:val="24"/>
          <w:lang w:val="sr-Latn-CS"/>
        </w:rPr>
        <w:t>187&lt;</w:t>
      </w:r>
      <w:r w:rsidRPr="002D3587">
        <w:rPr>
          <w:rFonts w:ascii="Times New Roman" w:eastAsia="MinionPro-Regular" w:hAnsi="Times New Roman"/>
          <w:noProof/>
          <w:sz w:val="24"/>
          <w:szCs w:val="24"/>
          <w:lang w:val="sr-Latn-CS"/>
        </w:rPr>
        <w:t>0,25</w:t>
      </w:r>
    </w:p>
    <w:p w:rsidR="004A11FF" w:rsidRPr="002D3587" w:rsidRDefault="004A11FF"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sidRPr="002D3587">
        <w:rPr>
          <w:rFonts w:ascii="Times New Roman" w:eastAsia="MinionPro-Regular" w:hAnsi="Times New Roman"/>
          <w:noProof/>
          <w:sz w:val="24"/>
          <w:szCs w:val="24"/>
          <w:lang w:val="sr-Latn-CS"/>
        </w:rPr>
        <w:t>DQ=</w:t>
      </w:r>
      <w:r w:rsidR="00222176">
        <w:rPr>
          <w:rFonts w:ascii="Times New Roman" w:eastAsia="MinionPro-Regular" w:hAnsi="Times New Roman"/>
          <w:noProof/>
          <w:sz w:val="24"/>
          <w:szCs w:val="24"/>
          <w:lang w:val="sr-Latn-CS"/>
        </w:rPr>
        <w:t>min</w:t>
      </w:r>
      <w:r w:rsidRPr="002D3587">
        <w:rPr>
          <w:rFonts w:ascii="Times New Roman" w:eastAsia="MinionPro-Regular" w:hAnsi="Times New Roman"/>
          <w:noProof/>
          <w:sz w:val="24"/>
          <w:szCs w:val="24"/>
          <w:lang w:val="sr-Latn-CS"/>
        </w:rPr>
        <w:t xml:space="preserve">(0,25, </w:t>
      </w:r>
      <m:oMath>
        <m:f>
          <m:fPr>
            <m:ctrlPr>
              <w:rPr>
                <w:rFonts w:ascii="Cambria Math" w:hAnsi="Cambria Math"/>
                <w:i/>
                <w:lang w:val="sr-Latn-CS"/>
              </w:rPr>
            </m:ctrlPr>
          </m:fPr>
          <m:num>
            <m:r>
              <w:rPr>
                <w:rFonts w:ascii="Cambria Math" w:hAnsi="Cambria Math"/>
                <w:lang w:val="sr-Latn-CS"/>
              </w:rPr>
              <m:t>1</m:t>
            </m:r>
          </m:num>
          <m:den>
            <m:r>
              <w:rPr>
                <w:rFonts w:ascii="Cambria Math" w:hAnsi="Cambria Math"/>
                <w:lang w:val="sr-Latn-CS"/>
              </w:rPr>
              <m:t>4-1</m:t>
            </m:r>
          </m:den>
        </m:f>
        <m:r>
          <w:rPr>
            <w:rFonts w:ascii="Cambria Math" w:hAnsi="Cambria Math"/>
            <w:lang w:val="sr-Latn-CS"/>
          </w:rPr>
          <m:t>)</m:t>
        </m:r>
      </m:oMath>
      <w:r w:rsidRPr="002D3587">
        <w:rPr>
          <w:rFonts w:ascii="Times New Roman" w:eastAsia="MinionPro-Regular" w:hAnsi="Times New Roman"/>
          <w:noProof/>
          <w:sz w:val="24"/>
          <w:szCs w:val="24"/>
          <w:lang w:val="sr-Latn-CS"/>
        </w:rPr>
        <w:t>=0,25</w:t>
      </w:r>
    </w:p>
    <w:p w:rsidR="004A11FF"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Region</w:t>
      </w:r>
      <w:r w:rsidR="004A11FF" w:rsidRPr="002D3587">
        <w:rPr>
          <w:rFonts w:ascii="Times New Roman" w:eastAsia="MinionPro-Regular" w:hAnsi="Times New Roman"/>
          <w:noProof/>
          <w:sz w:val="24"/>
          <w:szCs w:val="24"/>
          <w:lang w:val="sr-Latn-CS"/>
        </w:rPr>
        <w:t xml:space="preserve"> B</w:t>
      </w:r>
      <w:r w:rsidR="004A11FF" w:rsidRPr="003E39AD">
        <w:rPr>
          <w:rFonts w:ascii="Times New Roman" w:eastAsia="MinionPro-Regular" w:hAnsi="Times New Roman"/>
          <w:noProof/>
          <w:sz w:val="24"/>
          <w:szCs w:val="24"/>
          <w:vertAlign w:val="subscript"/>
          <w:lang w:val="sr-Latn-CS"/>
        </w:rPr>
        <w:t>1</w:t>
      </w:r>
      <w:r w:rsidR="004A11FF" w:rsidRPr="002D3587">
        <w:rPr>
          <w:rFonts w:ascii="Times New Roman" w:eastAsia="MinionPro-Regular" w:hAnsi="Times New Roman"/>
          <w:noProof/>
          <w:sz w:val="24"/>
          <w:szCs w:val="24"/>
          <w:lang w:val="sr-Latn-CS"/>
        </w:rPr>
        <w:t xml:space="preserve"> </w:t>
      </w:r>
      <w:r w:rsidR="007E67DF">
        <w:rPr>
          <w:rFonts w:ascii="Times New Roman" w:eastAsia="MinionPro-Regular" w:hAnsi="Times New Roman"/>
          <w:noProof/>
          <w:sz w:val="24"/>
          <w:szCs w:val="24"/>
          <w:lang w:val="sr-Latn-CS"/>
        </w:rPr>
        <w:t>ne</w:t>
      </w:r>
      <w:r>
        <w:rPr>
          <w:rFonts w:ascii="Times New Roman" w:eastAsia="MinionPro-Regular" w:hAnsi="Times New Roman"/>
          <w:noProof/>
          <w:sz w:val="24"/>
          <w:szCs w:val="24"/>
          <w:lang w:val="sr-Latn-CS"/>
        </w:rPr>
        <w:t>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dovoljnu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prednost</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odnosu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4A11FF" w:rsidRPr="002D3587">
        <w:rPr>
          <w:rFonts w:ascii="Times New Roman" w:eastAsia="MinionPro-Regular" w:hAnsi="Times New Roman"/>
          <w:noProof/>
          <w:sz w:val="24"/>
          <w:szCs w:val="24"/>
          <w:lang w:val="sr-Latn-CS"/>
        </w:rPr>
        <w:t xml:space="preserve"> B</w:t>
      </w:r>
      <w:r w:rsidR="004A11FF" w:rsidRPr="003E39AD">
        <w:rPr>
          <w:rFonts w:ascii="Times New Roman" w:eastAsia="MinionPro-Regular" w:hAnsi="Times New Roman"/>
          <w:noProof/>
          <w:sz w:val="24"/>
          <w:szCs w:val="24"/>
          <w:vertAlign w:val="subscript"/>
          <w:lang w:val="sr-Latn-CS"/>
        </w:rPr>
        <w:t>2</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nalazi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drugom</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mestu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listi</w:t>
      </w:r>
      <w:r w:rsidR="004A11FF" w:rsidRPr="002D3587">
        <w:rPr>
          <w:rFonts w:ascii="Times New Roman" w:eastAsia="MinionPro-Regular" w:hAnsi="Times New Roman"/>
          <w:noProof/>
          <w:sz w:val="24"/>
          <w:szCs w:val="24"/>
          <w:lang w:val="sr-Latn-CS"/>
        </w:rPr>
        <w:t xml:space="preserve">. </w:t>
      </w:r>
    </w:p>
    <w:p w:rsidR="004A11FF"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Testiranje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uslova</w:t>
      </w:r>
      <w:r w:rsidR="004A11FF" w:rsidRPr="002D3587">
        <w:rPr>
          <w:rFonts w:ascii="Times New Roman" w:eastAsia="MinionPro-Regular" w:hAnsi="Times New Roman"/>
          <w:noProof/>
          <w:sz w:val="24"/>
          <w:szCs w:val="24"/>
          <w:lang w:val="sr-Latn-CS"/>
        </w:rPr>
        <w:t xml:space="preserve"> U</w:t>
      </w:r>
      <w:r w:rsidR="004A11FF" w:rsidRPr="003E39AD">
        <w:rPr>
          <w:rFonts w:ascii="Times New Roman" w:eastAsia="MinionPro-Regular" w:hAnsi="Times New Roman"/>
          <w:noProof/>
          <w:sz w:val="24"/>
          <w:szCs w:val="24"/>
          <w:vertAlign w:val="subscript"/>
          <w:lang w:val="sr-Latn-CS"/>
        </w:rPr>
        <w:t>2</w:t>
      </w:r>
      <w:r w:rsidR="004A11FF" w:rsidRPr="002D3587">
        <w:rPr>
          <w:rFonts w:ascii="Times New Roman" w:eastAsia="MinionPro-Regular" w:hAnsi="Times New Roman"/>
          <w:noProof/>
          <w:sz w:val="24"/>
          <w:szCs w:val="24"/>
          <w:lang w:val="sr-Latn-CS"/>
        </w:rPr>
        <w:t>:</w:t>
      </w:r>
    </w:p>
    <w:p w:rsidR="004A11FF"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Uslov</w:t>
      </w:r>
      <w:r w:rsidR="004A11FF" w:rsidRPr="002D3587">
        <w:rPr>
          <w:rFonts w:ascii="Times New Roman" w:eastAsia="MinionPro-Regular" w:hAnsi="Times New Roman"/>
          <w:noProof/>
          <w:sz w:val="24"/>
          <w:szCs w:val="24"/>
          <w:lang w:val="sr-Latn-CS"/>
        </w:rPr>
        <w:t xml:space="preserve"> U</w:t>
      </w:r>
      <w:r w:rsidR="004A11FF" w:rsidRPr="003E39AD">
        <w:rPr>
          <w:rFonts w:ascii="Times New Roman" w:eastAsia="MinionPro-Regular" w:hAnsi="Times New Roman"/>
          <w:noProof/>
          <w:sz w:val="24"/>
          <w:szCs w:val="24"/>
          <w:vertAlign w:val="subscript"/>
          <w:lang w:val="sr-Latn-CS"/>
        </w:rPr>
        <w:t>2</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ispunjen</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jer</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w:t>
      </w:r>
      <w:r w:rsidR="004A11FF" w:rsidRPr="003E39AD">
        <w:rPr>
          <w:rFonts w:ascii="Times New Roman" w:eastAsia="MinionPro-Regular" w:hAnsi="Times New Roman"/>
          <w:noProof/>
          <w:sz w:val="24"/>
          <w:szCs w:val="24"/>
          <w:vertAlign w:val="subscript"/>
          <w:lang w:val="sr-Latn-CS"/>
        </w:rPr>
        <w:t>1</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dovoljno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stabilno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prvo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mesto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dva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kriterijuma</w:t>
      </w:r>
      <w:r w:rsidR="004A11FF" w:rsidRPr="002D3587">
        <w:rPr>
          <w:rFonts w:ascii="Times New Roman" w:eastAsia="MinionPro-Regular" w:hAnsi="Times New Roman"/>
          <w:noProof/>
          <w:sz w:val="24"/>
          <w:szCs w:val="24"/>
          <w:lang w:val="sr-Latn-CS"/>
        </w:rPr>
        <w:t>:</w:t>
      </w:r>
    </w:p>
    <w:p w:rsidR="004A11FF"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Region</w:t>
      </w:r>
      <w:r w:rsidR="004A11FF" w:rsidRPr="002D3587">
        <w:rPr>
          <w:rFonts w:ascii="Times New Roman" w:eastAsia="MinionPro-Regular" w:hAnsi="Times New Roman"/>
          <w:noProof/>
          <w:sz w:val="24"/>
          <w:szCs w:val="24"/>
          <w:lang w:val="sr-Latn-CS"/>
        </w:rPr>
        <w:t xml:space="preserve"> B</w:t>
      </w:r>
      <w:r w:rsidR="004A11FF" w:rsidRPr="003E39AD">
        <w:rPr>
          <w:rFonts w:ascii="Times New Roman" w:eastAsia="MinionPro-Regular" w:hAnsi="Times New Roman"/>
          <w:noProof/>
          <w:sz w:val="24"/>
          <w:szCs w:val="24"/>
          <w:vertAlign w:val="subscript"/>
          <w:lang w:val="sr-Latn-CS"/>
        </w:rPr>
        <w:t>1</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prvu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poziciju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prema</w:t>
      </w:r>
      <w:r w:rsidR="004A11FF" w:rsidRPr="002D3587">
        <w:rPr>
          <w:rFonts w:ascii="Times New Roman" w:eastAsia="MinionPro-Regular" w:hAnsi="Times New Roman"/>
          <w:noProof/>
          <w:sz w:val="24"/>
          <w:szCs w:val="24"/>
          <w:lang w:val="sr-Latn-CS"/>
        </w:rPr>
        <w:t xml:space="preserve"> </w:t>
      </w:r>
      <w:r w:rsidR="004A11FF" w:rsidRPr="003E39AD">
        <w:rPr>
          <w:rFonts w:ascii="Times New Roman" w:eastAsia="MinionPro-Regular" w:hAnsi="Times New Roman"/>
          <w:i/>
          <w:noProof/>
          <w:sz w:val="24"/>
          <w:szCs w:val="24"/>
          <w:lang w:val="sr-Latn-CS"/>
        </w:rPr>
        <w:t>Q</w:t>
      </w:r>
      <w:r w:rsidR="007E67DF" w:rsidRPr="003E39AD">
        <w:rPr>
          <w:rFonts w:ascii="Times New Roman" w:eastAsia="MinionPro-Regular" w:hAnsi="Times New Roman"/>
          <w:i/>
          <w:noProof/>
          <w:sz w:val="24"/>
          <w:szCs w:val="24"/>
          <w:lang w:val="sr-Latn-CS"/>
        </w:rPr>
        <w:t>S</w:t>
      </w:r>
      <w:r w:rsidR="004A11FF" w:rsidRPr="003E39AD">
        <w:rPr>
          <w:rFonts w:ascii="Times New Roman" w:eastAsia="MinionPro-Regular" w:hAnsi="Times New Roman"/>
          <w:i/>
          <w:noProof/>
          <w:sz w:val="24"/>
          <w:szCs w:val="24"/>
          <w:lang w:val="sr-Latn-CS"/>
        </w:rPr>
        <w:t>i</w:t>
      </w:r>
      <w:r w:rsidR="007E67DF" w:rsidRPr="003E39AD">
        <w:rPr>
          <w:rFonts w:ascii="Times New Roman" w:eastAsia="MinionPro-Regular" w:hAnsi="Times New Roman"/>
          <w:i/>
          <w:noProof/>
          <w:sz w:val="24"/>
          <w:szCs w:val="24"/>
          <w:lang w:val="sr-Latn-CS"/>
        </w:rPr>
        <w:t xml:space="preserve"> </w:t>
      </w:r>
      <w:r w:rsidR="007E67DF" w:rsidRPr="003E39AD">
        <w:rPr>
          <w:rFonts w:ascii="Times New Roman" w:eastAsia="MinionPro-Regular" w:hAnsi="Times New Roman"/>
          <w:noProof/>
          <w:sz w:val="24"/>
          <w:szCs w:val="24"/>
          <w:lang w:val="sr-Latn-CS"/>
        </w:rPr>
        <w:t>i</w:t>
      </w:r>
      <w:r w:rsidR="007E67DF" w:rsidRPr="003E39AD">
        <w:rPr>
          <w:rFonts w:ascii="Times New Roman" w:eastAsia="MinionPro-Regular" w:hAnsi="Times New Roman"/>
          <w:i/>
          <w:noProof/>
          <w:sz w:val="24"/>
          <w:szCs w:val="24"/>
          <w:lang w:val="sr-Latn-CS"/>
        </w:rPr>
        <w:t xml:space="preserve"> QRi</w:t>
      </w:r>
      <w:r w:rsidR="004A11FF" w:rsidRPr="002D3587">
        <w:rPr>
          <w:rFonts w:ascii="Times New Roman" w:eastAsia="MinionPro-Regular" w:hAnsi="Times New Roman"/>
          <w:noProof/>
          <w:sz w:val="24"/>
          <w:szCs w:val="24"/>
          <w:lang w:val="sr-Latn-CS"/>
        </w:rPr>
        <w:t>;</w:t>
      </w:r>
    </w:p>
    <w:p w:rsidR="004A11FF"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Region</w:t>
      </w:r>
      <w:r w:rsidR="004A11FF" w:rsidRPr="002D3587">
        <w:rPr>
          <w:rFonts w:ascii="Times New Roman" w:eastAsia="MinionPro-Regular" w:hAnsi="Times New Roman"/>
          <w:noProof/>
          <w:sz w:val="24"/>
          <w:szCs w:val="24"/>
          <w:lang w:val="sr-Latn-CS"/>
        </w:rPr>
        <w:t xml:space="preserve"> B</w:t>
      </w:r>
      <w:r w:rsidR="004A11FF" w:rsidRPr="003E39AD">
        <w:rPr>
          <w:rFonts w:ascii="Times New Roman" w:eastAsia="MinionPro-Regular" w:hAnsi="Times New Roman"/>
          <w:noProof/>
          <w:sz w:val="24"/>
          <w:szCs w:val="24"/>
          <w:vertAlign w:val="subscript"/>
          <w:lang w:val="sr-Latn-CS"/>
        </w:rPr>
        <w:t>1</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prvu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poziciju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prema</w:t>
      </w:r>
      <w:r w:rsidR="004A11FF" w:rsidRPr="002D3587">
        <w:rPr>
          <w:rFonts w:ascii="Times New Roman" w:eastAsia="MinionPro-Regular" w:hAnsi="Times New Roman"/>
          <w:noProof/>
          <w:sz w:val="24"/>
          <w:szCs w:val="24"/>
          <w:lang w:val="sr-Latn-CS"/>
        </w:rPr>
        <w:t xml:space="preserve"> Q </w:t>
      </w:r>
      <w:r>
        <w:rPr>
          <w:rFonts w:ascii="Times New Roman" w:eastAsia="MinionPro-Regular" w:hAnsi="Times New Roman"/>
          <w:noProof/>
          <w:sz w:val="24"/>
          <w:szCs w:val="24"/>
          <w:lang w:val="sr-Latn-CS"/>
        </w:rPr>
        <w:t>z</w:t>
      </w:r>
      <w:r w:rsidR="004A11FF" w:rsidRPr="002D3587">
        <w:rPr>
          <w:rFonts w:ascii="Times New Roman" w:eastAsia="MinionPro-Regular" w:hAnsi="Times New Roman"/>
          <w:noProof/>
          <w:sz w:val="24"/>
          <w:szCs w:val="24"/>
          <w:lang w:val="sr-Latn-CS"/>
        </w:rPr>
        <w:t>a v= 0.25</w:t>
      </w:r>
      <w:r w:rsidR="007E67DF">
        <w:rPr>
          <w:rFonts w:ascii="Times New Roman" w:eastAsia="MinionPro-Regular" w:hAnsi="Times New Roman"/>
          <w:noProof/>
          <w:sz w:val="24"/>
          <w:szCs w:val="24"/>
          <w:lang w:val="sr-Latn-CS"/>
        </w:rPr>
        <w:t xml:space="preserve">, </w:t>
      </w:r>
      <w:r w:rsidR="007E67DF" w:rsidRPr="002D3587">
        <w:rPr>
          <w:rFonts w:ascii="Times New Roman" w:eastAsia="MinionPro-Regular" w:hAnsi="Times New Roman"/>
          <w:noProof/>
          <w:sz w:val="24"/>
          <w:szCs w:val="24"/>
          <w:lang w:val="sr-Latn-CS"/>
        </w:rPr>
        <w:t>v= 0.</w:t>
      </w:r>
      <w:r w:rsidR="007E67DF">
        <w:rPr>
          <w:rFonts w:ascii="Times New Roman" w:eastAsia="MinionPro-Regular" w:hAnsi="Times New Roman"/>
          <w:noProof/>
          <w:sz w:val="24"/>
          <w:szCs w:val="24"/>
          <w:lang w:val="sr-Latn-CS"/>
        </w:rPr>
        <w:t>05</w:t>
      </w:r>
      <w:r w:rsidR="007E67DF" w:rsidRPr="002D3587">
        <w:rPr>
          <w:rFonts w:ascii="Times New Roman" w:eastAsia="MinionPro-Regular" w:hAnsi="Times New Roman"/>
          <w:noProof/>
          <w:sz w:val="24"/>
          <w:szCs w:val="24"/>
          <w:lang w:val="sr-Latn-CS"/>
        </w:rPr>
        <w:t xml:space="preserve"> </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4A11FF" w:rsidRPr="002D3587">
        <w:rPr>
          <w:rFonts w:ascii="Times New Roman" w:eastAsia="MinionPro-Regular" w:hAnsi="Times New Roman"/>
          <w:noProof/>
          <w:sz w:val="24"/>
          <w:szCs w:val="24"/>
          <w:lang w:val="sr-Latn-CS"/>
        </w:rPr>
        <w:t xml:space="preserve"> v= 0.75.</w:t>
      </w:r>
    </w:p>
    <w:p w:rsidR="004A11FF" w:rsidRPr="002D3587" w:rsidRDefault="007E67DF"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Na osnovu napred navedenog može se zaključiti da se na prvom mestu nalazi region</w:t>
      </w:r>
      <w:r w:rsidR="002B598A">
        <w:rPr>
          <w:rFonts w:ascii="Times New Roman" w:eastAsia="MinionPro-Regular" w:hAnsi="Times New Roman"/>
          <w:noProof/>
          <w:sz w:val="24"/>
          <w:szCs w:val="24"/>
          <w:lang w:val="sr-Latn-CS"/>
        </w:rPr>
        <w:t xml:space="preserve"> B</w:t>
      </w:r>
      <w:r w:rsidR="002B598A" w:rsidRPr="003E39AD">
        <w:rPr>
          <w:rFonts w:ascii="Times New Roman" w:eastAsia="MinionPro-Regular" w:hAnsi="Times New Roman"/>
          <w:noProof/>
          <w:sz w:val="24"/>
          <w:szCs w:val="24"/>
          <w:vertAlign w:val="subscript"/>
          <w:lang w:val="sr-Latn-CS"/>
        </w:rPr>
        <w:t>1</w:t>
      </w:r>
      <w:r>
        <w:rPr>
          <w:rFonts w:ascii="Times New Roman" w:eastAsia="MinionPro-Regular" w:hAnsi="Times New Roman"/>
          <w:noProof/>
          <w:sz w:val="24"/>
          <w:szCs w:val="24"/>
          <w:lang w:val="sr-Latn-CS"/>
        </w:rPr>
        <w:t>, a na dr</w:t>
      </w:r>
      <w:r w:rsidR="002B598A">
        <w:rPr>
          <w:rFonts w:ascii="Times New Roman" w:eastAsia="MinionPro-Regular" w:hAnsi="Times New Roman"/>
          <w:noProof/>
          <w:sz w:val="24"/>
          <w:szCs w:val="24"/>
          <w:lang w:val="sr-Latn-CS"/>
        </w:rPr>
        <w:t>u</w:t>
      </w:r>
      <w:r>
        <w:rPr>
          <w:rFonts w:ascii="Times New Roman" w:eastAsia="MinionPro-Regular" w:hAnsi="Times New Roman"/>
          <w:noProof/>
          <w:sz w:val="24"/>
          <w:szCs w:val="24"/>
          <w:lang w:val="sr-Latn-CS"/>
        </w:rPr>
        <w:t xml:space="preserve">gom mestu </w:t>
      </w:r>
      <w:r w:rsidR="002B598A">
        <w:rPr>
          <w:rFonts w:ascii="Times New Roman" w:eastAsia="MinionPro-Regular" w:hAnsi="Times New Roman"/>
          <w:noProof/>
          <w:sz w:val="24"/>
          <w:szCs w:val="24"/>
          <w:lang w:val="sr-Latn-CS"/>
        </w:rPr>
        <w:t>B</w:t>
      </w:r>
      <w:r w:rsidR="002B598A" w:rsidRPr="003E39AD">
        <w:rPr>
          <w:rFonts w:ascii="Times New Roman" w:eastAsia="MinionPro-Regular" w:hAnsi="Times New Roman"/>
          <w:noProof/>
          <w:sz w:val="24"/>
          <w:szCs w:val="24"/>
          <w:vertAlign w:val="subscript"/>
          <w:lang w:val="sr-Latn-CS"/>
        </w:rPr>
        <w:t>2</w:t>
      </w:r>
      <w:r w:rsidR="002B598A">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trećem</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mestu</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nalazi</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Pr="002D3587">
        <w:rPr>
          <w:rFonts w:ascii="Times New Roman" w:eastAsia="MinionPro-Regular" w:hAnsi="Times New Roman"/>
          <w:noProof/>
          <w:sz w:val="24"/>
          <w:szCs w:val="24"/>
          <w:lang w:val="sr-Latn-CS"/>
        </w:rPr>
        <w:t xml:space="preserve"> B</w:t>
      </w:r>
      <w:r w:rsidRPr="003E39AD">
        <w:rPr>
          <w:rFonts w:ascii="Times New Roman" w:eastAsia="MinionPro-Regular" w:hAnsi="Times New Roman"/>
          <w:noProof/>
          <w:sz w:val="24"/>
          <w:szCs w:val="24"/>
          <w:vertAlign w:val="subscript"/>
          <w:lang w:val="sr-Latn-CS"/>
        </w:rPr>
        <w:t>3</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koji</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zauzima</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treće</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mesto</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svim</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listama</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Pr="002D3587">
        <w:rPr>
          <w:rFonts w:ascii="Times New Roman" w:eastAsia="MinionPro-Regular" w:hAnsi="Times New Roman"/>
          <w:noProof/>
          <w:sz w:val="24"/>
          <w:szCs w:val="24"/>
          <w:lang w:val="sr-Latn-CS"/>
        </w:rPr>
        <w:t xml:space="preserve"> B</w:t>
      </w:r>
      <w:r w:rsidRPr="003E39AD">
        <w:rPr>
          <w:rFonts w:ascii="Times New Roman" w:eastAsia="MinionPro-Regular" w:hAnsi="Times New Roman"/>
          <w:noProof/>
          <w:sz w:val="24"/>
          <w:szCs w:val="24"/>
          <w:vertAlign w:val="subscript"/>
          <w:lang w:val="sr-Latn-CS"/>
        </w:rPr>
        <w:t>4</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nalazi</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četvrtom</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mestu</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svim</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listama</w:t>
      </w:r>
      <w:r w:rsidRPr="002D3587">
        <w:rPr>
          <w:rFonts w:ascii="Times New Roman" w:eastAsia="MinionPro-Regular" w:hAnsi="Times New Roman"/>
          <w:noProof/>
          <w:sz w:val="24"/>
          <w:szCs w:val="24"/>
          <w:lang w:val="sr-Latn-CS"/>
        </w:rPr>
        <w:t>.</w:t>
      </w:r>
      <w:r>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Na</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osnovu</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napred</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navedenog</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može</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se</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zaključiti</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da</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postoji</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regionalna</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razlika</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prema</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nivou</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demografskog</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razvitka</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regiona</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Najveći</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stepen</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demografskog</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razvitka</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ostvario</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je</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Beogradski</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region</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a</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najmanji</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region</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Južne</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i</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Istočne</w:t>
      </w:r>
      <w:r w:rsidR="004A11FF" w:rsidRPr="002D3587">
        <w:rPr>
          <w:rFonts w:ascii="Times New Roman" w:eastAsia="MinionPro-Regular" w:hAnsi="Times New Roman"/>
          <w:noProof/>
          <w:sz w:val="24"/>
          <w:szCs w:val="24"/>
          <w:lang w:val="sr-Latn-CS"/>
        </w:rPr>
        <w:t xml:space="preserve"> </w:t>
      </w:r>
      <w:r w:rsidR="002D3587">
        <w:rPr>
          <w:rFonts w:ascii="Times New Roman" w:eastAsia="MinionPro-Regular" w:hAnsi="Times New Roman"/>
          <w:noProof/>
          <w:sz w:val="24"/>
          <w:szCs w:val="24"/>
          <w:lang w:val="sr-Latn-CS"/>
        </w:rPr>
        <w:t>Srbije</w:t>
      </w:r>
      <w:r w:rsidR="004A11FF" w:rsidRPr="002D3587">
        <w:rPr>
          <w:rFonts w:ascii="Times New Roman" w:eastAsia="MinionPro-Regular" w:hAnsi="Times New Roman"/>
          <w:noProof/>
          <w:sz w:val="24"/>
          <w:szCs w:val="24"/>
          <w:lang w:val="sr-Latn-CS"/>
        </w:rPr>
        <w:t>.</w:t>
      </w:r>
    </w:p>
    <w:p w:rsidR="007602E0" w:rsidRPr="002D3587" w:rsidRDefault="007602E0" w:rsidP="00D52DBD">
      <w:pPr>
        <w:tabs>
          <w:tab w:val="left" w:pos="9071"/>
        </w:tabs>
        <w:spacing w:after="0" w:line="240" w:lineRule="auto"/>
        <w:ind w:firstLine="284"/>
        <w:jc w:val="both"/>
        <w:rPr>
          <w:rFonts w:ascii="Times New Roman" w:hAnsi="Times New Roman"/>
          <w:noProof/>
          <w:sz w:val="24"/>
          <w:szCs w:val="24"/>
          <w:lang w:val="sr-Latn-CS"/>
        </w:rPr>
      </w:pPr>
    </w:p>
    <w:p w:rsidR="009C1177" w:rsidRPr="002D3587" w:rsidRDefault="009C1177" w:rsidP="00D52DBD">
      <w:pPr>
        <w:tabs>
          <w:tab w:val="left" w:pos="9071"/>
        </w:tabs>
        <w:spacing w:after="0" w:line="240" w:lineRule="auto"/>
        <w:ind w:firstLine="284"/>
        <w:jc w:val="both"/>
        <w:rPr>
          <w:rFonts w:ascii="Times New Roman" w:hAnsi="Times New Roman"/>
          <w:noProof/>
          <w:sz w:val="24"/>
          <w:szCs w:val="24"/>
          <w:lang w:val="sr-Latn-CS"/>
        </w:rPr>
      </w:pPr>
    </w:p>
    <w:p w:rsidR="00FA2313" w:rsidRPr="002D3587" w:rsidRDefault="002D3587" w:rsidP="00D52DBD">
      <w:pPr>
        <w:tabs>
          <w:tab w:val="left" w:pos="9071"/>
        </w:tabs>
        <w:spacing w:after="0" w:line="240" w:lineRule="auto"/>
        <w:ind w:firstLine="284"/>
        <w:jc w:val="both"/>
        <w:rPr>
          <w:rFonts w:ascii="Times New Roman" w:eastAsia="MinionPro-Regular" w:hAnsi="Times New Roman"/>
          <w:b/>
          <w:bCs/>
          <w:caps/>
          <w:noProof/>
          <w:sz w:val="24"/>
          <w:szCs w:val="24"/>
          <w:lang w:val="sr-Latn-CS"/>
        </w:rPr>
      </w:pPr>
      <w:r>
        <w:rPr>
          <w:rFonts w:ascii="Times New Roman" w:eastAsia="MinionPro-Regular" w:hAnsi="Times New Roman"/>
          <w:b/>
          <w:bCs/>
          <w:caps/>
          <w:noProof/>
          <w:sz w:val="24"/>
          <w:szCs w:val="24"/>
          <w:lang w:val="sr-Latn-CS"/>
        </w:rPr>
        <w:t>ZAKLJUČAK</w:t>
      </w:r>
    </w:p>
    <w:p w:rsidR="004A11FF" w:rsidRPr="002D3587" w:rsidRDefault="004A11FF" w:rsidP="00D52DBD">
      <w:pPr>
        <w:tabs>
          <w:tab w:val="left" w:pos="9071"/>
        </w:tabs>
        <w:spacing w:after="0" w:line="240" w:lineRule="auto"/>
        <w:ind w:firstLine="284"/>
        <w:jc w:val="center"/>
        <w:rPr>
          <w:rFonts w:ascii="Times New Roman" w:hAnsi="Times New Roman"/>
          <w:b/>
          <w:noProof/>
          <w:sz w:val="24"/>
          <w:szCs w:val="24"/>
          <w:lang w:val="sr-Latn-CS"/>
        </w:rPr>
      </w:pPr>
    </w:p>
    <w:p w:rsidR="004A11FF"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osnovu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ovog</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istraživanja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može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zaključiti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višekriterijumska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analiza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može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uspehom</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primeniti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rangiranje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Primenom</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VIKOR</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metode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proračunom</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dokazano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Beogradski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ostvario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najviši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razvoj</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jer</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on</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prvu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poziciju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svim</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listama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osim</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4A11FF" w:rsidRPr="002D3587">
        <w:rPr>
          <w:rFonts w:ascii="Times New Roman" w:eastAsia="MinionPro-Regular" w:hAnsi="Times New Roman"/>
          <w:noProof/>
          <w:sz w:val="24"/>
          <w:szCs w:val="24"/>
          <w:lang w:val="sr-Latn-CS"/>
        </w:rPr>
        <w:t xml:space="preserve"> </w:t>
      </w:r>
      <w:r w:rsidR="0093002E" w:rsidRPr="00491B1F">
        <w:rPr>
          <w:rFonts w:ascii="Times New Roman" w:eastAsia="MinionPro-Regular" w:hAnsi="Times New Roman"/>
          <w:i/>
          <w:noProof/>
          <w:sz w:val="24"/>
          <w:szCs w:val="24"/>
          <w:lang w:val="sr-Latn-CS"/>
        </w:rPr>
        <w:t>QRi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što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jasno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može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videti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tabeli</w:t>
      </w:r>
      <w:r w:rsidR="004A11FF" w:rsidRPr="002D3587">
        <w:rPr>
          <w:rFonts w:ascii="Times New Roman" w:eastAsia="MinionPro-Regular" w:hAnsi="Times New Roman"/>
          <w:noProof/>
          <w:sz w:val="24"/>
          <w:szCs w:val="24"/>
          <w:lang w:val="sr-Latn-CS"/>
        </w:rPr>
        <w:t xml:space="preserve"> 5. </w:t>
      </w:r>
      <w:r w:rsidR="002B598A">
        <w:rPr>
          <w:rFonts w:ascii="Times New Roman" w:eastAsia="MinionPro-Regular" w:hAnsi="Times New Roman"/>
          <w:noProof/>
          <w:sz w:val="24"/>
          <w:szCs w:val="24"/>
          <w:lang w:val="sr-Latn-CS"/>
        </w:rPr>
        <w:t>Znatno veća gustina naseljenosti, teritorijalni razmeštaj stanovništva i stopa priraštaja su uticali da Beogradski region ostvari najviši razvoj stanovništva u odnosu na ostale regione u Srbiji.</w:t>
      </w:r>
    </w:p>
    <w:p w:rsidR="004A11FF" w:rsidRPr="002D3587" w:rsidRDefault="002D3587"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r>
        <w:rPr>
          <w:rFonts w:ascii="Times New Roman" w:eastAsia="MinionPro-Regular" w:hAnsi="Times New Roman"/>
          <w:noProof/>
          <w:sz w:val="24"/>
          <w:szCs w:val="24"/>
          <w:lang w:val="sr-Latn-CS"/>
        </w:rPr>
        <w:t>Prema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tome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primenom</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metode</w:t>
      </w:r>
      <w:r w:rsidR="002B598A">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VIKOR</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višekriterijumskog</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kompromisnog</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rangiranja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postignuto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objektivno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rangiranje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pomenutih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regiona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prema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šest</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različitih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istovremeno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Kao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za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ocenu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nivoa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demografskog</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razvoja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uzeta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kvantitativna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kvalitativna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obeležja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stanovništva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Treba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napomenuti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može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poći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nekih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drugih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kriterijuma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njihovih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odgovarajućih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težina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ali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to</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će</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biti</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tema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istraživanja</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u</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nekom</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od</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sledećih</w:t>
      </w:r>
      <w:r w:rsidR="004A11FF" w:rsidRPr="002D3587">
        <w:rPr>
          <w:rFonts w:ascii="Times New Roman" w:eastAsia="MinionPro-Regular" w:hAnsi="Times New Roman"/>
          <w:noProof/>
          <w:sz w:val="24"/>
          <w:szCs w:val="24"/>
          <w:lang w:val="sr-Latn-CS"/>
        </w:rPr>
        <w:t xml:space="preserve"> </w:t>
      </w:r>
      <w:r>
        <w:rPr>
          <w:rFonts w:ascii="Times New Roman" w:eastAsia="MinionPro-Regular" w:hAnsi="Times New Roman"/>
          <w:noProof/>
          <w:sz w:val="24"/>
          <w:szCs w:val="24"/>
          <w:lang w:val="sr-Latn-CS"/>
        </w:rPr>
        <w:t>radova</w:t>
      </w:r>
      <w:r w:rsidR="004A11FF" w:rsidRPr="002D3587">
        <w:rPr>
          <w:rFonts w:ascii="Times New Roman" w:eastAsia="MinionPro-Regular" w:hAnsi="Times New Roman"/>
          <w:noProof/>
          <w:sz w:val="24"/>
          <w:szCs w:val="24"/>
          <w:lang w:val="sr-Latn-CS"/>
        </w:rPr>
        <w:t xml:space="preserve">. </w:t>
      </w:r>
    </w:p>
    <w:p w:rsidR="004A11FF" w:rsidRPr="002D3587" w:rsidRDefault="004A11FF" w:rsidP="00D52DBD">
      <w:pPr>
        <w:tabs>
          <w:tab w:val="left" w:pos="9071"/>
        </w:tabs>
        <w:autoSpaceDE w:val="0"/>
        <w:autoSpaceDN w:val="0"/>
        <w:adjustRightInd w:val="0"/>
        <w:spacing w:after="0" w:line="240" w:lineRule="auto"/>
        <w:ind w:firstLine="284"/>
        <w:jc w:val="both"/>
        <w:rPr>
          <w:rFonts w:ascii="Times New Roman" w:eastAsia="MinionPro-Regular" w:hAnsi="Times New Roman"/>
          <w:noProof/>
          <w:sz w:val="24"/>
          <w:szCs w:val="24"/>
          <w:lang w:val="sr-Latn-CS"/>
        </w:rPr>
      </w:pPr>
    </w:p>
    <w:p w:rsidR="000348F5" w:rsidRPr="002D3587" w:rsidRDefault="000348F5" w:rsidP="00D52DBD">
      <w:pPr>
        <w:tabs>
          <w:tab w:val="left" w:pos="9071"/>
        </w:tabs>
        <w:spacing w:after="0" w:line="240" w:lineRule="auto"/>
        <w:ind w:firstLine="284"/>
        <w:jc w:val="both"/>
        <w:rPr>
          <w:rFonts w:ascii="Times New Roman" w:hAnsi="Times New Roman"/>
          <w:noProof/>
          <w:sz w:val="24"/>
          <w:szCs w:val="24"/>
          <w:lang w:val="sr-Latn-CS"/>
        </w:rPr>
      </w:pPr>
    </w:p>
    <w:p w:rsidR="008C5B61" w:rsidRDefault="008C5B61" w:rsidP="00D52DBD">
      <w:pPr>
        <w:tabs>
          <w:tab w:val="left" w:pos="9071"/>
        </w:tabs>
        <w:spacing w:after="0" w:line="240" w:lineRule="auto"/>
        <w:ind w:firstLine="284"/>
        <w:jc w:val="center"/>
        <w:rPr>
          <w:rFonts w:ascii="Times New Roman" w:eastAsia="SimSun" w:hAnsi="Times New Roman"/>
          <w:b/>
          <w:sz w:val="24"/>
          <w:lang w:val="sr-Cyrl-CS" w:eastAsia="zh-CN"/>
        </w:rPr>
      </w:pPr>
      <w:r w:rsidRPr="008C5B61">
        <w:rPr>
          <w:rFonts w:ascii="Times New Roman" w:eastAsia="SimSun" w:hAnsi="Times New Roman"/>
          <w:b/>
          <w:sz w:val="24"/>
          <w:lang w:val="sr-Cyrl-CS" w:eastAsia="zh-CN"/>
        </w:rPr>
        <w:t>SUMMARY</w:t>
      </w:r>
    </w:p>
    <w:p w:rsidR="004A11FF" w:rsidRPr="004A11FF" w:rsidRDefault="004A11FF" w:rsidP="00D52DBD">
      <w:pPr>
        <w:spacing w:after="0" w:line="240" w:lineRule="auto"/>
        <w:ind w:firstLine="284"/>
        <w:jc w:val="center"/>
        <w:rPr>
          <w:rFonts w:ascii="Times New Roman" w:eastAsia="SimSun" w:hAnsi="Times New Roman"/>
          <w:b/>
          <w:caps/>
          <w:sz w:val="24"/>
          <w:lang w:val="sr-Cyrl-CS" w:eastAsia="zh-CN"/>
        </w:rPr>
      </w:pPr>
      <w:r w:rsidRPr="004A11FF">
        <w:rPr>
          <w:rFonts w:ascii="Times New Roman" w:eastAsia="SimSun" w:hAnsi="Times New Roman"/>
          <w:b/>
          <w:caps/>
          <w:sz w:val="24"/>
          <w:lang w:val="sr-Cyrl-CS" w:eastAsia="zh-CN"/>
        </w:rPr>
        <w:t>MULTI-CRITERIA ANALYSIS OF DEMOGRAPHIC DEVELOPMENT LEVEL OF THE REGIONS IN SERBIA</w:t>
      </w:r>
    </w:p>
    <w:p w:rsidR="004A11FF" w:rsidRDefault="004A11FF" w:rsidP="00D52DBD">
      <w:pPr>
        <w:tabs>
          <w:tab w:val="left" w:pos="9071"/>
        </w:tabs>
        <w:spacing w:after="0" w:line="240" w:lineRule="auto"/>
        <w:ind w:firstLine="284"/>
        <w:jc w:val="both"/>
        <w:rPr>
          <w:rFonts w:ascii="Times New Roman" w:eastAsia="SimSun" w:hAnsi="Times New Roman"/>
          <w:sz w:val="24"/>
          <w:lang w:eastAsia="zh-CN"/>
        </w:rPr>
      </w:pPr>
    </w:p>
    <w:p w:rsidR="009F7F44" w:rsidRDefault="009F7F44" w:rsidP="00B54DEE">
      <w:pPr>
        <w:tabs>
          <w:tab w:val="left" w:pos="7513"/>
          <w:tab w:val="left" w:pos="8505"/>
        </w:tabs>
        <w:autoSpaceDE w:val="0"/>
        <w:autoSpaceDN w:val="0"/>
        <w:adjustRightInd w:val="0"/>
        <w:spacing w:after="0" w:line="240" w:lineRule="auto"/>
        <w:ind w:left="568" w:right="284" w:hanging="1"/>
        <w:jc w:val="both"/>
        <w:rPr>
          <w:rFonts w:ascii="Times New Roman" w:eastAsia="MinionPro-Bold" w:hAnsi="Times New Roman"/>
          <w:bCs/>
          <w:noProof/>
          <w:sz w:val="24"/>
          <w:szCs w:val="24"/>
          <w:lang w:val="sr-Latn-CS"/>
        </w:rPr>
      </w:pPr>
      <w:r w:rsidRPr="00BB3C2D">
        <w:rPr>
          <w:rFonts w:ascii="Times New Roman" w:eastAsia="MinionPro-Bold" w:hAnsi="Times New Roman"/>
          <w:bCs/>
          <w:noProof/>
          <w:sz w:val="24"/>
          <w:szCs w:val="24"/>
          <w:lang w:val="sr-Latn-CS"/>
        </w:rPr>
        <w:t xml:space="preserve">Regional differences are one of the most important forms of expression of uneven economic development. The unevenness of the level of development in the regions in the Republic of Serbia is one of the most complex development problems. The current economic policy has caused that the gap between rich and poor regions is increasing in Serbia. Different demographic development of the regions is consequences of differences of economic development. In this paper, the authors analyze the quantitative and qualitative population`s characteristics. Attention is given to the implementation of VIKOR methods in order to rank the regions of Serbia according to the level of demographic development. Ranking regions by multiple criteria simultaneously, contributes to the determination of the real situation in terms of regional differences. The authors demonstrate that the multi-criteria analysis could be applied to determine the demographic disparities between the levels of development of the regions. The criteria and their importance could be changed depending on the consideration of demographic, economic and social development. Also, other methods of multi-criteria analysis in the evaluation of the demographic development of the region or state is applied. </w:t>
      </w:r>
    </w:p>
    <w:p w:rsidR="001B12A8" w:rsidRDefault="001B12A8" w:rsidP="00B54DEE">
      <w:pPr>
        <w:tabs>
          <w:tab w:val="left" w:pos="7513"/>
          <w:tab w:val="left" w:pos="8505"/>
        </w:tabs>
        <w:autoSpaceDE w:val="0"/>
        <w:autoSpaceDN w:val="0"/>
        <w:adjustRightInd w:val="0"/>
        <w:spacing w:after="0" w:line="240" w:lineRule="auto"/>
        <w:ind w:left="568" w:right="284" w:hanging="1"/>
        <w:jc w:val="both"/>
        <w:rPr>
          <w:rFonts w:ascii="Times New Roman" w:eastAsia="MinionPro-Bold" w:hAnsi="Times New Roman"/>
          <w:bCs/>
          <w:i/>
          <w:noProof/>
          <w:sz w:val="24"/>
          <w:szCs w:val="24"/>
          <w:lang w:val="sr-Latn-CS"/>
        </w:rPr>
      </w:pPr>
    </w:p>
    <w:p w:rsidR="004A11FF" w:rsidRPr="00BB3C2D" w:rsidRDefault="004A11FF" w:rsidP="00B54DEE">
      <w:pPr>
        <w:tabs>
          <w:tab w:val="left" w:pos="7513"/>
          <w:tab w:val="left" w:pos="8505"/>
        </w:tabs>
        <w:autoSpaceDE w:val="0"/>
        <w:autoSpaceDN w:val="0"/>
        <w:adjustRightInd w:val="0"/>
        <w:spacing w:after="0" w:line="240" w:lineRule="auto"/>
        <w:ind w:left="568" w:right="284" w:hanging="1"/>
        <w:jc w:val="both"/>
        <w:rPr>
          <w:rFonts w:ascii="Times New Roman" w:eastAsia="MinionPro-Bold" w:hAnsi="Times New Roman"/>
          <w:bCs/>
          <w:noProof/>
          <w:sz w:val="24"/>
          <w:szCs w:val="24"/>
          <w:lang w:val="sr-Latn-CS"/>
        </w:rPr>
      </w:pPr>
      <w:r w:rsidRPr="00BB3C2D">
        <w:rPr>
          <w:rFonts w:ascii="Times New Roman" w:eastAsia="MinionPro-Bold" w:hAnsi="Times New Roman"/>
          <w:bCs/>
          <w:i/>
          <w:noProof/>
          <w:sz w:val="24"/>
          <w:szCs w:val="24"/>
          <w:lang w:val="sr-Latn-CS"/>
        </w:rPr>
        <w:lastRenderedPageBreak/>
        <w:t>Keywords:</w:t>
      </w:r>
      <w:r w:rsidRPr="00BB3C2D">
        <w:rPr>
          <w:rFonts w:ascii="Times New Roman" w:eastAsia="MinionPro-Bold" w:hAnsi="Times New Roman"/>
          <w:bCs/>
          <w:noProof/>
          <w:sz w:val="24"/>
          <w:szCs w:val="24"/>
          <w:lang w:val="sr-Latn-CS"/>
        </w:rPr>
        <w:t xml:space="preserve"> region, demographic development, VIKOR method, multi-criteria analysis, characteristics of the population.</w:t>
      </w:r>
    </w:p>
    <w:p w:rsidR="00F04906" w:rsidRDefault="00F04906" w:rsidP="00D52DBD">
      <w:pPr>
        <w:tabs>
          <w:tab w:val="left" w:pos="9071"/>
        </w:tabs>
        <w:spacing w:after="0" w:line="240" w:lineRule="auto"/>
        <w:ind w:firstLine="284"/>
        <w:jc w:val="both"/>
        <w:rPr>
          <w:rFonts w:ascii="Times New Roman" w:eastAsia="SimSun" w:hAnsi="Times New Roman"/>
          <w:sz w:val="24"/>
          <w:lang w:eastAsia="zh-CN"/>
        </w:rPr>
      </w:pPr>
    </w:p>
    <w:p w:rsidR="007D626C" w:rsidRDefault="007D626C" w:rsidP="00D52DBD">
      <w:pPr>
        <w:tabs>
          <w:tab w:val="left" w:pos="9071"/>
        </w:tabs>
        <w:spacing w:after="0" w:line="240" w:lineRule="auto"/>
        <w:ind w:firstLine="284"/>
        <w:jc w:val="both"/>
        <w:rPr>
          <w:rFonts w:ascii="Times New Roman" w:eastAsia="SimSun" w:hAnsi="Times New Roman"/>
          <w:sz w:val="24"/>
          <w:lang w:eastAsia="zh-CN"/>
        </w:rPr>
      </w:pPr>
    </w:p>
    <w:p w:rsidR="00B07C10" w:rsidRPr="00596147" w:rsidRDefault="00596147" w:rsidP="00D52DBD">
      <w:pPr>
        <w:tabs>
          <w:tab w:val="left" w:pos="9071"/>
        </w:tabs>
        <w:spacing w:after="0" w:line="240" w:lineRule="auto"/>
        <w:ind w:firstLine="284"/>
        <w:jc w:val="both"/>
        <w:rPr>
          <w:rFonts w:ascii="Times New Roman" w:eastAsia="MinionPro-Regular" w:hAnsi="Times New Roman"/>
          <w:b/>
          <w:bCs/>
          <w:caps/>
          <w:sz w:val="24"/>
          <w:szCs w:val="24"/>
          <w:lang w:val="sr-Latn-CS"/>
        </w:rPr>
      </w:pPr>
      <w:r>
        <w:rPr>
          <w:rFonts w:ascii="Times New Roman" w:eastAsia="MinionPro-Regular" w:hAnsi="Times New Roman"/>
          <w:b/>
          <w:bCs/>
          <w:caps/>
          <w:noProof/>
          <w:sz w:val="24"/>
          <w:szCs w:val="24"/>
          <w:lang w:val="sr-Latn-CS"/>
        </w:rPr>
        <w:t>LITERATURA</w:t>
      </w:r>
      <w:r w:rsidR="00A60A85">
        <w:rPr>
          <w:rFonts w:ascii="Times New Roman" w:eastAsia="MinionPro-Regular" w:hAnsi="Times New Roman"/>
          <w:b/>
          <w:bCs/>
          <w:caps/>
          <w:noProof/>
          <w:sz w:val="24"/>
          <w:szCs w:val="24"/>
          <w:lang w:val="sr-Latn-CS"/>
        </w:rPr>
        <w:t>:</w:t>
      </w:r>
    </w:p>
    <w:p w:rsidR="004A11FF" w:rsidRDefault="004A11FF" w:rsidP="00D52DBD">
      <w:pPr>
        <w:spacing w:after="0" w:line="240" w:lineRule="auto"/>
        <w:ind w:firstLine="284"/>
        <w:rPr>
          <w:lang w:val="sr-Latn-CS"/>
        </w:rPr>
      </w:pPr>
    </w:p>
    <w:p w:rsidR="004A11FF" w:rsidRDefault="002D3587" w:rsidP="00ED7E37">
      <w:pPr>
        <w:tabs>
          <w:tab w:val="left" w:pos="993"/>
        </w:tabs>
        <w:spacing w:after="0" w:line="240" w:lineRule="auto"/>
        <w:ind w:left="284"/>
        <w:jc w:val="both"/>
        <w:rPr>
          <w:rFonts w:ascii="Times New Roman" w:hAnsi="Times New Roman"/>
          <w:noProof/>
          <w:sz w:val="24"/>
          <w:szCs w:val="24"/>
          <w:lang w:val="sr-Latn-CS"/>
        </w:rPr>
      </w:pPr>
      <w:r>
        <w:rPr>
          <w:rFonts w:ascii="Times New Roman" w:hAnsi="Times New Roman"/>
          <w:noProof/>
          <w:sz w:val="24"/>
          <w:szCs w:val="24"/>
          <w:lang w:val="sr-Latn-CS"/>
        </w:rPr>
        <w:t>Aranđelović</w:t>
      </w:r>
      <w:r w:rsidR="005B4A2B">
        <w:rPr>
          <w:rFonts w:ascii="Times New Roman" w:hAnsi="Times New Roman"/>
          <w:noProof/>
          <w:sz w:val="24"/>
          <w:szCs w:val="24"/>
          <w:lang w:val="sr-Latn-CS"/>
        </w:rPr>
        <w:t>,</w:t>
      </w:r>
      <w:r w:rsidR="004A11FF" w:rsidRPr="002D3587">
        <w:rPr>
          <w:rFonts w:ascii="Times New Roman" w:hAnsi="Times New Roman"/>
          <w:noProof/>
          <w:sz w:val="24"/>
          <w:szCs w:val="24"/>
          <w:lang w:val="sr-Latn-CS"/>
        </w:rPr>
        <w:t xml:space="preserve"> </w:t>
      </w:r>
      <w:r>
        <w:rPr>
          <w:rFonts w:ascii="Times New Roman" w:hAnsi="Times New Roman"/>
          <w:noProof/>
          <w:sz w:val="24"/>
          <w:szCs w:val="24"/>
          <w:lang w:val="sr-Latn-CS"/>
        </w:rPr>
        <w:t>Z</w:t>
      </w:r>
      <w:r w:rsidR="004A11FF" w:rsidRPr="002D3587">
        <w:rPr>
          <w:rFonts w:ascii="Times New Roman" w:hAnsi="Times New Roman"/>
          <w:noProof/>
          <w:sz w:val="24"/>
          <w:szCs w:val="24"/>
          <w:lang w:val="sr-Latn-CS"/>
        </w:rPr>
        <w:t xml:space="preserve">., </w:t>
      </w:r>
      <w:r>
        <w:rPr>
          <w:rFonts w:ascii="Times New Roman" w:hAnsi="Times New Roman"/>
          <w:noProof/>
          <w:sz w:val="24"/>
          <w:szCs w:val="24"/>
          <w:lang w:val="sr-Latn-CS"/>
        </w:rPr>
        <w:t>Gligorijević</w:t>
      </w:r>
      <w:r w:rsidR="005B4A2B">
        <w:rPr>
          <w:rFonts w:ascii="Times New Roman" w:hAnsi="Times New Roman"/>
          <w:noProof/>
          <w:sz w:val="24"/>
          <w:szCs w:val="24"/>
          <w:lang w:val="sr-Latn-CS"/>
        </w:rPr>
        <w:t>,</w:t>
      </w:r>
      <w:r w:rsidR="003D704A" w:rsidRPr="002D3587">
        <w:rPr>
          <w:rFonts w:ascii="Times New Roman" w:hAnsi="Times New Roman"/>
          <w:noProof/>
          <w:sz w:val="24"/>
          <w:szCs w:val="24"/>
          <w:lang w:val="sr-Latn-CS"/>
        </w:rPr>
        <w:t xml:space="preserve"> </w:t>
      </w:r>
      <w:r>
        <w:rPr>
          <w:rFonts w:ascii="Times New Roman" w:hAnsi="Times New Roman"/>
          <w:noProof/>
          <w:sz w:val="24"/>
          <w:szCs w:val="24"/>
          <w:lang w:val="sr-Latn-CS"/>
        </w:rPr>
        <w:t>Ž</w:t>
      </w:r>
      <w:r w:rsidR="004A11FF" w:rsidRPr="002D3587">
        <w:rPr>
          <w:rFonts w:ascii="Times New Roman" w:hAnsi="Times New Roman"/>
          <w:noProof/>
          <w:sz w:val="24"/>
          <w:szCs w:val="24"/>
          <w:lang w:val="sr-Latn-CS"/>
        </w:rPr>
        <w:t>.</w:t>
      </w:r>
      <w:r w:rsidR="00596147">
        <w:rPr>
          <w:rFonts w:ascii="Times New Roman" w:hAnsi="Times New Roman"/>
          <w:noProof/>
          <w:sz w:val="24"/>
          <w:szCs w:val="24"/>
          <w:lang w:val="sr-Latn-CS"/>
        </w:rPr>
        <w:t xml:space="preserve"> (2008) </w:t>
      </w:r>
      <w:r>
        <w:rPr>
          <w:rFonts w:ascii="Times New Roman" w:hAnsi="Times New Roman"/>
          <w:i/>
          <w:noProof/>
          <w:sz w:val="24"/>
          <w:szCs w:val="24"/>
          <w:lang w:val="sr-Latn-CS"/>
        </w:rPr>
        <w:t>Nacionalna</w:t>
      </w:r>
      <w:r w:rsidR="004A11FF" w:rsidRPr="002D3587">
        <w:rPr>
          <w:rFonts w:ascii="Times New Roman" w:hAnsi="Times New Roman"/>
          <w:i/>
          <w:noProof/>
          <w:sz w:val="24"/>
          <w:szCs w:val="24"/>
          <w:lang w:val="sr-Latn-CS"/>
        </w:rPr>
        <w:t xml:space="preserve"> </w:t>
      </w:r>
      <w:r>
        <w:rPr>
          <w:rFonts w:ascii="Times New Roman" w:hAnsi="Times New Roman"/>
          <w:i/>
          <w:noProof/>
          <w:sz w:val="24"/>
          <w:szCs w:val="24"/>
          <w:lang w:val="sr-Latn-CS"/>
        </w:rPr>
        <w:t>ekonomija</w:t>
      </w:r>
      <w:r w:rsidR="006A5DA8">
        <w:rPr>
          <w:rFonts w:ascii="Times New Roman" w:hAnsi="Times New Roman"/>
          <w:noProof/>
          <w:sz w:val="24"/>
          <w:szCs w:val="24"/>
          <w:lang w:val="sr-Latn-CS"/>
        </w:rPr>
        <w:t>,</w:t>
      </w:r>
      <w:r w:rsidR="005B4A2B">
        <w:rPr>
          <w:rFonts w:ascii="Times New Roman" w:hAnsi="Times New Roman"/>
          <w:noProof/>
          <w:sz w:val="24"/>
          <w:szCs w:val="24"/>
          <w:lang w:val="sr-Latn-CS"/>
        </w:rPr>
        <w:t xml:space="preserve"> </w:t>
      </w:r>
      <w:r>
        <w:rPr>
          <w:rFonts w:ascii="Times New Roman" w:hAnsi="Times New Roman"/>
          <w:noProof/>
          <w:sz w:val="24"/>
          <w:szCs w:val="24"/>
          <w:lang w:val="sr-Latn-CS"/>
        </w:rPr>
        <w:t>Petrograf</w:t>
      </w:r>
      <w:r w:rsidR="005B4A2B">
        <w:rPr>
          <w:rFonts w:ascii="Times New Roman" w:hAnsi="Times New Roman"/>
          <w:noProof/>
          <w:sz w:val="24"/>
          <w:szCs w:val="24"/>
          <w:lang w:val="sr-Latn-CS"/>
        </w:rPr>
        <w:t xml:space="preserve">, </w:t>
      </w:r>
      <w:r w:rsidR="006A5DA8">
        <w:rPr>
          <w:rFonts w:ascii="Times New Roman" w:hAnsi="Times New Roman"/>
          <w:noProof/>
          <w:sz w:val="24"/>
          <w:szCs w:val="24"/>
          <w:lang w:val="sr-Latn-CS"/>
        </w:rPr>
        <w:t>Niš</w:t>
      </w:r>
      <w:r w:rsidR="003D704A" w:rsidRPr="002D3587">
        <w:rPr>
          <w:rFonts w:ascii="Times New Roman" w:hAnsi="Times New Roman"/>
          <w:noProof/>
          <w:sz w:val="24"/>
          <w:szCs w:val="24"/>
          <w:lang w:val="sr-Latn-CS"/>
        </w:rPr>
        <w:t>.</w:t>
      </w:r>
    </w:p>
    <w:p w:rsidR="00596147" w:rsidRPr="002D3587" w:rsidRDefault="00596147" w:rsidP="00ED7E37">
      <w:pPr>
        <w:tabs>
          <w:tab w:val="left" w:pos="993"/>
        </w:tabs>
        <w:spacing w:after="0" w:line="240" w:lineRule="auto"/>
        <w:ind w:left="284"/>
        <w:jc w:val="both"/>
        <w:rPr>
          <w:rFonts w:ascii="Times New Roman" w:hAnsi="Times New Roman"/>
          <w:noProof/>
          <w:sz w:val="24"/>
          <w:szCs w:val="24"/>
          <w:lang w:val="sr-Latn-CS"/>
        </w:rPr>
      </w:pPr>
    </w:p>
    <w:p w:rsidR="00B07114" w:rsidRDefault="005B4A2B" w:rsidP="00ED7E37">
      <w:pPr>
        <w:pStyle w:val="ListParagraph"/>
        <w:tabs>
          <w:tab w:val="left" w:pos="0"/>
          <w:tab w:val="left" w:pos="426"/>
        </w:tabs>
        <w:spacing w:after="0" w:line="240" w:lineRule="auto"/>
        <w:ind w:left="284"/>
        <w:jc w:val="both"/>
        <w:rPr>
          <w:rFonts w:ascii="Times New Roman" w:hAnsi="Times New Roman"/>
          <w:sz w:val="24"/>
          <w:szCs w:val="24"/>
        </w:rPr>
      </w:pPr>
      <w:proofErr w:type="spellStart"/>
      <w:proofErr w:type="gramStart"/>
      <w:r>
        <w:rPr>
          <w:rStyle w:val="nlmstring-name"/>
          <w:rFonts w:ascii="Times New Roman" w:hAnsi="Times New Roman"/>
          <w:sz w:val="24"/>
          <w:szCs w:val="24"/>
        </w:rPr>
        <w:t>Bazzazi</w:t>
      </w:r>
      <w:proofErr w:type="spellEnd"/>
      <w:r>
        <w:rPr>
          <w:rStyle w:val="nlmstring-name"/>
          <w:rFonts w:ascii="Times New Roman" w:hAnsi="Times New Roman"/>
          <w:sz w:val="24"/>
          <w:szCs w:val="24"/>
        </w:rPr>
        <w:t xml:space="preserve">, </w:t>
      </w:r>
      <w:r w:rsidR="00B07114" w:rsidRPr="00DC565E">
        <w:rPr>
          <w:rStyle w:val="nlmstring-name"/>
          <w:rFonts w:ascii="Times New Roman" w:hAnsi="Times New Roman"/>
          <w:sz w:val="24"/>
          <w:szCs w:val="24"/>
        </w:rPr>
        <w:t>A.</w:t>
      </w:r>
      <w:r w:rsidR="00B07114" w:rsidRPr="00DC565E">
        <w:rPr>
          <w:rFonts w:ascii="Times New Roman" w:hAnsi="Times New Roman"/>
          <w:sz w:val="24"/>
          <w:szCs w:val="24"/>
        </w:rPr>
        <w:t xml:space="preserve">, </w:t>
      </w:r>
      <w:proofErr w:type="spellStart"/>
      <w:r w:rsidR="00B07114" w:rsidRPr="00DC565E">
        <w:rPr>
          <w:rStyle w:val="nlmstring-name"/>
          <w:rFonts w:ascii="Times New Roman" w:hAnsi="Times New Roman"/>
          <w:sz w:val="24"/>
          <w:szCs w:val="24"/>
        </w:rPr>
        <w:t>Osanloo</w:t>
      </w:r>
      <w:proofErr w:type="spellEnd"/>
      <w:r w:rsidR="00B07114" w:rsidRPr="00DC565E">
        <w:rPr>
          <w:rStyle w:val="nlmstring-name"/>
          <w:rFonts w:ascii="Times New Roman" w:hAnsi="Times New Roman"/>
          <w:sz w:val="24"/>
          <w:szCs w:val="24"/>
        </w:rPr>
        <w:t>, M.</w:t>
      </w:r>
      <w:r w:rsidR="00B07114" w:rsidRPr="00DC565E">
        <w:rPr>
          <w:rFonts w:ascii="Times New Roman" w:hAnsi="Times New Roman"/>
          <w:sz w:val="24"/>
          <w:szCs w:val="24"/>
        </w:rPr>
        <w:t xml:space="preserve">, </w:t>
      </w:r>
      <w:proofErr w:type="spellStart"/>
      <w:r w:rsidR="00B07114" w:rsidRPr="00DC565E">
        <w:rPr>
          <w:rStyle w:val="nlmstring-name"/>
          <w:rFonts w:ascii="Times New Roman" w:hAnsi="Times New Roman"/>
          <w:sz w:val="24"/>
          <w:szCs w:val="24"/>
        </w:rPr>
        <w:t>Karimi</w:t>
      </w:r>
      <w:proofErr w:type="spellEnd"/>
      <w:r w:rsidR="00B07114" w:rsidRPr="00DC565E">
        <w:rPr>
          <w:rStyle w:val="nlmstring-name"/>
          <w:rFonts w:ascii="Times New Roman" w:hAnsi="Times New Roman"/>
          <w:sz w:val="24"/>
          <w:szCs w:val="24"/>
        </w:rPr>
        <w:t>, B.</w:t>
      </w:r>
      <w:r w:rsidR="006A5DA8">
        <w:rPr>
          <w:rStyle w:val="nlmstring-name"/>
          <w:rFonts w:ascii="Times New Roman" w:hAnsi="Times New Roman"/>
          <w:sz w:val="24"/>
          <w:szCs w:val="24"/>
        </w:rPr>
        <w:t>,</w:t>
      </w:r>
      <w:r w:rsidR="008C7201">
        <w:rPr>
          <w:rFonts w:ascii="Times New Roman" w:hAnsi="Times New Roman"/>
          <w:sz w:val="24"/>
          <w:szCs w:val="24"/>
        </w:rPr>
        <w:t xml:space="preserve"> (2011)</w:t>
      </w:r>
      <w:r w:rsidR="00B07114" w:rsidRPr="00DC565E">
        <w:rPr>
          <w:rFonts w:ascii="Times New Roman" w:hAnsi="Times New Roman"/>
          <w:sz w:val="24"/>
          <w:szCs w:val="24"/>
        </w:rPr>
        <w:t xml:space="preserve"> </w:t>
      </w:r>
      <w:r w:rsidR="00B07114" w:rsidRPr="00DC565E">
        <w:rPr>
          <w:rStyle w:val="nlmarticle-title"/>
          <w:rFonts w:ascii="Times New Roman" w:hAnsi="Times New Roman"/>
          <w:sz w:val="24"/>
          <w:szCs w:val="24"/>
        </w:rPr>
        <w:t>Deriving preference order of open pit mines equipment through MADM methods: application of modified VIKOR method</w:t>
      </w:r>
      <w:r w:rsidR="008C7201">
        <w:rPr>
          <w:rFonts w:ascii="Times New Roman" w:hAnsi="Times New Roman"/>
          <w:sz w:val="24"/>
          <w:szCs w:val="24"/>
        </w:rPr>
        <w:t>,</w:t>
      </w:r>
      <w:r w:rsidR="00B07114" w:rsidRPr="00DC565E">
        <w:rPr>
          <w:rFonts w:ascii="Times New Roman" w:hAnsi="Times New Roman"/>
          <w:sz w:val="24"/>
          <w:szCs w:val="24"/>
        </w:rPr>
        <w:t xml:space="preserve"> </w:t>
      </w:r>
      <w:r w:rsidR="00B07114" w:rsidRPr="00DC565E">
        <w:rPr>
          <w:rFonts w:ascii="Times New Roman" w:hAnsi="Times New Roman"/>
          <w:i/>
          <w:sz w:val="24"/>
          <w:szCs w:val="24"/>
        </w:rPr>
        <w:t>Expert Systems with Applications</w:t>
      </w:r>
      <w:r w:rsidR="00B07114" w:rsidRPr="00DC565E">
        <w:rPr>
          <w:rFonts w:ascii="Times New Roman" w:hAnsi="Times New Roman"/>
          <w:sz w:val="24"/>
          <w:szCs w:val="24"/>
        </w:rPr>
        <w:t xml:space="preserve">, </w:t>
      </w:r>
      <w:r w:rsidR="00B07114">
        <w:rPr>
          <w:rFonts w:ascii="Times New Roman" w:hAnsi="Times New Roman"/>
          <w:sz w:val="24"/>
          <w:szCs w:val="24"/>
        </w:rPr>
        <w:t xml:space="preserve">vol. </w:t>
      </w:r>
      <w:r w:rsidR="00B07114" w:rsidRPr="00DC565E">
        <w:rPr>
          <w:rFonts w:ascii="Times New Roman" w:hAnsi="Times New Roman"/>
          <w:sz w:val="24"/>
          <w:szCs w:val="24"/>
        </w:rPr>
        <w:t xml:space="preserve">38, </w:t>
      </w:r>
      <w:r w:rsidR="00B07114">
        <w:rPr>
          <w:rFonts w:ascii="Times New Roman" w:hAnsi="Times New Roman"/>
          <w:sz w:val="24"/>
          <w:szCs w:val="24"/>
        </w:rPr>
        <w:t xml:space="preserve">str. </w:t>
      </w:r>
      <w:r w:rsidR="00B07114" w:rsidRPr="00DC565E">
        <w:rPr>
          <w:rStyle w:val="nlmfpage"/>
          <w:rFonts w:ascii="Times New Roman" w:hAnsi="Times New Roman"/>
          <w:sz w:val="24"/>
          <w:szCs w:val="24"/>
        </w:rPr>
        <w:t>2550</w:t>
      </w:r>
      <w:r w:rsidR="00B07114" w:rsidRPr="00DC565E">
        <w:rPr>
          <w:rFonts w:ascii="Times New Roman" w:hAnsi="Times New Roman"/>
          <w:sz w:val="24"/>
          <w:szCs w:val="24"/>
        </w:rPr>
        <w:t>-</w:t>
      </w:r>
      <w:r w:rsidR="00B07114" w:rsidRPr="00DC565E">
        <w:rPr>
          <w:rStyle w:val="nlmlpage"/>
          <w:rFonts w:ascii="Times New Roman" w:hAnsi="Times New Roman"/>
          <w:sz w:val="24"/>
          <w:szCs w:val="24"/>
        </w:rPr>
        <w:t>2556</w:t>
      </w:r>
      <w:r w:rsidR="00B07114" w:rsidRPr="00DC565E">
        <w:rPr>
          <w:rFonts w:ascii="Times New Roman" w:hAnsi="Times New Roman"/>
          <w:sz w:val="24"/>
          <w:szCs w:val="24"/>
        </w:rPr>
        <w:t>.</w:t>
      </w:r>
      <w:proofErr w:type="gramEnd"/>
    </w:p>
    <w:p w:rsidR="005B4A2B" w:rsidRPr="00DC565E" w:rsidRDefault="005B4A2B" w:rsidP="00ED7E37">
      <w:pPr>
        <w:pStyle w:val="ListParagraph"/>
        <w:tabs>
          <w:tab w:val="left" w:pos="0"/>
          <w:tab w:val="left" w:pos="426"/>
        </w:tabs>
        <w:spacing w:after="0" w:line="240" w:lineRule="auto"/>
        <w:ind w:left="284"/>
        <w:jc w:val="both"/>
        <w:rPr>
          <w:rStyle w:val="nlmlpage"/>
          <w:rFonts w:ascii="Times New Roman" w:hAnsi="Times New Roman"/>
          <w:sz w:val="24"/>
          <w:szCs w:val="24"/>
        </w:rPr>
      </w:pPr>
    </w:p>
    <w:p w:rsidR="00044C6A" w:rsidRPr="00044C6A" w:rsidRDefault="00044C6A" w:rsidP="00ED7E37">
      <w:pPr>
        <w:tabs>
          <w:tab w:val="left" w:pos="0"/>
          <w:tab w:val="left" w:pos="900"/>
        </w:tabs>
        <w:spacing w:after="0" w:line="240" w:lineRule="auto"/>
        <w:ind w:left="284"/>
        <w:jc w:val="both"/>
        <w:rPr>
          <w:rFonts w:ascii="Times New Roman" w:hAnsi="Times New Roman"/>
          <w:sz w:val="24"/>
          <w:szCs w:val="24"/>
        </w:rPr>
      </w:pPr>
      <w:proofErr w:type="spellStart"/>
      <w:r w:rsidRPr="00044C6A">
        <w:rPr>
          <w:rFonts w:ascii="Times New Roman" w:hAnsi="Times New Roman"/>
          <w:sz w:val="24"/>
          <w:szCs w:val="24"/>
        </w:rPr>
        <w:t>Buyukozkan</w:t>
      </w:r>
      <w:proofErr w:type="spellEnd"/>
      <w:r w:rsidR="006A5DA8">
        <w:rPr>
          <w:rFonts w:ascii="Times New Roman" w:hAnsi="Times New Roman"/>
          <w:sz w:val="24"/>
          <w:szCs w:val="24"/>
        </w:rPr>
        <w:t>, G.,</w:t>
      </w:r>
      <w:r w:rsidRPr="00044C6A">
        <w:rPr>
          <w:rFonts w:ascii="Times New Roman" w:hAnsi="Times New Roman"/>
          <w:sz w:val="24"/>
          <w:szCs w:val="24"/>
        </w:rPr>
        <w:t xml:space="preserve"> </w:t>
      </w:r>
      <w:hyperlink r:id="rId17" w:history="1">
        <w:proofErr w:type="spellStart"/>
        <w:r w:rsidRPr="00044C6A">
          <w:rPr>
            <w:rStyle w:val="Hyperlink"/>
            <w:rFonts w:ascii="Times New Roman" w:hAnsi="Times New Roman"/>
            <w:color w:val="auto"/>
            <w:sz w:val="24"/>
            <w:szCs w:val="24"/>
            <w:u w:val="none"/>
          </w:rPr>
          <w:t>Gorener</w:t>
        </w:r>
        <w:proofErr w:type="spellEnd"/>
        <w:r w:rsidRPr="00044C6A">
          <w:rPr>
            <w:rStyle w:val="Hyperlink"/>
            <w:rFonts w:ascii="Times New Roman" w:hAnsi="Times New Roman"/>
            <w:color w:val="auto"/>
            <w:sz w:val="24"/>
            <w:szCs w:val="24"/>
            <w:u w:val="none"/>
          </w:rPr>
          <w:t>, A.</w:t>
        </w:r>
      </w:hyperlink>
      <w:r w:rsidR="00817BB3">
        <w:t>,</w:t>
      </w:r>
      <w:r w:rsidR="00817BB3">
        <w:rPr>
          <w:rFonts w:ascii="Times New Roman" w:hAnsi="Times New Roman"/>
          <w:sz w:val="24"/>
          <w:szCs w:val="24"/>
        </w:rPr>
        <w:t xml:space="preserve"> (2015)</w:t>
      </w:r>
      <w:r w:rsidRPr="00044C6A">
        <w:rPr>
          <w:rFonts w:ascii="Times New Roman" w:hAnsi="Times New Roman"/>
          <w:sz w:val="24"/>
          <w:szCs w:val="24"/>
        </w:rPr>
        <w:t xml:space="preserve"> Evaluation of product development partners usin</w:t>
      </w:r>
      <w:r w:rsidR="00817BB3">
        <w:rPr>
          <w:rFonts w:ascii="Times New Roman" w:hAnsi="Times New Roman"/>
          <w:sz w:val="24"/>
          <w:szCs w:val="24"/>
        </w:rPr>
        <w:t>g an integrated AHP-VIKOR model,</w:t>
      </w:r>
      <w:r w:rsidRPr="00044C6A">
        <w:rPr>
          <w:rFonts w:ascii="Times New Roman" w:hAnsi="Times New Roman"/>
          <w:sz w:val="24"/>
          <w:szCs w:val="24"/>
        </w:rPr>
        <w:t xml:space="preserve"> </w:t>
      </w:r>
      <w:proofErr w:type="spellStart"/>
      <w:r w:rsidRPr="00044C6A">
        <w:rPr>
          <w:rFonts w:ascii="Times New Roman" w:hAnsi="Times New Roman"/>
          <w:i/>
          <w:sz w:val="24"/>
          <w:szCs w:val="24"/>
        </w:rPr>
        <w:t>Kybernetes</w:t>
      </w:r>
      <w:proofErr w:type="spellEnd"/>
      <w:r w:rsidRPr="00044C6A">
        <w:rPr>
          <w:rFonts w:ascii="Times New Roman" w:hAnsi="Times New Roman"/>
          <w:i/>
          <w:sz w:val="24"/>
          <w:szCs w:val="24"/>
        </w:rPr>
        <w:t>,</w:t>
      </w:r>
      <w:r w:rsidRPr="00044C6A">
        <w:rPr>
          <w:rFonts w:ascii="Times New Roman" w:hAnsi="Times New Roman"/>
          <w:sz w:val="24"/>
          <w:szCs w:val="24"/>
        </w:rPr>
        <w:t xml:space="preserve"> </w:t>
      </w:r>
      <w:r>
        <w:rPr>
          <w:rFonts w:ascii="Times New Roman" w:hAnsi="Times New Roman"/>
          <w:sz w:val="24"/>
          <w:szCs w:val="24"/>
        </w:rPr>
        <w:t xml:space="preserve">vol. </w:t>
      </w:r>
      <w:r w:rsidRPr="00044C6A">
        <w:rPr>
          <w:rFonts w:ascii="Times New Roman" w:hAnsi="Times New Roman"/>
          <w:sz w:val="24"/>
          <w:szCs w:val="24"/>
        </w:rPr>
        <w:t>44</w:t>
      </w:r>
      <w:r>
        <w:rPr>
          <w:rFonts w:ascii="Times New Roman" w:hAnsi="Times New Roman"/>
          <w:sz w:val="24"/>
          <w:szCs w:val="24"/>
        </w:rPr>
        <w:t xml:space="preserve">, </w:t>
      </w:r>
      <w:r w:rsidR="006F340C">
        <w:rPr>
          <w:rFonts w:ascii="Times New Roman" w:hAnsi="Times New Roman"/>
          <w:sz w:val="24"/>
          <w:szCs w:val="24"/>
        </w:rPr>
        <w:t>br</w:t>
      </w:r>
      <w:r>
        <w:rPr>
          <w:rFonts w:ascii="Times New Roman" w:hAnsi="Times New Roman"/>
          <w:sz w:val="24"/>
          <w:szCs w:val="24"/>
        </w:rPr>
        <w:t>. 2</w:t>
      </w:r>
      <w:r w:rsidRPr="00044C6A">
        <w:rPr>
          <w:rFonts w:ascii="Times New Roman" w:hAnsi="Times New Roman"/>
          <w:sz w:val="24"/>
          <w:szCs w:val="24"/>
        </w:rPr>
        <w:t>,</w:t>
      </w:r>
      <w:r>
        <w:rPr>
          <w:rFonts w:ascii="Times New Roman" w:hAnsi="Times New Roman"/>
          <w:sz w:val="24"/>
          <w:szCs w:val="24"/>
        </w:rPr>
        <w:t xml:space="preserve"> str.</w:t>
      </w:r>
      <w:r w:rsidR="005B4A2B">
        <w:rPr>
          <w:rFonts w:ascii="Times New Roman" w:hAnsi="Times New Roman"/>
          <w:sz w:val="24"/>
          <w:szCs w:val="24"/>
        </w:rPr>
        <w:t xml:space="preserve"> 220–</w:t>
      </w:r>
      <w:r w:rsidRPr="00044C6A">
        <w:rPr>
          <w:rFonts w:ascii="Times New Roman" w:hAnsi="Times New Roman"/>
          <w:sz w:val="24"/>
          <w:szCs w:val="24"/>
        </w:rPr>
        <w:t>237.</w:t>
      </w:r>
    </w:p>
    <w:p w:rsidR="00044C6A" w:rsidRDefault="00044C6A" w:rsidP="00ED7E37">
      <w:pPr>
        <w:tabs>
          <w:tab w:val="left" w:pos="993"/>
        </w:tabs>
        <w:spacing w:after="0" w:line="240" w:lineRule="auto"/>
        <w:ind w:left="284"/>
        <w:jc w:val="both"/>
        <w:rPr>
          <w:rStyle w:val="nlmstring-name"/>
          <w:rFonts w:ascii="Times New Roman" w:hAnsi="Times New Roman"/>
          <w:sz w:val="24"/>
          <w:szCs w:val="24"/>
        </w:rPr>
      </w:pPr>
    </w:p>
    <w:p w:rsidR="00B07114" w:rsidRDefault="00B07114" w:rsidP="00ED7E37">
      <w:pPr>
        <w:tabs>
          <w:tab w:val="left" w:pos="993"/>
        </w:tabs>
        <w:spacing w:after="0" w:line="240" w:lineRule="auto"/>
        <w:ind w:left="284"/>
        <w:jc w:val="both"/>
        <w:rPr>
          <w:rStyle w:val="nlmlpage"/>
          <w:rFonts w:ascii="Times New Roman" w:hAnsi="Times New Roman"/>
          <w:sz w:val="24"/>
          <w:szCs w:val="24"/>
        </w:rPr>
      </w:pPr>
      <w:r w:rsidRPr="00D6093F">
        <w:rPr>
          <w:rStyle w:val="nlmstring-name"/>
          <w:rFonts w:ascii="Times New Roman" w:hAnsi="Times New Roman"/>
          <w:sz w:val="24"/>
          <w:szCs w:val="24"/>
        </w:rPr>
        <w:t>Fu, H., P.</w:t>
      </w:r>
      <w:r w:rsidRPr="00D6093F">
        <w:rPr>
          <w:rFonts w:ascii="Times New Roman" w:hAnsi="Times New Roman"/>
          <w:sz w:val="24"/>
          <w:szCs w:val="24"/>
        </w:rPr>
        <w:t xml:space="preserve">, </w:t>
      </w:r>
      <w:r w:rsidRPr="00D6093F">
        <w:rPr>
          <w:rStyle w:val="nlmstring-name"/>
          <w:rFonts w:ascii="Times New Roman" w:hAnsi="Times New Roman"/>
          <w:sz w:val="24"/>
          <w:szCs w:val="24"/>
        </w:rPr>
        <w:t>Chu, K., K.</w:t>
      </w:r>
      <w:r w:rsidRPr="00D6093F">
        <w:rPr>
          <w:rFonts w:ascii="Times New Roman" w:hAnsi="Times New Roman"/>
          <w:sz w:val="24"/>
          <w:szCs w:val="24"/>
        </w:rPr>
        <w:t xml:space="preserve">, </w:t>
      </w:r>
      <w:r w:rsidRPr="00D6093F">
        <w:rPr>
          <w:rStyle w:val="nlmstring-name"/>
          <w:rFonts w:ascii="Times New Roman" w:hAnsi="Times New Roman"/>
          <w:sz w:val="24"/>
          <w:szCs w:val="24"/>
        </w:rPr>
        <w:t>Chao, P.</w:t>
      </w:r>
      <w:r w:rsidRPr="00D6093F">
        <w:rPr>
          <w:rFonts w:ascii="Times New Roman" w:hAnsi="Times New Roman"/>
          <w:sz w:val="24"/>
          <w:szCs w:val="24"/>
        </w:rPr>
        <w:t xml:space="preserve">, </w:t>
      </w:r>
      <w:r w:rsidRPr="00D6093F">
        <w:rPr>
          <w:rStyle w:val="nlmstring-name"/>
          <w:rFonts w:ascii="Times New Roman" w:hAnsi="Times New Roman"/>
          <w:sz w:val="24"/>
          <w:szCs w:val="24"/>
        </w:rPr>
        <w:t>Lee, H., H.</w:t>
      </w:r>
      <w:r w:rsidR="005B4A2B">
        <w:rPr>
          <w:rFonts w:ascii="Times New Roman" w:hAnsi="Times New Roman"/>
          <w:sz w:val="24"/>
          <w:szCs w:val="24"/>
        </w:rPr>
        <w:t>,</w:t>
      </w:r>
      <w:r w:rsidRPr="00D6093F">
        <w:rPr>
          <w:rFonts w:ascii="Times New Roman" w:hAnsi="Times New Roman"/>
          <w:sz w:val="24"/>
          <w:szCs w:val="24"/>
        </w:rPr>
        <w:t xml:space="preserve"> </w:t>
      </w:r>
      <w:r w:rsidRPr="00D6093F">
        <w:rPr>
          <w:rStyle w:val="nlmstring-name"/>
          <w:rFonts w:ascii="Times New Roman" w:hAnsi="Times New Roman"/>
          <w:sz w:val="24"/>
          <w:szCs w:val="24"/>
        </w:rPr>
        <w:t>Liao, Y., C.</w:t>
      </w:r>
      <w:r w:rsidR="00817BB3">
        <w:rPr>
          <w:rStyle w:val="nlmstring-name"/>
          <w:rFonts w:ascii="Times New Roman" w:hAnsi="Times New Roman"/>
          <w:sz w:val="24"/>
          <w:szCs w:val="24"/>
        </w:rPr>
        <w:t>, (2010)</w:t>
      </w:r>
      <w:r>
        <w:rPr>
          <w:rStyle w:val="nlmstring-name"/>
          <w:rFonts w:ascii="Times New Roman" w:hAnsi="Times New Roman"/>
          <w:sz w:val="24"/>
          <w:szCs w:val="24"/>
        </w:rPr>
        <w:t xml:space="preserve"> </w:t>
      </w:r>
      <w:r w:rsidRPr="00D6093F">
        <w:rPr>
          <w:rStyle w:val="nlmarticle-title"/>
          <w:rFonts w:ascii="Times New Roman" w:hAnsi="Times New Roman"/>
          <w:sz w:val="24"/>
          <w:szCs w:val="24"/>
        </w:rPr>
        <w:t>Using fuzzy AHP and VIKOR for benchmarking analysis in the hotel industry</w:t>
      </w:r>
      <w:r w:rsidR="00817BB3">
        <w:rPr>
          <w:rFonts w:ascii="Times New Roman" w:hAnsi="Times New Roman"/>
          <w:sz w:val="24"/>
          <w:szCs w:val="24"/>
        </w:rPr>
        <w:t>,</w:t>
      </w:r>
      <w:r w:rsidRPr="00D6093F">
        <w:rPr>
          <w:rFonts w:ascii="Times New Roman" w:hAnsi="Times New Roman"/>
          <w:sz w:val="24"/>
          <w:szCs w:val="24"/>
        </w:rPr>
        <w:t xml:space="preserve"> </w:t>
      </w:r>
      <w:r w:rsidRPr="00B03C60">
        <w:rPr>
          <w:rFonts w:ascii="Times New Roman" w:hAnsi="Times New Roman"/>
          <w:i/>
          <w:sz w:val="24"/>
          <w:szCs w:val="24"/>
        </w:rPr>
        <w:t>The Service Industries Journal</w:t>
      </w:r>
      <w:r w:rsidRPr="00D6093F">
        <w:rPr>
          <w:rFonts w:ascii="Times New Roman" w:hAnsi="Times New Roman"/>
          <w:sz w:val="24"/>
          <w:szCs w:val="24"/>
        </w:rPr>
        <w:t xml:space="preserve">, </w:t>
      </w:r>
      <w:r>
        <w:rPr>
          <w:rFonts w:ascii="Times New Roman" w:hAnsi="Times New Roman"/>
          <w:sz w:val="24"/>
          <w:szCs w:val="24"/>
        </w:rPr>
        <w:t xml:space="preserve">vol. </w:t>
      </w:r>
      <w:r w:rsidRPr="00D6093F">
        <w:rPr>
          <w:rFonts w:ascii="Times New Roman" w:hAnsi="Times New Roman"/>
          <w:sz w:val="24"/>
          <w:szCs w:val="24"/>
        </w:rPr>
        <w:t>31</w:t>
      </w:r>
      <w:r>
        <w:rPr>
          <w:rFonts w:ascii="Times New Roman" w:hAnsi="Times New Roman"/>
          <w:sz w:val="24"/>
          <w:szCs w:val="24"/>
        </w:rPr>
        <w:t xml:space="preserve">, </w:t>
      </w:r>
      <w:r w:rsidR="006F340C">
        <w:rPr>
          <w:rFonts w:ascii="Times New Roman" w:hAnsi="Times New Roman"/>
          <w:sz w:val="24"/>
          <w:szCs w:val="24"/>
        </w:rPr>
        <w:t>br</w:t>
      </w:r>
      <w:r>
        <w:rPr>
          <w:rFonts w:ascii="Times New Roman" w:hAnsi="Times New Roman"/>
          <w:sz w:val="24"/>
          <w:szCs w:val="24"/>
        </w:rPr>
        <w:t>. 14</w:t>
      </w:r>
      <w:r w:rsidRPr="00D6093F">
        <w:rPr>
          <w:rFonts w:ascii="Times New Roman" w:hAnsi="Times New Roman"/>
          <w:sz w:val="24"/>
          <w:szCs w:val="24"/>
        </w:rPr>
        <w:t xml:space="preserve">, </w:t>
      </w:r>
      <w:r>
        <w:rPr>
          <w:rFonts w:ascii="Times New Roman" w:hAnsi="Times New Roman"/>
          <w:sz w:val="24"/>
          <w:szCs w:val="24"/>
        </w:rPr>
        <w:t xml:space="preserve">str. </w:t>
      </w:r>
      <w:r w:rsidRPr="00D6093F">
        <w:rPr>
          <w:rStyle w:val="nlmfpage"/>
          <w:rFonts w:ascii="Times New Roman" w:hAnsi="Times New Roman"/>
          <w:sz w:val="24"/>
          <w:szCs w:val="24"/>
        </w:rPr>
        <w:t>2373</w:t>
      </w:r>
      <w:r w:rsidRPr="00D6093F">
        <w:rPr>
          <w:rFonts w:ascii="Times New Roman" w:hAnsi="Times New Roman"/>
          <w:sz w:val="24"/>
          <w:szCs w:val="24"/>
        </w:rPr>
        <w:t>-</w:t>
      </w:r>
      <w:r w:rsidRPr="00D6093F">
        <w:rPr>
          <w:rStyle w:val="nlmlpage"/>
          <w:rFonts w:ascii="Times New Roman" w:hAnsi="Times New Roman"/>
          <w:sz w:val="24"/>
          <w:szCs w:val="24"/>
        </w:rPr>
        <w:t>2389</w:t>
      </w:r>
      <w:r>
        <w:rPr>
          <w:rStyle w:val="nlmlpage"/>
          <w:rFonts w:ascii="Times New Roman" w:hAnsi="Times New Roman"/>
          <w:sz w:val="24"/>
          <w:szCs w:val="24"/>
        </w:rPr>
        <w:t xml:space="preserve">. </w:t>
      </w:r>
    </w:p>
    <w:p w:rsidR="00B07114" w:rsidRDefault="00B07114" w:rsidP="00ED7E37">
      <w:pPr>
        <w:tabs>
          <w:tab w:val="left" w:pos="993"/>
        </w:tabs>
        <w:spacing w:after="0" w:line="240" w:lineRule="auto"/>
        <w:ind w:left="284"/>
        <w:jc w:val="both"/>
        <w:rPr>
          <w:rStyle w:val="nlmlpage"/>
          <w:rFonts w:ascii="Times New Roman" w:hAnsi="Times New Roman"/>
          <w:sz w:val="24"/>
          <w:szCs w:val="24"/>
        </w:rPr>
      </w:pPr>
    </w:p>
    <w:p w:rsidR="00B07114" w:rsidRPr="00B07114" w:rsidRDefault="00290D44" w:rsidP="00ED7E37">
      <w:pPr>
        <w:tabs>
          <w:tab w:val="left" w:pos="0"/>
          <w:tab w:val="left" w:pos="567"/>
        </w:tabs>
        <w:spacing w:after="0" w:line="240" w:lineRule="auto"/>
        <w:ind w:left="284"/>
        <w:jc w:val="both"/>
        <w:rPr>
          <w:rFonts w:ascii="Times New Roman" w:hAnsi="Times New Roman"/>
          <w:sz w:val="24"/>
          <w:szCs w:val="24"/>
        </w:rPr>
      </w:pPr>
      <w:hyperlink r:id="rId18" w:history="1">
        <w:r w:rsidR="00B07114" w:rsidRPr="00B07114">
          <w:rPr>
            <w:rStyle w:val="Hyperlink"/>
            <w:rFonts w:ascii="Times New Roman" w:hAnsi="Times New Roman"/>
            <w:color w:val="auto"/>
            <w:sz w:val="24"/>
            <w:szCs w:val="24"/>
            <w:u w:val="none"/>
          </w:rPr>
          <w:t>Kumar</w:t>
        </w:r>
      </w:hyperlink>
      <w:r w:rsidR="00B07114" w:rsidRPr="00B07114">
        <w:rPr>
          <w:rFonts w:ascii="Times New Roman" w:hAnsi="Times New Roman"/>
          <w:sz w:val="24"/>
          <w:szCs w:val="24"/>
        </w:rPr>
        <w:t xml:space="preserve">, R., </w:t>
      </w:r>
      <w:hyperlink r:id="rId19" w:history="1">
        <w:r w:rsidR="00B07114" w:rsidRPr="00B07114">
          <w:rPr>
            <w:rStyle w:val="Hyperlink"/>
            <w:rFonts w:ascii="Times New Roman" w:hAnsi="Times New Roman"/>
            <w:color w:val="auto"/>
            <w:sz w:val="24"/>
            <w:szCs w:val="24"/>
            <w:u w:val="none"/>
          </w:rPr>
          <w:t xml:space="preserve"> Singh</w:t>
        </w:r>
      </w:hyperlink>
      <w:r w:rsidR="00B07114" w:rsidRPr="00B07114">
        <w:rPr>
          <w:rFonts w:ascii="Times New Roman" w:hAnsi="Times New Roman"/>
          <w:sz w:val="24"/>
          <w:szCs w:val="24"/>
        </w:rPr>
        <w:t>, H.,</w:t>
      </w:r>
      <w:hyperlink r:id="rId20" w:history="1">
        <w:r w:rsidR="00B07114" w:rsidRPr="00B07114">
          <w:rPr>
            <w:rStyle w:val="Hyperlink"/>
            <w:rFonts w:ascii="Times New Roman" w:hAnsi="Times New Roman"/>
            <w:color w:val="auto"/>
            <w:sz w:val="24"/>
            <w:szCs w:val="24"/>
            <w:u w:val="none"/>
          </w:rPr>
          <w:t xml:space="preserve"> </w:t>
        </w:r>
        <w:proofErr w:type="spellStart"/>
        <w:r w:rsidR="00B07114" w:rsidRPr="00B07114">
          <w:rPr>
            <w:rStyle w:val="Hyperlink"/>
            <w:rFonts w:ascii="Times New Roman" w:hAnsi="Times New Roman"/>
            <w:color w:val="auto"/>
            <w:sz w:val="24"/>
            <w:szCs w:val="24"/>
            <w:u w:val="none"/>
          </w:rPr>
          <w:t>Dureja</w:t>
        </w:r>
        <w:proofErr w:type="spellEnd"/>
      </w:hyperlink>
      <w:r w:rsidR="00B07114" w:rsidRPr="00B07114">
        <w:rPr>
          <w:rFonts w:ascii="Times New Roman" w:hAnsi="Times New Roman"/>
          <w:sz w:val="24"/>
          <w:szCs w:val="24"/>
        </w:rPr>
        <w:t>, J., S.</w:t>
      </w:r>
      <w:r w:rsidR="00817BB3">
        <w:rPr>
          <w:rFonts w:ascii="Times New Roman" w:hAnsi="Times New Roman"/>
          <w:sz w:val="24"/>
          <w:szCs w:val="24"/>
        </w:rPr>
        <w:t>, (2012)</w:t>
      </w:r>
      <w:r w:rsidR="00B07114" w:rsidRPr="00B07114">
        <w:rPr>
          <w:rFonts w:ascii="Times New Roman" w:hAnsi="Times New Roman"/>
          <w:sz w:val="24"/>
          <w:szCs w:val="24"/>
        </w:rPr>
        <w:t xml:space="preserve"> An approach to analyze logistic outsourcing problem in medium</w:t>
      </w:r>
      <w:r w:rsidR="00B07114" w:rsidRPr="00B07114">
        <w:rPr>
          <w:sz w:val="24"/>
          <w:szCs w:val="24"/>
        </w:rPr>
        <w:t>‐</w:t>
      </w:r>
      <w:r w:rsidR="00B07114" w:rsidRPr="00B07114">
        <w:rPr>
          <w:rFonts w:ascii="Times New Roman" w:hAnsi="Times New Roman"/>
          <w:sz w:val="24"/>
          <w:szCs w:val="24"/>
        </w:rPr>
        <w:t>scale</w:t>
      </w:r>
      <w:r w:rsidR="00817BB3">
        <w:rPr>
          <w:rFonts w:ascii="Times New Roman" w:hAnsi="Times New Roman"/>
          <w:sz w:val="24"/>
          <w:szCs w:val="24"/>
        </w:rPr>
        <w:t xml:space="preserve"> organization by CFPR and VIKOR,</w:t>
      </w:r>
      <w:r w:rsidR="00B07114" w:rsidRPr="00B07114">
        <w:rPr>
          <w:rFonts w:ascii="Times New Roman" w:hAnsi="Times New Roman"/>
          <w:sz w:val="24"/>
          <w:szCs w:val="24"/>
        </w:rPr>
        <w:t xml:space="preserve"> </w:t>
      </w:r>
      <w:r w:rsidR="00B07114" w:rsidRPr="00B07114">
        <w:rPr>
          <w:rFonts w:ascii="Times New Roman" w:hAnsi="Times New Roman"/>
          <w:i/>
          <w:sz w:val="24"/>
          <w:szCs w:val="24"/>
        </w:rPr>
        <w:t>Journal of Manufacturing Technology Management</w:t>
      </w:r>
      <w:r w:rsidR="00B07114" w:rsidRPr="00B07114">
        <w:rPr>
          <w:rFonts w:ascii="Times New Roman" w:hAnsi="Times New Roman"/>
          <w:sz w:val="24"/>
          <w:szCs w:val="24"/>
        </w:rPr>
        <w:t xml:space="preserve">, </w:t>
      </w:r>
      <w:r w:rsidR="00B07114">
        <w:rPr>
          <w:rFonts w:ascii="Times New Roman" w:hAnsi="Times New Roman"/>
          <w:sz w:val="24"/>
          <w:szCs w:val="24"/>
        </w:rPr>
        <w:t xml:space="preserve">vol. </w:t>
      </w:r>
      <w:r w:rsidR="00B07114" w:rsidRPr="00B07114">
        <w:rPr>
          <w:rFonts w:ascii="Times New Roman" w:hAnsi="Times New Roman"/>
          <w:sz w:val="24"/>
          <w:szCs w:val="24"/>
        </w:rPr>
        <w:t>23</w:t>
      </w:r>
      <w:r w:rsidR="00B07114">
        <w:rPr>
          <w:rFonts w:ascii="Times New Roman" w:hAnsi="Times New Roman"/>
          <w:sz w:val="24"/>
          <w:szCs w:val="24"/>
        </w:rPr>
        <w:t xml:space="preserve">, </w:t>
      </w:r>
      <w:r w:rsidR="006F340C">
        <w:rPr>
          <w:rFonts w:ascii="Times New Roman" w:hAnsi="Times New Roman"/>
          <w:sz w:val="24"/>
          <w:szCs w:val="24"/>
        </w:rPr>
        <w:t>br</w:t>
      </w:r>
      <w:r w:rsidR="00B07114">
        <w:rPr>
          <w:rFonts w:ascii="Times New Roman" w:hAnsi="Times New Roman"/>
          <w:sz w:val="24"/>
          <w:szCs w:val="24"/>
        </w:rPr>
        <w:t>. 7</w:t>
      </w:r>
      <w:r w:rsidR="00B07114" w:rsidRPr="00B07114">
        <w:rPr>
          <w:rFonts w:ascii="Times New Roman" w:hAnsi="Times New Roman"/>
          <w:sz w:val="24"/>
          <w:szCs w:val="24"/>
        </w:rPr>
        <w:t xml:space="preserve">, </w:t>
      </w:r>
      <w:r w:rsidR="00B07114">
        <w:rPr>
          <w:rFonts w:ascii="Times New Roman" w:hAnsi="Times New Roman"/>
          <w:sz w:val="24"/>
          <w:szCs w:val="24"/>
        </w:rPr>
        <w:t xml:space="preserve">str. </w:t>
      </w:r>
      <w:r w:rsidR="00B07114" w:rsidRPr="00B07114">
        <w:rPr>
          <w:rFonts w:ascii="Times New Roman" w:hAnsi="Times New Roman"/>
          <w:sz w:val="24"/>
          <w:szCs w:val="24"/>
        </w:rPr>
        <w:t>885 – 898.</w:t>
      </w:r>
    </w:p>
    <w:p w:rsidR="00B07114" w:rsidRDefault="00B07114" w:rsidP="00ED7E37">
      <w:pPr>
        <w:tabs>
          <w:tab w:val="left" w:pos="993"/>
        </w:tabs>
        <w:spacing w:after="0" w:line="240" w:lineRule="auto"/>
        <w:ind w:left="284"/>
        <w:jc w:val="both"/>
        <w:rPr>
          <w:rStyle w:val="nlmlpage"/>
          <w:rFonts w:ascii="Times New Roman" w:hAnsi="Times New Roman"/>
          <w:sz w:val="24"/>
          <w:szCs w:val="24"/>
        </w:rPr>
      </w:pPr>
    </w:p>
    <w:p w:rsidR="004A11FF" w:rsidRDefault="00393B7F" w:rsidP="00ED7E37">
      <w:pPr>
        <w:tabs>
          <w:tab w:val="left" w:pos="993"/>
        </w:tabs>
        <w:spacing w:after="0" w:line="240" w:lineRule="auto"/>
        <w:ind w:left="284"/>
        <w:jc w:val="both"/>
        <w:rPr>
          <w:rFonts w:ascii="Times New Roman" w:hAnsi="Times New Roman"/>
          <w:noProof/>
          <w:sz w:val="24"/>
          <w:szCs w:val="24"/>
          <w:lang w:val="sr-Latn-CS"/>
        </w:rPr>
      </w:pPr>
      <w:r w:rsidRPr="002D3587">
        <w:rPr>
          <w:rFonts w:ascii="Times New Roman" w:hAnsi="Times New Roman"/>
          <w:noProof/>
          <w:sz w:val="24"/>
          <w:szCs w:val="24"/>
          <w:lang w:val="sr-Latn-CS"/>
        </w:rPr>
        <w:t>Liu</w:t>
      </w:r>
      <w:r>
        <w:rPr>
          <w:rFonts w:ascii="Times New Roman" w:hAnsi="Times New Roman"/>
          <w:noProof/>
          <w:sz w:val="24"/>
          <w:szCs w:val="24"/>
          <w:lang w:val="sr-Latn-CS"/>
        </w:rPr>
        <w:t xml:space="preserve">, P., </w:t>
      </w:r>
      <w:r w:rsidRPr="002D3587">
        <w:rPr>
          <w:rFonts w:ascii="Times New Roman" w:hAnsi="Times New Roman"/>
          <w:noProof/>
          <w:sz w:val="24"/>
          <w:szCs w:val="24"/>
          <w:lang w:val="sr-Latn-CS"/>
        </w:rPr>
        <w:t>Wang</w:t>
      </w:r>
      <w:r w:rsidR="003D704A" w:rsidRPr="002D3587">
        <w:rPr>
          <w:rFonts w:ascii="Times New Roman" w:hAnsi="Times New Roman"/>
          <w:noProof/>
          <w:sz w:val="24"/>
          <w:szCs w:val="24"/>
          <w:lang w:val="sr-Latn-CS"/>
        </w:rPr>
        <w:t xml:space="preserve">, </w:t>
      </w:r>
      <w:r w:rsidRPr="002D3587">
        <w:rPr>
          <w:rFonts w:ascii="Times New Roman" w:hAnsi="Times New Roman"/>
          <w:noProof/>
          <w:sz w:val="24"/>
          <w:szCs w:val="24"/>
          <w:lang w:val="sr-Latn-CS"/>
        </w:rPr>
        <w:t>M.</w:t>
      </w:r>
      <w:r w:rsidR="00817BB3">
        <w:rPr>
          <w:rFonts w:ascii="Times New Roman" w:hAnsi="Times New Roman"/>
          <w:noProof/>
          <w:sz w:val="24"/>
          <w:szCs w:val="24"/>
          <w:lang w:val="sr-Latn-CS"/>
        </w:rPr>
        <w:t>,</w:t>
      </w:r>
      <w:r w:rsidRPr="002D3587">
        <w:rPr>
          <w:rFonts w:ascii="Times New Roman" w:hAnsi="Times New Roman"/>
          <w:noProof/>
          <w:sz w:val="24"/>
          <w:szCs w:val="24"/>
          <w:lang w:val="sr-Latn-CS"/>
        </w:rPr>
        <w:t xml:space="preserve"> </w:t>
      </w:r>
      <w:r w:rsidR="00817BB3">
        <w:rPr>
          <w:rFonts w:ascii="Times New Roman" w:hAnsi="Times New Roman"/>
          <w:noProof/>
          <w:sz w:val="24"/>
          <w:szCs w:val="24"/>
          <w:lang w:val="sr-Latn-CS"/>
        </w:rPr>
        <w:t>(2011)</w:t>
      </w:r>
      <w:r w:rsidR="0091577B">
        <w:rPr>
          <w:rFonts w:ascii="Times New Roman" w:hAnsi="Times New Roman"/>
          <w:noProof/>
          <w:sz w:val="24"/>
          <w:szCs w:val="24"/>
          <w:lang w:val="sr-Latn-CS"/>
        </w:rPr>
        <w:t xml:space="preserve"> </w:t>
      </w:r>
      <w:r w:rsidR="004A11FF" w:rsidRPr="002D3587">
        <w:rPr>
          <w:rFonts w:ascii="Times New Roman" w:hAnsi="Times New Roman"/>
          <w:noProof/>
          <w:sz w:val="24"/>
          <w:szCs w:val="24"/>
          <w:lang w:val="sr-Latn-CS"/>
        </w:rPr>
        <w:t>An extended VIKOR method for multiple attribute group decision making based on generalized interval-v</w:t>
      </w:r>
      <w:r w:rsidR="00817BB3">
        <w:rPr>
          <w:rFonts w:ascii="Times New Roman" w:hAnsi="Times New Roman"/>
          <w:noProof/>
          <w:sz w:val="24"/>
          <w:szCs w:val="24"/>
          <w:lang w:val="sr-Latn-CS"/>
        </w:rPr>
        <w:t>alued trapezoidal fuzzy numbers,</w:t>
      </w:r>
      <w:r w:rsidR="004A11FF" w:rsidRPr="002D3587">
        <w:rPr>
          <w:rFonts w:ascii="Times New Roman" w:hAnsi="Times New Roman"/>
          <w:noProof/>
          <w:sz w:val="24"/>
          <w:szCs w:val="24"/>
          <w:lang w:val="sr-Latn-CS"/>
        </w:rPr>
        <w:t xml:space="preserve"> </w:t>
      </w:r>
      <w:r w:rsidR="004A11FF" w:rsidRPr="002D3587">
        <w:rPr>
          <w:rFonts w:ascii="Times New Roman" w:hAnsi="Times New Roman"/>
          <w:i/>
          <w:noProof/>
          <w:sz w:val="24"/>
          <w:szCs w:val="24"/>
          <w:lang w:val="sr-Latn-CS"/>
        </w:rPr>
        <w:t>Scientific Research and Essays</w:t>
      </w:r>
      <w:r w:rsidR="004A11FF" w:rsidRPr="002D3587">
        <w:rPr>
          <w:rFonts w:ascii="Times New Roman" w:hAnsi="Times New Roman"/>
          <w:noProof/>
          <w:sz w:val="24"/>
          <w:szCs w:val="24"/>
          <w:lang w:val="sr-Latn-CS"/>
        </w:rPr>
        <w:t xml:space="preserve">, </w:t>
      </w:r>
      <w:r w:rsidR="00B47BA2">
        <w:rPr>
          <w:rFonts w:ascii="Times New Roman" w:hAnsi="Times New Roman"/>
          <w:noProof/>
          <w:sz w:val="24"/>
          <w:szCs w:val="24"/>
          <w:lang w:val="sr-Latn-CS"/>
        </w:rPr>
        <w:t>vol</w:t>
      </w:r>
      <w:r w:rsidR="004A11FF" w:rsidRPr="002D3587">
        <w:rPr>
          <w:rFonts w:ascii="Times New Roman" w:hAnsi="Times New Roman"/>
          <w:noProof/>
          <w:sz w:val="24"/>
          <w:szCs w:val="24"/>
          <w:lang w:val="sr-Latn-CS"/>
        </w:rPr>
        <w:t>. 6</w:t>
      </w:r>
      <w:r w:rsidR="006F340C">
        <w:rPr>
          <w:rFonts w:ascii="Times New Roman" w:hAnsi="Times New Roman"/>
          <w:noProof/>
          <w:sz w:val="24"/>
          <w:szCs w:val="24"/>
          <w:lang w:val="sr-Latn-CS"/>
        </w:rPr>
        <w:t>, br. 4</w:t>
      </w:r>
      <w:r w:rsidR="003D704A" w:rsidRPr="002D3587">
        <w:rPr>
          <w:rFonts w:ascii="Times New Roman" w:hAnsi="Times New Roman"/>
          <w:noProof/>
          <w:sz w:val="24"/>
          <w:szCs w:val="24"/>
          <w:lang w:val="sr-Latn-CS"/>
        </w:rPr>
        <w:t>,</w:t>
      </w:r>
      <w:r w:rsidR="00B47BA2">
        <w:rPr>
          <w:rFonts w:ascii="Times New Roman" w:hAnsi="Times New Roman"/>
          <w:noProof/>
          <w:sz w:val="24"/>
          <w:szCs w:val="24"/>
          <w:lang w:val="sr-Latn-CS"/>
        </w:rPr>
        <w:t xml:space="preserve"> </w:t>
      </w:r>
      <w:r w:rsidR="006F340C">
        <w:rPr>
          <w:rFonts w:ascii="Times New Roman" w:hAnsi="Times New Roman"/>
          <w:noProof/>
          <w:sz w:val="24"/>
          <w:szCs w:val="24"/>
          <w:lang w:val="sr-Latn-CS"/>
        </w:rPr>
        <w:t>str</w:t>
      </w:r>
      <w:r w:rsidR="00B47BA2">
        <w:rPr>
          <w:rFonts w:ascii="Times New Roman" w:hAnsi="Times New Roman"/>
          <w:noProof/>
          <w:sz w:val="24"/>
          <w:szCs w:val="24"/>
          <w:lang w:val="sr-Latn-CS"/>
        </w:rPr>
        <w:t xml:space="preserve">. </w:t>
      </w:r>
      <w:r w:rsidR="00B47BA2" w:rsidRPr="00B47BA2">
        <w:rPr>
          <w:rFonts w:ascii="Times New Roman" w:hAnsi="Times New Roman"/>
          <w:noProof/>
          <w:sz w:val="24"/>
          <w:szCs w:val="24"/>
          <w:lang w:val="sr-Latn-CS"/>
        </w:rPr>
        <w:t>766-776</w:t>
      </w:r>
      <w:r w:rsidR="003D704A" w:rsidRPr="002D3587">
        <w:rPr>
          <w:rFonts w:ascii="Times New Roman" w:hAnsi="Times New Roman"/>
          <w:noProof/>
          <w:sz w:val="24"/>
          <w:szCs w:val="24"/>
          <w:lang w:val="sr-Latn-CS"/>
        </w:rPr>
        <w:t>.</w:t>
      </w:r>
    </w:p>
    <w:p w:rsidR="006F340C" w:rsidRDefault="006F340C" w:rsidP="00ED7E37">
      <w:pPr>
        <w:tabs>
          <w:tab w:val="left" w:pos="993"/>
        </w:tabs>
        <w:spacing w:after="0" w:line="240" w:lineRule="auto"/>
        <w:ind w:left="284"/>
        <w:jc w:val="both"/>
        <w:rPr>
          <w:rFonts w:ascii="Times New Roman" w:hAnsi="Times New Roman"/>
          <w:noProof/>
          <w:sz w:val="24"/>
          <w:szCs w:val="24"/>
          <w:lang w:val="sr-Latn-CS"/>
        </w:rPr>
      </w:pPr>
    </w:p>
    <w:p w:rsidR="006F340C" w:rsidRDefault="00E610EB" w:rsidP="00ED7E37">
      <w:pPr>
        <w:tabs>
          <w:tab w:val="left" w:pos="993"/>
        </w:tabs>
        <w:spacing w:after="0" w:line="240" w:lineRule="auto"/>
        <w:ind w:left="284"/>
        <w:jc w:val="both"/>
        <w:rPr>
          <w:rFonts w:ascii="Times New Roman" w:hAnsi="Times New Roman"/>
          <w:noProof/>
          <w:sz w:val="24"/>
          <w:szCs w:val="24"/>
          <w:lang w:val="sr-Latn-CS"/>
        </w:rPr>
      </w:pPr>
      <w:r>
        <w:rPr>
          <w:rFonts w:ascii="Times New Roman" w:hAnsi="Times New Roman"/>
          <w:noProof/>
          <w:sz w:val="24"/>
          <w:szCs w:val="24"/>
          <w:lang w:val="sr-Latn-CS"/>
        </w:rPr>
        <w:t>Mančev, M.</w:t>
      </w:r>
      <w:r w:rsidR="00817BB3">
        <w:rPr>
          <w:rFonts w:ascii="Times New Roman" w:hAnsi="Times New Roman"/>
          <w:noProof/>
          <w:sz w:val="24"/>
          <w:szCs w:val="24"/>
          <w:lang w:val="sr-Latn-CS"/>
        </w:rPr>
        <w:t>, (2014)</w:t>
      </w:r>
      <w:r w:rsidR="006F340C">
        <w:rPr>
          <w:rFonts w:ascii="Times New Roman" w:hAnsi="Times New Roman"/>
          <w:noProof/>
          <w:sz w:val="24"/>
          <w:szCs w:val="24"/>
          <w:lang w:val="sr-Latn-CS"/>
        </w:rPr>
        <w:t xml:space="preserve"> Ranking the libraries of the University of Nis </w:t>
      </w:r>
      <w:r>
        <w:rPr>
          <w:rFonts w:ascii="Times New Roman" w:hAnsi="Times New Roman"/>
          <w:noProof/>
          <w:sz w:val="24"/>
          <w:szCs w:val="24"/>
          <w:lang w:val="sr-Latn-CS"/>
        </w:rPr>
        <w:t>faculties usig the VIKOR method</w:t>
      </w:r>
      <w:r w:rsidR="00817BB3">
        <w:rPr>
          <w:rFonts w:ascii="Times New Roman" w:hAnsi="Times New Roman"/>
          <w:noProof/>
          <w:sz w:val="24"/>
          <w:szCs w:val="24"/>
          <w:lang w:val="sr-Latn-CS"/>
        </w:rPr>
        <w:t>,</w:t>
      </w:r>
      <w:r w:rsidR="006F340C">
        <w:rPr>
          <w:rFonts w:ascii="Times New Roman" w:hAnsi="Times New Roman"/>
          <w:noProof/>
          <w:sz w:val="24"/>
          <w:szCs w:val="24"/>
          <w:lang w:val="sr-Latn-CS"/>
        </w:rPr>
        <w:t xml:space="preserve"> </w:t>
      </w:r>
      <w:r w:rsidR="006F340C" w:rsidRPr="00E610EB">
        <w:rPr>
          <w:rFonts w:ascii="Times New Roman" w:hAnsi="Times New Roman"/>
          <w:i/>
          <w:noProof/>
          <w:sz w:val="24"/>
          <w:szCs w:val="24"/>
          <w:lang w:val="sr-Latn-CS"/>
        </w:rPr>
        <w:t xml:space="preserve">Canadian </w:t>
      </w:r>
      <w:r>
        <w:rPr>
          <w:rFonts w:ascii="Times New Roman" w:hAnsi="Times New Roman"/>
          <w:i/>
          <w:noProof/>
          <w:sz w:val="24"/>
          <w:szCs w:val="24"/>
          <w:lang w:val="sr-Latn-CS"/>
        </w:rPr>
        <w:t>Journal o</w:t>
      </w:r>
      <w:r w:rsidRPr="00E610EB">
        <w:rPr>
          <w:rFonts w:ascii="Times New Roman" w:hAnsi="Times New Roman"/>
          <w:i/>
          <w:noProof/>
          <w:sz w:val="24"/>
          <w:szCs w:val="24"/>
          <w:lang w:val="sr-Latn-CS"/>
        </w:rPr>
        <w:t xml:space="preserve">f Information </w:t>
      </w:r>
      <w:r>
        <w:rPr>
          <w:rFonts w:ascii="Times New Roman" w:hAnsi="Times New Roman"/>
          <w:i/>
          <w:noProof/>
          <w:sz w:val="24"/>
          <w:szCs w:val="24"/>
          <w:lang w:val="sr-Latn-CS"/>
        </w:rPr>
        <w:t>a</w:t>
      </w:r>
      <w:r w:rsidRPr="00E610EB">
        <w:rPr>
          <w:rFonts w:ascii="Times New Roman" w:hAnsi="Times New Roman"/>
          <w:i/>
          <w:noProof/>
          <w:sz w:val="24"/>
          <w:szCs w:val="24"/>
          <w:lang w:val="sr-Latn-CS"/>
        </w:rPr>
        <w:t>nd Library Science</w:t>
      </w:r>
      <w:r w:rsidR="006F340C">
        <w:rPr>
          <w:rFonts w:ascii="Times New Roman" w:hAnsi="Times New Roman"/>
          <w:noProof/>
          <w:sz w:val="24"/>
          <w:szCs w:val="24"/>
          <w:lang w:val="sr-Latn-CS"/>
        </w:rPr>
        <w:t>, vol. 38, br. 1, str. 22-36.</w:t>
      </w:r>
    </w:p>
    <w:p w:rsidR="00FB4B38" w:rsidRDefault="00FB4B38" w:rsidP="00ED7E37">
      <w:pPr>
        <w:tabs>
          <w:tab w:val="left" w:pos="993"/>
        </w:tabs>
        <w:spacing w:after="0" w:line="240" w:lineRule="auto"/>
        <w:ind w:left="284"/>
        <w:jc w:val="both"/>
        <w:rPr>
          <w:rFonts w:ascii="Times New Roman" w:hAnsi="Times New Roman"/>
          <w:noProof/>
          <w:sz w:val="24"/>
          <w:szCs w:val="24"/>
          <w:lang w:val="sr-Latn-CS"/>
        </w:rPr>
      </w:pPr>
    </w:p>
    <w:p w:rsidR="00FB4B38" w:rsidRDefault="00450229" w:rsidP="00ED7E37">
      <w:pPr>
        <w:tabs>
          <w:tab w:val="left" w:pos="993"/>
        </w:tabs>
        <w:spacing w:after="0" w:line="240" w:lineRule="auto"/>
        <w:ind w:left="284"/>
        <w:jc w:val="both"/>
        <w:rPr>
          <w:rFonts w:ascii="Times New Roman" w:hAnsi="Times New Roman"/>
          <w:noProof/>
          <w:sz w:val="24"/>
          <w:szCs w:val="24"/>
          <w:lang w:val="sr-Latn-CS"/>
        </w:rPr>
      </w:pPr>
      <w:r>
        <w:rPr>
          <w:rFonts w:ascii="Times New Roman" w:hAnsi="Times New Roman"/>
          <w:noProof/>
          <w:sz w:val="24"/>
          <w:szCs w:val="24"/>
          <w:lang w:val="sr-Latn-CS"/>
        </w:rPr>
        <w:t>Milićević, M., Župac, G.</w:t>
      </w:r>
      <w:r w:rsidR="00817BB3">
        <w:rPr>
          <w:rFonts w:ascii="Times New Roman" w:hAnsi="Times New Roman"/>
          <w:noProof/>
          <w:sz w:val="24"/>
          <w:szCs w:val="24"/>
          <w:lang w:val="sr-Latn-CS"/>
        </w:rPr>
        <w:t>,</w:t>
      </w:r>
      <w:r w:rsidR="00FB4B38">
        <w:rPr>
          <w:rFonts w:ascii="Times New Roman" w:hAnsi="Times New Roman"/>
          <w:noProof/>
          <w:sz w:val="24"/>
          <w:szCs w:val="24"/>
          <w:lang w:val="sr-Latn-CS"/>
        </w:rPr>
        <w:t xml:space="preserve"> (2011) Objektivni pristup</w:t>
      </w:r>
      <w:r w:rsidR="00817BB3">
        <w:rPr>
          <w:rFonts w:ascii="Times New Roman" w:hAnsi="Times New Roman"/>
          <w:noProof/>
          <w:sz w:val="24"/>
          <w:szCs w:val="24"/>
          <w:lang w:val="sr-Latn-CS"/>
        </w:rPr>
        <w:t xml:space="preserve"> određivanju težina kriterijuma,</w:t>
      </w:r>
      <w:r w:rsidR="00FB4B38">
        <w:rPr>
          <w:rFonts w:ascii="Times New Roman" w:hAnsi="Times New Roman"/>
          <w:noProof/>
          <w:sz w:val="24"/>
          <w:szCs w:val="24"/>
          <w:lang w:val="sr-Latn-CS"/>
        </w:rPr>
        <w:t xml:space="preserve"> </w:t>
      </w:r>
      <w:r w:rsidR="00FB4B38" w:rsidRPr="00450229">
        <w:rPr>
          <w:rFonts w:ascii="Times New Roman" w:hAnsi="Times New Roman"/>
          <w:i/>
          <w:noProof/>
          <w:sz w:val="24"/>
          <w:szCs w:val="24"/>
          <w:lang w:val="sr-Latn-CS"/>
        </w:rPr>
        <w:t>Vojnotehnički glasnik</w:t>
      </w:r>
      <w:r w:rsidR="00FB4B38">
        <w:rPr>
          <w:rFonts w:ascii="Times New Roman" w:hAnsi="Times New Roman"/>
          <w:noProof/>
          <w:sz w:val="24"/>
          <w:szCs w:val="24"/>
          <w:lang w:val="sr-Latn-CS"/>
        </w:rPr>
        <w:t>, vol. 1, br. 1, str. 39-56.</w:t>
      </w:r>
    </w:p>
    <w:p w:rsidR="00596147" w:rsidRPr="002D3587" w:rsidRDefault="00596147" w:rsidP="00ED7E37">
      <w:pPr>
        <w:tabs>
          <w:tab w:val="left" w:pos="993"/>
        </w:tabs>
        <w:spacing w:after="0" w:line="240" w:lineRule="auto"/>
        <w:ind w:left="284"/>
        <w:jc w:val="both"/>
        <w:rPr>
          <w:rFonts w:ascii="Times New Roman" w:hAnsi="Times New Roman"/>
          <w:noProof/>
          <w:sz w:val="24"/>
          <w:szCs w:val="24"/>
          <w:lang w:val="sr-Latn-CS"/>
        </w:rPr>
      </w:pPr>
    </w:p>
    <w:p w:rsidR="004A11FF" w:rsidRDefault="004A11FF" w:rsidP="00ED7E37">
      <w:pPr>
        <w:tabs>
          <w:tab w:val="left" w:pos="993"/>
        </w:tabs>
        <w:spacing w:after="0" w:line="240" w:lineRule="auto"/>
        <w:ind w:left="284"/>
        <w:jc w:val="both"/>
        <w:rPr>
          <w:rFonts w:ascii="Times New Roman" w:hAnsi="Times New Roman"/>
          <w:noProof/>
          <w:sz w:val="24"/>
          <w:szCs w:val="24"/>
          <w:lang w:val="sr-Latn-CS"/>
        </w:rPr>
      </w:pPr>
      <w:r w:rsidRPr="002D3587">
        <w:rPr>
          <w:rFonts w:ascii="Times New Roman" w:hAnsi="Times New Roman"/>
          <w:noProof/>
          <w:sz w:val="24"/>
          <w:szCs w:val="24"/>
          <w:lang w:val="sr-Latn-CS"/>
        </w:rPr>
        <w:t>N</w:t>
      </w:r>
      <w:r w:rsidR="002D3587">
        <w:rPr>
          <w:rFonts w:ascii="Times New Roman" w:hAnsi="Times New Roman"/>
          <w:noProof/>
          <w:sz w:val="24"/>
          <w:szCs w:val="24"/>
          <w:lang w:val="sr-Latn-CS"/>
        </w:rPr>
        <w:t>ikolić</w:t>
      </w:r>
      <w:r w:rsidRPr="002D3587">
        <w:rPr>
          <w:rFonts w:ascii="Times New Roman" w:hAnsi="Times New Roman"/>
          <w:noProof/>
          <w:sz w:val="24"/>
          <w:szCs w:val="24"/>
          <w:lang w:val="sr-Latn-CS"/>
        </w:rPr>
        <w:t>, M., R</w:t>
      </w:r>
      <w:r w:rsidR="002D3587">
        <w:rPr>
          <w:rFonts w:ascii="Times New Roman" w:hAnsi="Times New Roman"/>
          <w:noProof/>
          <w:sz w:val="24"/>
          <w:szCs w:val="24"/>
          <w:lang w:val="sr-Latn-CS"/>
        </w:rPr>
        <w:t>adovanović</w:t>
      </w:r>
      <w:r w:rsidRPr="002D3587">
        <w:rPr>
          <w:rFonts w:ascii="Times New Roman" w:hAnsi="Times New Roman"/>
          <w:noProof/>
          <w:sz w:val="24"/>
          <w:szCs w:val="24"/>
          <w:lang w:val="sr-Latn-CS"/>
        </w:rPr>
        <w:t xml:space="preserve">, </w:t>
      </w:r>
      <w:r w:rsidR="00450229">
        <w:rPr>
          <w:rFonts w:ascii="Times New Roman" w:hAnsi="Times New Roman"/>
          <w:noProof/>
          <w:sz w:val="24"/>
          <w:szCs w:val="24"/>
          <w:lang w:val="sr-Latn-CS"/>
        </w:rPr>
        <w:t>LJ</w:t>
      </w:r>
      <w:r w:rsidR="00450229" w:rsidRPr="002D3587">
        <w:rPr>
          <w:rFonts w:ascii="Times New Roman" w:hAnsi="Times New Roman"/>
          <w:noProof/>
          <w:sz w:val="24"/>
          <w:szCs w:val="24"/>
          <w:lang w:val="sr-Latn-CS"/>
        </w:rPr>
        <w:t xml:space="preserve">., </w:t>
      </w:r>
      <w:r w:rsidRPr="002D3587">
        <w:rPr>
          <w:rFonts w:ascii="Times New Roman" w:hAnsi="Times New Roman"/>
          <w:noProof/>
          <w:sz w:val="24"/>
          <w:szCs w:val="24"/>
          <w:lang w:val="sr-Latn-CS"/>
        </w:rPr>
        <w:t>P</w:t>
      </w:r>
      <w:r w:rsidR="002D3587">
        <w:rPr>
          <w:rFonts w:ascii="Times New Roman" w:hAnsi="Times New Roman"/>
          <w:noProof/>
          <w:sz w:val="24"/>
          <w:szCs w:val="24"/>
          <w:lang w:val="sr-Latn-CS"/>
        </w:rPr>
        <w:t>esnica</w:t>
      </w:r>
      <w:r w:rsidRPr="002D3587">
        <w:rPr>
          <w:rFonts w:ascii="Times New Roman" w:hAnsi="Times New Roman"/>
          <w:noProof/>
          <w:sz w:val="24"/>
          <w:szCs w:val="24"/>
          <w:lang w:val="sr-Latn-CS"/>
        </w:rPr>
        <w:t xml:space="preserve">, </w:t>
      </w:r>
      <w:r w:rsidR="00450229" w:rsidRPr="002D3587">
        <w:rPr>
          <w:rFonts w:ascii="Times New Roman" w:hAnsi="Times New Roman"/>
          <w:noProof/>
          <w:sz w:val="24"/>
          <w:szCs w:val="24"/>
          <w:lang w:val="sr-Latn-CS"/>
        </w:rPr>
        <w:t xml:space="preserve">E., </w:t>
      </w:r>
      <w:r w:rsidRPr="002D3587">
        <w:rPr>
          <w:rFonts w:ascii="Times New Roman" w:hAnsi="Times New Roman"/>
          <w:noProof/>
          <w:sz w:val="24"/>
          <w:szCs w:val="24"/>
          <w:lang w:val="sr-Latn-CS"/>
        </w:rPr>
        <w:t>P</w:t>
      </w:r>
      <w:r w:rsidR="002D3587">
        <w:rPr>
          <w:rFonts w:ascii="Times New Roman" w:hAnsi="Times New Roman"/>
          <w:noProof/>
          <w:sz w:val="24"/>
          <w:szCs w:val="24"/>
          <w:lang w:val="sr-Latn-CS"/>
        </w:rPr>
        <w:t>ekez</w:t>
      </w:r>
      <w:r w:rsidR="003D704A" w:rsidRPr="002D3587">
        <w:rPr>
          <w:rFonts w:ascii="Times New Roman" w:hAnsi="Times New Roman"/>
          <w:noProof/>
          <w:sz w:val="24"/>
          <w:szCs w:val="24"/>
          <w:lang w:val="sr-Latn-CS"/>
        </w:rPr>
        <w:t>,</w:t>
      </w:r>
      <w:r w:rsidRPr="002D3587">
        <w:rPr>
          <w:rFonts w:ascii="Times New Roman" w:hAnsi="Times New Roman"/>
          <w:noProof/>
          <w:sz w:val="24"/>
          <w:szCs w:val="24"/>
          <w:lang w:val="sr-Latn-CS"/>
        </w:rPr>
        <w:t xml:space="preserve"> </w:t>
      </w:r>
      <w:r w:rsidR="00450229" w:rsidRPr="002D3587">
        <w:rPr>
          <w:rFonts w:ascii="Times New Roman" w:hAnsi="Times New Roman"/>
          <w:noProof/>
          <w:sz w:val="24"/>
          <w:szCs w:val="24"/>
          <w:lang w:val="sr-Latn-CS"/>
        </w:rPr>
        <w:t>J.</w:t>
      </w:r>
      <w:r w:rsidR="00817BB3">
        <w:rPr>
          <w:rFonts w:ascii="Times New Roman" w:hAnsi="Times New Roman"/>
          <w:noProof/>
          <w:sz w:val="24"/>
          <w:szCs w:val="24"/>
          <w:lang w:val="sr-Latn-CS"/>
        </w:rPr>
        <w:t>,</w:t>
      </w:r>
      <w:r w:rsidR="00450229" w:rsidRPr="002D3587">
        <w:rPr>
          <w:rFonts w:ascii="Times New Roman" w:hAnsi="Times New Roman"/>
          <w:noProof/>
          <w:sz w:val="24"/>
          <w:szCs w:val="24"/>
          <w:lang w:val="sr-Latn-CS"/>
        </w:rPr>
        <w:t xml:space="preserve"> </w:t>
      </w:r>
      <w:r w:rsidR="0091577B">
        <w:rPr>
          <w:rFonts w:ascii="Times New Roman" w:hAnsi="Times New Roman"/>
          <w:noProof/>
          <w:sz w:val="24"/>
          <w:szCs w:val="24"/>
          <w:lang w:val="sr-Latn-CS"/>
        </w:rPr>
        <w:t>(</w:t>
      </w:r>
      <w:r w:rsidR="0091577B" w:rsidRPr="002D3587">
        <w:rPr>
          <w:rFonts w:ascii="Times New Roman" w:hAnsi="Times New Roman"/>
          <w:noProof/>
          <w:sz w:val="24"/>
          <w:szCs w:val="24"/>
          <w:lang w:val="sr-Latn-CS"/>
        </w:rPr>
        <w:t>2010</w:t>
      </w:r>
      <w:r w:rsidR="00817BB3">
        <w:rPr>
          <w:rFonts w:ascii="Times New Roman" w:hAnsi="Times New Roman"/>
          <w:noProof/>
          <w:sz w:val="24"/>
          <w:szCs w:val="24"/>
          <w:lang w:val="sr-Latn-CS"/>
        </w:rPr>
        <w:t>)</w:t>
      </w:r>
      <w:r w:rsidR="0091577B">
        <w:rPr>
          <w:rFonts w:ascii="Times New Roman" w:hAnsi="Times New Roman"/>
          <w:noProof/>
          <w:sz w:val="24"/>
          <w:szCs w:val="24"/>
          <w:lang w:val="sr-Latn-CS"/>
        </w:rPr>
        <w:t xml:space="preserve"> </w:t>
      </w:r>
      <w:r w:rsidR="002D3587">
        <w:rPr>
          <w:rFonts w:ascii="Times New Roman" w:hAnsi="Times New Roman"/>
          <w:noProof/>
          <w:sz w:val="24"/>
          <w:szCs w:val="24"/>
          <w:lang w:val="sr-Latn-CS"/>
        </w:rPr>
        <w:t>Primena</w:t>
      </w:r>
      <w:r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metode</w:t>
      </w:r>
      <w:r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VIKOR</w:t>
      </w:r>
      <w:r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za</w:t>
      </w:r>
      <w:r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izbor</w:t>
      </w:r>
      <w:r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strategije</w:t>
      </w:r>
      <w:r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održavanja</w:t>
      </w:r>
      <w:r w:rsidR="00817BB3">
        <w:rPr>
          <w:rFonts w:ascii="Times New Roman" w:hAnsi="Times New Roman"/>
          <w:noProof/>
          <w:sz w:val="24"/>
          <w:szCs w:val="24"/>
          <w:lang w:val="sr-Latn-CS"/>
        </w:rPr>
        <w:t>,</w:t>
      </w:r>
      <w:r w:rsidRPr="002D3587">
        <w:rPr>
          <w:rFonts w:ascii="Times New Roman" w:hAnsi="Times New Roman"/>
          <w:noProof/>
          <w:sz w:val="24"/>
          <w:szCs w:val="24"/>
          <w:lang w:val="sr-Latn-CS"/>
        </w:rPr>
        <w:t xml:space="preserve"> </w:t>
      </w:r>
      <w:r w:rsidR="002D3587">
        <w:rPr>
          <w:rFonts w:ascii="Times New Roman" w:hAnsi="Times New Roman"/>
          <w:i/>
          <w:noProof/>
          <w:sz w:val="24"/>
          <w:szCs w:val="24"/>
          <w:lang w:val="sr-Latn-CS"/>
        </w:rPr>
        <w:t>Tehnička</w:t>
      </w:r>
      <w:r w:rsidRPr="002D3587">
        <w:rPr>
          <w:rFonts w:ascii="Times New Roman" w:hAnsi="Times New Roman"/>
          <w:i/>
          <w:noProof/>
          <w:sz w:val="24"/>
          <w:szCs w:val="24"/>
          <w:lang w:val="sr-Latn-CS"/>
        </w:rPr>
        <w:t xml:space="preserve"> </w:t>
      </w:r>
      <w:r w:rsidR="002D3587">
        <w:rPr>
          <w:rFonts w:ascii="Times New Roman" w:hAnsi="Times New Roman"/>
          <w:i/>
          <w:noProof/>
          <w:sz w:val="24"/>
          <w:szCs w:val="24"/>
          <w:lang w:val="sr-Latn-CS"/>
        </w:rPr>
        <w:t>dijagnostika</w:t>
      </w:r>
      <w:r w:rsidRPr="002D3587">
        <w:rPr>
          <w:rFonts w:ascii="Times New Roman" w:hAnsi="Times New Roman"/>
          <w:i/>
          <w:noProof/>
          <w:sz w:val="24"/>
          <w:szCs w:val="24"/>
          <w:lang w:val="sr-Latn-CS"/>
        </w:rPr>
        <w:t>,</w:t>
      </w:r>
      <w:r w:rsidR="003D704A" w:rsidRPr="002D3587">
        <w:rPr>
          <w:rFonts w:ascii="Times New Roman" w:hAnsi="Times New Roman"/>
          <w:i/>
          <w:noProof/>
          <w:sz w:val="24"/>
          <w:szCs w:val="24"/>
          <w:lang w:val="sr-Latn-CS"/>
        </w:rPr>
        <w:t xml:space="preserve"> </w:t>
      </w:r>
      <w:r w:rsidR="003D704A" w:rsidRPr="002D3587">
        <w:rPr>
          <w:rFonts w:ascii="Times New Roman" w:hAnsi="Times New Roman"/>
          <w:noProof/>
          <w:sz w:val="24"/>
          <w:szCs w:val="24"/>
          <w:lang w:val="sr-Latn-CS"/>
        </w:rPr>
        <w:t xml:space="preserve">vol. 9, </w:t>
      </w:r>
      <w:r w:rsidR="002D3587">
        <w:rPr>
          <w:rFonts w:ascii="Times New Roman" w:hAnsi="Times New Roman"/>
          <w:noProof/>
          <w:sz w:val="24"/>
          <w:szCs w:val="24"/>
          <w:lang w:val="sr-Latn-CS"/>
        </w:rPr>
        <w:t>br</w:t>
      </w:r>
      <w:r w:rsidR="003D704A" w:rsidRPr="002D3587">
        <w:rPr>
          <w:rFonts w:ascii="Times New Roman" w:hAnsi="Times New Roman"/>
          <w:noProof/>
          <w:sz w:val="24"/>
          <w:szCs w:val="24"/>
          <w:lang w:val="sr-Latn-CS"/>
        </w:rPr>
        <w:t>. 4,</w:t>
      </w:r>
      <w:r w:rsidR="00352AD5">
        <w:rPr>
          <w:rFonts w:ascii="Times New Roman" w:hAnsi="Times New Roman"/>
          <w:noProof/>
          <w:sz w:val="24"/>
          <w:szCs w:val="24"/>
          <w:lang w:val="sr-Latn-CS"/>
        </w:rPr>
        <w:t xml:space="preserve"> str. 25-32.</w:t>
      </w:r>
    </w:p>
    <w:p w:rsidR="00596147" w:rsidRPr="002D3587" w:rsidRDefault="00596147" w:rsidP="00ED7E37">
      <w:pPr>
        <w:tabs>
          <w:tab w:val="left" w:pos="993"/>
        </w:tabs>
        <w:spacing w:after="0" w:line="240" w:lineRule="auto"/>
        <w:ind w:left="284"/>
        <w:jc w:val="both"/>
        <w:rPr>
          <w:rFonts w:ascii="Times New Roman" w:hAnsi="Times New Roman"/>
          <w:noProof/>
          <w:sz w:val="24"/>
          <w:szCs w:val="24"/>
          <w:lang w:val="sr-Latn-CS"/>
        </w:rPr>
      </w:pPr>
    </w:p>
    <w:p w:rsidR="004A11FF" w:rsidRDefault="004A11FF" w:rsidP="00ED7E37">
      <w:pPr>
        <w:tabs>
          <w:tab w:val="left" w:pos="993"/>
        </w:tabs>
        <w:spacing w:after="0" w:line="240" w:lineRule="auto"/>
        <w:ind w:left="284"/>
        <w:jc w:val="both"/>
        <w:rPr>
          <w:rFonts w:ascii="Times New Roman" w:hAnsi="Times New Roman"/>
          <w:noProof/>
          <w:sz w:val="24"/>
          <w:szCs w:val="24"/>
          <w:lang w:val="sr-Latn-CS"/>
        </w:rPr>
      </w:pPr>
      <w:r w:rsidRPr="002D3587">
        <w:rPr>
          <w:rFonts w:ascii="Times New Roman" w:hAnsi="Times New Roman"/>
          <w:noProof/>
          <w:sz w:val="24"/>
          <w:szCs w:val="24"/>
          <w:lang w:val="sr-Latn-CS"/>
        </w:rPr>
        <w:t>O</w:t>
      </w:r>
      <w:r w:rsidR="002D3587">
        <w:rPr>
          <w:rFonts w:ascii="Times New Roman" w:hAnsi="Times New Roman"/>
          <w:noProof/>
          <w:sz w:val="24"/>
          <w:szCs w:val="24"/>
          <w:lang w:val="sr-Latn-CS"/>
        </w:rPr>
        <w:t>pricović</w:t>
      </w:r>
      <w:r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S</w:t>
      </w:r>
      <w:r w:rsidRPr="002D3587">
        <w:rPr>
          <w:rFonts w:ascii="Times New Roman" w:hAnsi="Times New Roman"/>
          <w:noProof/>
          <w:sz w:val="24"/>
          <w:szCs w:val="24"/>
          <w:lang w:val="sr-Latn-CS"/>
        </w:rPr>
        <w:t>.</w:t>
      </w:r>
      <w:r w:rsidR="00817BB3">
        <w:rPr>
          <w:rFonts w:ascii="Times New Roman" w:hAnsi="Times New Roman"/>
          <w:noProof/>
          <w:sz w:val="24"/>
          <w:szCs w:val="24"/>
          <w:lang w:val="sr-Latn-CS"/>
        </w:rPr>
        <w:t>,</w:t>
      </w:r>
      <w:r w:rsidRPr="002D3587">
        <w:rPr>
          <w:rFonts w:ascii="Times New Roman" w:hAnsi="Times New Roman"/>
          <w:noProof/>
          <w:sz w:val="24"/>
          <w:szCs w:val="24"/>
          <w:lang w:val="sr-Latn-CS"/>
        </w:rPr>
        <w:t xml:space="preserve"> </w:t>
      </w:r>
      <w:r w:rsidR="00817BB3">
        <w:rPr>
          <w:rFonts w:ascii="Times New Roman" w:hAnsi="Times New Roman"/>
          <w:noProof/>
          <w:sz w:val="24"/>
          <w:szCs w:val="24"/>
          <w:lang w:val="sr-Latn-CS"/>
        </w:rPr>
        <w:t>(2009)</w:t>
      </w:r>
      <w:r w:rsidR="00352AD5">
        <w:rPr>
          <w:rFonts w:ascii="Times New Roman" w:hAnsi="Times New Roman"/>
          <w:noProof/>
          <w:sz w:val="24"/>
          <w:szCs w:val="24"/>
          <w:lang w:val="sr-Latn-CS"/>
        </w:rPr>
        <w:t xml:space="preserve"> </w:t>
      </w:r>
      <w:r w:rsidRPr="002D3587">
        <w:rPr>
          <w:rFonts w:ascii="Times New Roman" w:hAnsi="Times New Roman"/>
          <w:noProof/>
          <w:sz w:val="24"/>
          <w:szCs w:val="24"/>
          <w:lang w:val="sr-Latn-CS"/>
        </w:rPr>
        <w:t>Compromise in cooper</w:t>
      </w:r>
      <w:r w:rsidR="00352AD5">
        <w:rPr>
          <w:rFonts w:ascii="Times New Roman" w:hAnsi="Times New Roman"/>
          <w:noProof/>
          <w:sz w:val="24"/>
          <w:szCs w:val="24"/>
          <w:lang w:val="sr-Latn-CS"/>
        </w:rPr>
        <w:t>ative game and the VIKOR method</w:t>
      </w:r>
      <w:r w:rsidR="00817BB3">
        <w:rPr>
          <w:rFonts w:ascii="Times New Roman" w:hAnsi="Times New Roman"/>
          <w:noProof/>
          <w:sz w:val="24"/>
          <w:szCs w:val="24"/>
          <w:lang w:val="sr-Latn-CS"/>
        </w:rPr>
        <w:t>,</w:t>
      </w:r>
      <w:r w:rsidRPr="002D3587">
        <w:rPr>
          <w:rFonts w:ascii="Times New Roman" w:hAnsi="Times New Roman"/>
          <w:noProof/>
          <w:sz w:val="24"/>
          <w:szCs w:val="24"/>
          <w:lang w:val="sr-Latn-CS"/>
        </w:rPr>
        <w:t xml:space="preserve"> </w:t>
      </w:r>
      <w:r w:rsidRPr="0091577B">
        <w:rPr>
          <w:rFonts w:ascii="Times New Roman" w:hAnsi="Times New Roman"/>
          <w:i/>
          <w:noProof/>
          <w:sz w:val="24"/>
          <w:szCs w:val="24"/>
          <w:lang w:val="sr-Latn-CS"/>
        </w:rPr>
        <w:t>Yugoslav Journal of Operations Research,</w:t>
      </w:r>
      <w:r w:rsidRPr="002D3587">
        <w:rPr>
          <w:rFonts w:ascii="Times New Roman" w:hAnsi="Times New Roman"/>
          <w:noProof/>
          <w:sz w:val="24"/>
          <w:szCs w:val="24"/>
          <w:lang w:val="sr-Latn-CS"/>
        </w:rPr>
        <w:t xml:space="preserve"> </w:t>
      </w:r>
      <w:r w:rsidR="001C5619" w:rsidRPr="002D3587">
        <w:rPr>
          <w:rFonts w:ascii="Times New Roman" w:hAnsi="Times New Roman"/>
          <w:noProof/>
          <w:sz w:val="24"/>
          <w:szCs w:val="24"/>
          <w:lang w:val="sr-Latn-CS"/>
        </w:rPr>
        <w:t xml:space="preserve">vol. 19, br. 2, </w:t>
      </w:r>
      <w:r w:rsidR="00352AD5">
        <w:rPr>
          <w:rFonts w:ascii="Times New Roman" w:hAnsi="Times New Roman"/>
          <w:noProof/>
          <w:sz w:val="24"/>
          <w:szCs w:val="24"/>
          <w:lang w:val="sr-Latn-CS"/>
        </w:rPr>
        <w:t>str. 225-238</w:t>
      </w:r>
      <w:r w:rsidR="0091577B">
        <w:rPr>
          <w:rFonts w:ascii="Times New Roman" w:hAnsi="Times New Roman"/>
          <w:noProof/>
          <w:sz w:val="24"/>
          <w:szCs w:val="24"/>
          <w:lang w:val="sr-Latn-CS"/>
        </w:rPr>
        <w:t>.</w:t>
      </w:r>
    </w:p>
    <w:p w:rsidR="00B07114" w:rsidRPr="002D3587" w:rsidRDefault="00B07114" w:rsidP="00ED7E37">
      <w:pPr>
        <w:tabs>
          <w:tab w:val="left" w:pos="993"/>
        </w:tabs>
        <w:spacing w:after="0" w:line="240" w:lineRule="auto"/>
        <w:ind w:left="284"/>
        <w:jc w:val="both"/>
        <w:rPr>
          <w:rFonts w:ascii="Times New Roman" w:hAnsi="Times New Roman"/>
          <w:noProof/>
          <w:sz w:val="24"/>
          <w:szCs w:val="24"/>
          <w:lang w:val="sr-Latn-CS"/>
        </w:rPr>
      </w:pPr>
    </w:p>
    <w:p w:rsidR="004A11FF" w:rsidRDefault="001C5619" w:rsidP="00ED7E37">
      <w:pPr>
        <w:tabs>
          <w:tab w:val="left" w:pos="993"/>
        </w:tabs>
        <w:spacing w:after="0" w:line="240" w:lineRule="auto"/>
        <w:ind w:left="284"/>
        <w:jc w:val="both"/>
        <w:rPr>
          <w:rFonts w:ascii="Times New Roman" w:hAnsi="Times New Roman"/>
          <w:noProof/>
          <w:sz w:val="24"/>
          <w:szCs w:val="24"/>
          <w:lang w:val="sr-Latn-CS"/>
        </w:rPr>
      </w:pPr>
      <w:r w:rsidRPr="002D3587">
        <w:rPr>
          <w:rFonts w:ascii="Times New Roman" w:hAnsi="Times New Roman"/>
          <w:noProof/>
          <w:sz w:val="24"/>
          <w:szCs w:val="24"/>
          <w:lang w:val="sr-Latn-CS"/>
        </w:rPr>
        <w:t>O</w:t>
      </w:r>
      <w:r w:rsidR="002D3587">
        <w:rPr>
          <w:rFonts w:ascii="Times New Roman" w:hAnsi="Times New Roman"/>
          <w:noProof/>
          <w:sz w:val="24"/>
          <w:szCs w:val="24"/>
          <w:lang w:val="sr-Latn-CS"/>
        </w:rPr>
        <w:t>pricović</w:t>
      </w:r>
      <w:r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S</w:t>
      </w:r>
      <w:r w:rsidRPr="002D3587">
        <w:rPr>
          <w:rFonts w:ascii="Times New Roman" w:hAnsi="Times New Roman"/>
          <w:noProof/>
          <w:sz w:val="24"/>
          <w:szCs w:val="24"/>
          <w:lang w:val="sr-Latn-CS"/>
        </w:rPr>
        <w:t>.</w:t>
      </w:r>
      <w:r w:rsidR="004A11FF"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Tzeng</w:t>
      </w:r>
      <w:r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I</w:t>
      </w:r>
      <w:r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G</w:t>
      </w:r>
      <w:r w:rsidR="004A11FF" w:rsidRPr="002D3587">
        <w:rPr>
          <w:rFonts w:ascii="Times New Roman" w:hAnsi="Times New Roman"/>
          <w:noProof/>
          <w:sz w:val="24"/>
          <w:szCs w:val="24"/>
          <w:lang w:val="sr-Latn-CS"/>
        </w:rPr>
        <w:t>.</w:t>
      </w:r>
      <w:r w:rsidRPr="002D3587">
        <w:rPr>
          <w:rFonts w:ascii="Times New Roman" w:hAnsi="Times New Roman"/>
          <w:noProof/>
          <w:sz w:val="24"/>
          <w:szCs w:val="24"/>
          <w:lang w:val="sr-Latn-CS"/>
        </w:rPr>
        <w:t xml:space="preserve">, </w:t>
      </w:r>
      <w:r w:rsidR="00817BB3">
        <w:rPr>
          <w:rFonts w:ascii="Times New Roman" w:hAnsi="Times New Roman"/>
          <w:noProof/>
          <w:sz w:val="24"/>
          <w:szCs w:val="24"/>
          <w:lang w:val="sr-Latn-CS"/>
        </w:rPr>
        <w:t>(2007)</w:t>
      </w:r>
      <w:r w:rsidR="0091577B">
        <w:rPr>
          <w:rFonts w:ascii="Times New Roman" w:hAnsi="Times New Roman"/>
          <w:noProof/>
          <w:sz w:val="24"/>
          <w:szCs w:val="24"/>
          <w:lang w:val="sr-Latn-CS"/>
        </w:rPr>
        <w:t xml:space="preserve"> </w:t>
      </w:r>
      <w:r w:rsidR="004A11FF" w:rsidRPr="002D3587">
        <w:rPr>
          <w:rFonts w:ascii="Times New Roman" w:hAnsi="Times New Roman"/>
          <w:noProof/>
          <w:sz w:val="24"/>
          <w:szCs w:val="24"/>
          <w:lang w:val="sr-Latn-CS"/>
        </w:rPr>
        <w:t>Extended VIKOR method in comp</w:t>
      </w:r>
      <w:r w:rsidR="00817BB3">
        <w:rPr>
          <w:rFonts w:ascii="Times New Roman" w:hAnsi="Times New Roman"/>
          <w:noProof/>
          <w:sz w:val="24"/>
          <w:szCs w:val="24"/>
          <w:lang w:val="sr-Latn-CS"/>
        </w:rPr>
        <w:t>arison with outranking methods,</w:t>
      </w:r>
      <w:r w:rsidR="004A11FF" w:rsidRPr="002D3587">
        <w:rPr>
          <w:rFonts w:ascii="Times New Roman" w:hAnsi="Times New Roman"/>
          <w:noProof/>
          <w:sz w:val="24"/>
          <w:szCs w:val="24"/>
          <w:lang w:val="sr-Latn-CS"/>
        </w:rPr>
        <w:t xml:space="preserve"> </w:t>
      </w:r>
      <w:r w:rsidR="004A11FF" w:rsidRPr="002D3587">
        <w:rPr>
          <w:rFonts w:ascii="Times New Roman" w:hAnsi="Times New Roman"/>
          <w:i/>
          <w:noProof/>
          <w:sz w:val="24"/>
          <w:szCs w:val="24"/>
          <w:lang w:val="sr-Latn-CS"/>
        </w:rPr>
        <w:t>European Journal of Operational Research</w:t>
      </w:r>
      <w:r w:rsidRPr="002D3587">
        <w:rPr>
          <w:rFonts w:ascii="Times New Roman" w:hAnsi="Times New Roman"/>
          <w:noProof/>
          <w:sz w:val="24"/>
          <w:szCs w:val="24"/>
          <w:lang w:val="sr-Latn-CS"/>
        </w:rPr>
        <w:t xml:space="preserve">, vol. 178, br. 2, </w:t>
      </w:r>
      <w:r w:rsidR="00352AD5">
        <w:rPr>
          <w:rFonts w:ascii="Times New Roman" w:hAnsi="Times New Roman"/>
          <w:noProof/>
          <w:sz w:val="24"/>
          <w:szCs w:val="24"/>
          <w:lang w:val="sr-Latn-CS"/>
        </w:rPr>
        <w:t>str. 514-529.</w:t>
      </w:r>
    </w:p>
    <w:p w:rsidR="00596147" w:rsidRPr="002D3587" w:rsidRDefault="00596147" w:rsidP="00ED7E37">
      <w:pPr>
        <w:tabs>
          <w:tab w:val="left" w:pos="993"/>
        </w:tabs>
        <w:spacing w:after="0" w:line="240" w:lineRule="auto"/>
        <w:ind w:left="284"/>
        <w:jc w:val="both"/>
        <w:rPr>
          <w:rFonts w:ascii="Times New Roman" w:hAnsi="Times New Roman"/>
          <w:noProof/>
          <w:sz w:val="24"/>
          <w:szCs w:val="24"/>
          <w:lang w:val="sr-Latn-CS"/>
        </w:rPr>
      </w:pPr>
    </w:p>
    <w:p w:rsidR="004A11FF" w:rsidRDefault="00817BB3" w:rsidP="00ED7E37">
      <w:pPr>
        <w:tabs>
          <w:tab w:val="left" w:pos="993"/>
        </w:tabs>
        <w:spacing w:after="0" w:line="240" w:lineRule="auto"/>
        <w:ind w:left="284"/>
        <w:jc w:val="both"/>
        <w:rPr>
          <w:rFonts w:ascii="Times New Roman" w:hAnsi="Times New Roman"/>
          <w:noProof/>
          <w:sz w:val="24"/>
          <w:szCs w:val="24"/>
          <w:lang w:val="sr-Latn-CS"/>
        </w:rPr>
      </w:pPr>
      <w:r>
        <w:rPr>
          <w:rFonts w:ascii="Times New Roman" w:hAnsi="Times New Roman"/>
          <w:noProof/>
          <w:sz w:val="24"/>
          <w:szCs w:val="24"/>
          <w:lang w:val="sr-Latn-CS"/>
        </w:rPr>
        <w:t>,</w:t>
      </w:r>
      <w:r w:rsidR="002D3587">
        <w:rPr>
          <w:rFonts w:ascii="Times New Roman" w:hAnsi="Times New Roman"/>
          <w:noProof/>
          <w:sz w:val="24"/>
          <w:szCs w:val="24"/>
          <w:lang w:val="sr-Latn-CS"/>
        </w:rPr>
        <w:t>Petrović</w:t>
      </w:r>
      <w:r w:rsidR="004A11FF"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J</w:t>
      </w:r>
      <w:r w:rsidR="004A11FF" w:rsidRPr="002D3587">
        <w:rPr>
          <w:rFonts w:ascii="Times New Roman" w:hAnsi="Times New Roman"/>
          <w:noProof/>
          <w:sz w:val="24"/>
          <w:szCs w:val="24"/>
          <w:lang w:val="sr-Latn-CS"/>
        </w:rPr>
        <w:t>.</w:t>
      </w:r>
      <w:r>
        <w:rPr>
          <w:rFonts w:ascii="Times New Roman" w:hAnsi="Times New Roman"/>
          <w:noProof/>
          <w:sz w:val="24"/>
          <w:szCs w:val="24"/>
          <w:lang w:val="sr-Latn-CS"/>
        </w:rPr>
        <w:t>, (2010)</w:t>
      </w:r>
      <w:r w:rsidR="004A11FF"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Turizam</w:t>
      </w:r>
      <w:r w:rsidR="004A11FF" w:rsidRPr="002D3587">
        <w:rPr>
          <w:rFonts w:ascii="Times New Roman" w:hAnsi="Times New Roman"/>
          <w:noProof/>
          <w:sz w:val="24"/>
          <w:szCs w:val="24"/>
          <w:lang w:val="sr-Latn-CS"/>
        </w:rPr>
        <w:t xml:space="preserve"> - </w:t>
      </w:r>
      <w:r w:rsidR="002D3587">
        <w:rPr>
          <w:rFonts w:ascii="Times New Roman" w:hAnsi="Times New Roman"/>
          <w:noProof/>
          <w:sz w:val="24"/>
          <w:szCs w:val="24"/>
          <w:lang w:val="sr-Latn-CS"/>
        </w:rPr>
        <w:t>Šansa</w:t>
      </w:r>
      <w:r w:rsidR="004A11FF"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za</w:t>
      </w:r>
      <w:r w:rsidR="004A11FF"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ravnomerniji</w:t>
      </w:r>
      <w:r w:rsidR="004A11FF"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regionalni</w:t>
      </w:r>
      <w:r w:rsidR="004A11FF"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razvoj</w:t>
      </w:r>
      <w:r w:rsidR="00450229">
        <w:rPr>
          <w:rFonts w:ascii="Times New Roman" w:hAnsi="Times New Roman"/>
          <w:noProof/>
          <w:sz w:val="24"/>
          <w:szCs w:val="24"/>
          <w:lang w:val="sr-Latn-CS"/>
        </w:rPr>
        <w:t>.</w:t>
      </w:r>
      <w:r w:rsidR="004A11FF" w:rsidRPr="002D3587">
        <w:rPr>
          <w:rFonts w:ascii="Times New Roman" w:hAnsi="Times New Roman"/>
          <w:noProof/>
          <w:sz w:val="24"/>
          <w:szCs w:val="24"/>
          <w:lang w:val="sr-Latn-CS"/>
        </w:rPr>
        <w:t xml:space="preserve"> </w:t>
      </w:r>
      <w:r w:rsidR="002D3587">
        <w:rPr>
          <w:rFonts w:ascii="Times New Roman" w:hAnsi="Times New Roman"/>
          <w:i/>
          <w:noProof/>
          <w:sz w:val="24"/>
          <w:szCs w:val="24"/>
          <w:lang w:val="sr-Latn-CS"/>
        </w:rPr>
        <w:t>Zbornik</w:t>
      </w:r>
      <w:r w:rsidR="004A11FF" w:rsidRPr="002D3587">
        <w:rPr>
          <w:rFonts w:ascii="Times New Roman" w:hAnsi="Times New Roman"/>
          <w:i/>
          <w:noProof/>
          <w:sz w:val="24"/>
          <w:szCs w:val="24"/>
          <w:lang w:val="sr-Latn-CS"/>
        </w:rPr>
        <w:t xml:space="preserve"> </w:t>
      </w:r>
      <w:r w:rsidR="002D3587">
        <w:rPr>
          <w:rFonts w:ascii="Times New Roman" w:hAnsi="Times New Roman"/>
          <w:i/>
          <w:noProof/>
          <w:sz w:val="24"/>
          <w:szCs w:val="24"/>
          <w:lang w:val="sr-Latn-CS"/>
        </w:rPr>
        <w:t>radova</w:t>
      </w:r>
      <w:r w:rsidR="001C5619" w:rsidRPr="002D3587">
        <w:rPr>
          <w:rFonts w:ascii="Times New Roman" w:hAnsi="Times New Roman"/>
          <w:i/>
          <w:noProof/>
          <w:sz w:val="24"/>
          <w:szCs w:val="24"/>
          <w:lang w:val="sr-Latn-CS"/>
        </w:rPr>
        <w:t xml:space="preserve"> </w:t>
      </w:r>
      <w:r w:rsidR="002D3587">
        <w:rPr>
          <w:rFonts w:ascii="Times New Roman" w:hAnsi="Times New Roman"/>
          <w:i/>
          <w:noProof/>
          <w:sz w:val="24"/>
          <w:szCs w:val="24"/>
          <w:lang w:val="sr-Latn-CS"/>
        </w:rPr>
        <w:t>Regionalni</w:t>
      </w:r>
      <w:r w:rsidR="004A11FF" w:rsidRPr="002D3587">
        <w:rPr>
          <w:rFonts w:ascii="Times New Roman" w:hAnsi="Times New Roman"/>
          <w:i/>
          <w:noProof/>
          <w:sz w:val="24"/>
          <w:szCs w:val="24"/>
          <w:lang w:val="sr-Latn-CS"/>
        </w:rPr>
        <w:t xml:space="preserve"> </w:t>
      </w:r>
      <w:r w:rsidR="002D3587">
        <w:rPr>
          <w:rFonts w:ascii="Times New Roman" w:hAnsi="Times New Roman"/>
          <w:i/>
          <w:noProof/>
          <w:sz w:val="24"/>
          <w:szCs w:val="24"/>
          <w:lang w:val="sr-Latn-CS"/>
        </w:rPr>
        <w:t>razvoj</w:t>
      </w:r>
      <w:r w:rsidR="004A11FF" w:rsidRPr="002D3587">
        <w:rPr>
          <w:rFonts w:ascii="Times New Roman" w:hAnsi="Times New Roman"/>
          <w:i/>
          <w:noProof/>
          <w:sz w:val="24"/>
          <w:szCs w:val="24"/>
          <w:lang w:val="sr-Latn-CS"/>
        </w:rPr>
        <w:t xml:space="preserve"> </w:t>
      </w:r>
      <w:r w:rsidR="002D3587">
        <w:rPr>
          <w:rFonts w:ascii="Times New Roman" w:hAnsi="Times New Roman"/>
          <w:i/>
          <w:noProof/>
          <w:sz w:val="24"/>
          <w:szCs w:val="24"/>
          <w:lang w:val="sr-Latn-CS"/>
        </w:rPr>
        <w:t>i</w:t>
      </w:r>
      <w:r w:rsidR="004A11FF" w:rsidRPr="002D3587">
        <w:rPr>
          <w:rFonts w:ascii="Times New Roman" w:hAnsi="Times New Roman"/>
          <w:i/>
          <w:noProof/>
          <w:sz w:val="24"/>
          <w:szCs w:val="24"/>
          <w:lang w:val="sr-Latn-CS"/>
        </w:rPr>
        <w:t xml:space="preserve"> </w:t>
      </w:r>
      <w:r w:rsidR="002D3587">
        <w:rPr>
          <w:rFonts w:ascii="Times New Roman" w:hAnsi="Times New Roman"/>
          <w:i/>
          <w:noProof/>
          <w:sz w:val="24"/>
          <w:szCs w:val="24"/>
          <w:lang w:val="sr-Latn-CS"/>
        </w:rPr>
        <w:t>demografski</w:t>
      </w:r>
      <w:r w:rsidR="004A11FF" w:rsidRPr="002D3587">
        <w:rPr>
          <w:rFonts w:ascii="Times New Roman" w:hAnsi="Times New Roman"/>
          <w:i/>
          <w:noProof/>
          <w:sz w:val="24"/>
          <w:szCs w:val="24"/>
          <w:lang w:val="sr-Latn-CS"/>
        </w:rPr>
        <w:t xml:space="preserve"> </w:t>
      </w:r>
      <w:r w:rsidR="002D3587">
        <w:rPr>
          <w:rFonts w:ascii="Times New Roman" w:hAnsi="Times New Roman"/>
          <w:i/>
          <w:noProof/>
          <w:sz w:val="24"/>
          <w:szCs w:val="24"/>
          <w:lang w:val="sr-Latn-CS"/>
        </w:rPr>
        <w:t>tokovi</w:t>
      </w:r>
      <w:r w:rsidR="004A11FF" w:rsidRPr="002D3587">
        <w:rPr>
          <w:rFonts w:ascii="Times New Roman" w:hAnsi="Times New Roman"/>
          <w:i/>
          <w:noProof/>
          <w:sz w:val="24"/>
          <w:szCs w:val="24"/>
          <w:lang w:val="sr-Latn-CS"/>
        </w:rPr>
        <w:t xml:space="preserve"> </w:t>
      </w:r>
      <w:r w:rsidR="002D3587">
        <w:rPr>
          <w:rFonts w:ascii="Times New Roman" w:hAnsi="Times New Roman"/>
          <w:i/>
          <w:noProof/>
          <w:sz w:val="24"/>
          <w:szCs w:val="24"/>
          <w:lang w:val="sr-Latn-CS"/>
        </w:rPr>
        <w:t>zemalja</w:t>
      </w:r>
      <w:r w:rsidR="004A11FF" w:rsidRPr="002D3587">
        <w:rPr>
          <w:rFonts w:ascii="Times New Roman" w:hAnsi="Times New Roman"/>
          <w:i/>
          <w:noProof/>
          <w:sz w:val="24"/>
          <w:szCs w:val="24"/>
          <w:lang w:val="sr-Latn-CS"/>
        </w:rPr>
        <w:t xml:space="preserve"> </w:t>
      </w:r>
      <w:r w:rsidR="002D3587">
        <w:rPr>
          <w:rFonts w:ascii="Times New Roman" w:hAnsi="Times New Roman"/>
          <w:i/>
          <w:noProof/>
          <w:sz w:val="24"/>
          <w:szCs w:val="24"/>
          <w:lang w:val="sr-Latn-CS"/>
        </w:rPr>
        <w:t>jugoistočne</w:t>
      </w:r>
      <w:r w:rsidR="004A11FF" w:rsidRPr="002D3587">
        <w:rPr>
          <w:rFonts w:ascii="Times New Roman" w:hAnsi="Times New Roman"/>
          <w:i/>
          <w:noProof/>
          <w:sz w:val="24"/>
          <w:szCs w:val="24"/>
          <w:lang w:val="sr-Latn-CS"/>
        </w:rPr>
        <w:t xml:space="preserve"> </w:t>
      </w:r>
      <w:r w:rsidR="002D3587">
        <w:rPr>
          <w:rFonts w:ascii="Times New Roman" w:hAnsi="Times New Roman"/>
          <w:i/>
          <w:noProof/>
          <w:sz w:val="24"/>
          <w:szCs w:val="24"/>
          <w:lang w:val="sr-Latn-CS"/>
        </w:rPr>
        <w:t>Evrope</w:t>
      </w:r>
      <w:r w:rsidR="004A11FF" w:rsidRPr="002D3587">
        <w:rPr>
          <w:rFonts w:ascii="Times New Roman" w:hAnsi="Times New Roman"/>
          <w:noProof/>
          <w:sz w:val="24"/>
          <w:szCs w:val="24"/>
          <w:lang w:val="sr-Latn-CS"/>
        </w:rPr>
        <w:t xml:space="preserve">, </w:t>
      </w:r>
      <w:r w:rsidR="002D3587">
        <w:rPr>
          <w:rFonts w:ascii="Times New Roman" w:hAnsi="Times New Roman"/>
          <w:noProof/>
          <w:sz w:val="24"/>
          <w:szCs w:val="24"/>
          <w:lang w:val="sr-Latn-CS"/>
        </w:rPr>
        <w:t>br</w:t>
      </w:r>
      <w:r w:rsidR="004A11FF" w:rsidRPr="002D3587">
        <w:rPr>
          <w:rFonts w:ascii="Times New Roman" w:hAnsi="Times New Roman"/>
          <w:noProof/>
          <w:sz w:val="24"/>
          <w:szCs w:val="24"/>
          <w:lang w:val="sr-Latn-CS"/>
        </w:rPr>
        <w:t>. 15</w:t>
      </w:r>
      <w:r w:rsidR="0091577B">
        <w:rPr>
          <w:rFonts w:ascii="Times New Roman" w:hAnsi="Times New Roman"/>
          <w:noProof/>
          <w:sz w:val="24"/>
          <w:szCs w:val="24"/>
          <w:lang w:val="sr-Latn-CS"/>
        </w:rPr>
        <w:t>,</w:t>
      </w:r>
      <w:r w:rsidR="00967885" w:rsidRPr="00AC336A">
        <w:rPr>
          <w:lang w:val="sr-Latn-CS"/>
        </w:rPr>
        <w:t xml:space="preserve"> </w:t>
      </w:r>
      <w:r w:rsidR="00967885" w:rsidRPr="00967885">
        <w:rPr>
          <w:rFonts w:ascii="Times New Roman" w:hAnsi="Times New Roman"/>
          <w:noProof/>
          <w:sz w:val="24"/>
          <w:szCs w:val="24"/>
          <w:lang w:val="sr-Latn-CS"/>
        </w:rPr>
        <w:t>str. 239-247</w:t>
      </w:r>
      <w:r w:rsidR="0091577B">
        <w:rPr>
          <w:rFonts w:ascii="Times New Roman" w:hAnsi="Times New Roman"/>
          <w:noProof/>
          <w:sz w:val="24"/>
          <w:szCs w:val="24"/>
          <w:lang w:val="sr-Latn-CS"/>
        </w:rPr>
        <w:t>.</w:t>
      </w:r>
    </w:p>
    <w:p w:rsidR="0091577B" w:rsidRPr="002D3587" w:rsidRDefault="0091577B" w:rsidP="00ED7E37">
      <w:pPr>
        <w:tabs>
          <w:tab w:val="left" w:pos="993"/>
        </w:tabs>
        <w:spacing w:after="0" w:line="240" w:lineRule="auto"/>
        <w:ind w:left="284"/>
        <w:jc w:val="both"/>
        <w:rPr>
          <w:rFonts w:ascii="Times New Roman" w:hAnsi="Times New Roman"/>
          <w:noProof/>
          <w:sz w:val="24"/>
          <w:szCs w:val="24"/>
          <w:lang w:val="sr-Latn-CS"/>
        </w:rPr>
      </w:pPr>
    </w:p>
    <w:p w:rsidR="004A11FF" w:rsidRPr="00E349EA" w:rsidRDefault="002D3587" w:rsidP="00ED7E37">
      <w:pPr>
        <w:tabs>
          <w:tab w:val="left" w:pos="993"/>
        </w:tabs>
        <w:spacing w:after="0" w:line="240" w:lineRule="auto"/>
        <w:ind w:left="284"/>
        <w:jc w:val="both"/>
        <w:rPr>
          <w:rFonts w:ascii="Times New Roman" w:hAnsi="Times New Roman"/>
          <w:noProof/>
          <w:sz w:val="24"/>
          <w:szCs w:val="24"/>
          <w:lang w:val="sr-Latn-CS"/>
        </w:rPr>
      </w:pPr>
      <w:r w:rsidRPr="00E349EA">
        <w:rPr>
          <w:rFonts w:ascii="Times New Roman" w:hAnsi="Times New Roman"/>
          <w:noProof/>
          <w:sz w:val="24"/>
          <w:szCs w:val="24"/>
          <w:lang w:val="sr-Latn-CS"/>
        </w:rPr>
        <w:t>Republički</w:t>
      </w:r>
      <w:r w:rsidR="00C10EF8"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zavod</w:t>
      </w:r>
      <w:r w:rsidR="00C10EF8"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za</w:t>
      </w:r>
      <w:r w:rsidR="00C10EF8"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statistiku</w:t>
      </w:r>
      <w:r w:rsidR="001C5619" w:rsidRPr="00E349EA">
        <w:rPr>
          <w:rFonts w:ascii="Times New Roman" w:hAnsi="Times New Roman"/>
          <w:noProof/>
          <w:sz w:val="24"/>
          <w:szCs w:val="24"/>
          <w:lang w:val="sr-Latn-CS"/>
        </w:rPr>
        <w:t>,</w:t>
      </w:r>
      <w:r w:rsidR="00817BB3">
        <w:rPr>
          <w:rFonts w:ascii="Times New Roman" w:hAnsi="Times New Roman"/>
          <w:noProof/>
          <w:sz w:val="24"/>
          <w:szCs w:val="24"/>
          <w:lang w:val="sr-Latn-CS"/>
        </w:rPr>
        <w:t xml:space="preserve"> (2011)</w:t>
      </w:r>
      <w:r w:rsidR="004A11FF" w:rsidRPr="00E349EA">
        <w:rPr>
          <w:rFonts w:ascii="Times New Roman" w:hAnsi="Times New Roman"/>
          <w:noProof/>
          <w:sz w:val="24"/>
          <w:szCs w:val="24"/>
          <w:lang w:val="sr-Latn-CS"/>
        </w:rPr>
        <w:t xml:space="preserve"> </w:t>
      </w:r>
      <w:r w:rsidR="007D626C" w:rsidRPr="00450229">
        <w:rPr>
          <w:rFonts w:ascii="Times New Roman" w:hAnsi="Times New Roman"/>
          <w:i/>
          <w:noProof/>
          <w:sz w:val="24"/>
          <w:szCs w:val="24"/>
          <w:lang w:val="sr-Latn-CS"/>
        </w:rPr>
        <w:t>Statistički godišnjak</w:t>
      </w:r>
      <w:r w:rsidR="00817BB3">
        <w:rPr>
          <w:rFonts w:ascii="Times New Roman" w:hAnsi="Times New Roman"/>
          <w:noProof/>
          <w:sz w:val="24"/>
          <w:szCs w:val="24"/>
          <w:lang w:val="sr-Latn-CS"/>
        </w:rPr>
        <w:t>,</w:t>
      </w:r>
      <w:r w:rsidR="004A11FF"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Beograd</w:t>
      </w:r>
      <w:r w:rsidR="00450229">
        <w:rPr>
          <w:rFonts w:ascii="Times New Roman" w:hAnsi="Times New Roman"/>
          <w:noProof/>
          <w:sz w:val="24"/>
          <w:szCs w:val="24"/>
          <w:lang w:val="sr-Latn-CS"/>
        </w:rPr>
        <w:t xml:space="preserve">. </w:t>
      </w:r>
      <w:proofErr w:type="spellStart"/>
      <w:proofErr w:type="gramStart"/>
      <w:r w:rsidR="00450229" w:rsidRPr="00450229">
        <w:rPr>
          <w:rStyle w:val="nlmarticle-title"/>
          <w:rFonts w:ascii="Times New Roman" w:hAnsi="Times New Roman"/>
          <w:sz w:val="24"/>
          <w:szCs w:val="24"/>
        </w:rPr>
        <w:t>Preuzeto</w:t>
      </w:r>
      <w:proofErr w:type="spellEnd"/>
      <w:r w:rsidR="00450229" w:rsidRPr="00450229">
        <w:rPr>
          <w:rStyle w:val="nlmarticle-title"/>
          <w:rFonts w:ascii="Times New Roman" w:hAnsi="Times New Roman"/>
          <w:sz w:val="24"/>
          <w:szCs w:val="24"/>
        </w:rPr>
        <w:t xml:space="preserve"> 15.</w:t>
      </w:r>
      <w:proofErr w:type="gramEnd"/>
      <w:r w:rsidR="00450229" w:rsidRPr="00450229">
        <w:rPr>
          <w:rStyle w:val="nlmarticle-title"/>
          <w:rFonts w:ascii="Times New Roman" w:hAnsi="Times New Roman"/>
          <w:sz w:val="24"/>
          <w:szCs w:val="24"/>
        </w:rPr>
        <w:t xml:space="preserve"> </w:t>
      </w:r>
      <w:proofErr w:type="spellStart"/>
      <w:proofErr w:type="gramStart"/>
      <w:r w:rsidR="00450229">
        <w:rPr>
          <w:rStyle w:val="nlmarticle-title"/>
          <w:rFonts w:ascii="Times New Roman" w:hAnsi="Times New Roman"/>
          <w:sz w:val="24"/>
          <w:szCs w:val="24"/>
        </w:rPr>
        <w:t>s</w:t>
      </w:r>
      <w:r w:rsidR="00450229" w:rsidRPr="00450229">
        <w:rPr>
          <w:rStyle w:val="nlmarticle-title"/>
          <w:rFonts w:ascii="Times New Roman" w:hAnsi="Times New Roman"/>
          <w:sz w:val="24"/>
          <w:szCs w:val="24"/>
        </w:rPr>
        <w:t>eptembra</w:t>
      </w:r>
      <w:proofErr w:type="spellEnd"/>
      <w:proofErr w:type="gramEnd"/>
      <w:r w:rsidR="00450229" w:rsidRPr="00450229">
        <w:rPr>
          <w:rStyle w:val="nlmarticle-title"/>
          <w:rFonts w:ascii="Times New Roman" w:hAnsi="Times New Roman"/>
          <w:sz w:val="24"/>
          <w:szCs w:val="24"/>
        </w:rPr>
        <w:t xml:space="preserve"> 2016. </w:t>
      </w:r>
      <w:proofErr w:type="spellStart"/>
      <w:proofErr w:type="gramStart"/>
      <w:r w:rsidR="00450229">
        <w:rPr>
          <w:rStyle w:val="nlmarticle-title"/>
          <w:rFonts w:ascii="Times New Roman" w:hAnsi="Times New Roman"/>
          <w:sz w:val="24"/>
          <w:szCs w:val="24"/>
        </w:rPr>
        <w:t>sa</w:t>
      </w:r>
      <w:proofErr w:type="spellEnd"/>
      <w:proofErr w:type="gramEnd"/>
      <w:r w:rsidR="00450229">
        <w:rPr>
          <w:rStyle w:val="nlmarticle-title"/>
          <w:rFonts w:ascii="Times New Roman" w:hAnsi="Times New Roman"/>
          <w:sz w:val="24"/>
          <w:szCs w:val="24"/>
        </w:rPr>
        <w:t xml:space="preserve"> </w:t>
      </w:r>
      <w:r w:rsidR="00450229" w:rsidRPr="00450229">
        <w:rPr>
          <w:rStyle w:val="nlmarticle-title"/>
          <w:rFonts w:ascii="Times New Roman" w:hAnsi="Times New Roman"/>
          <w:sz w:val="24"/>
          <w:szCs w:val="24"/>
        </w:rPr>
        <w:t>http://www.media.srbija.gov.rs/medsrp/dokumenti/SGS2011_cyr.pdf</w:t>
      </w:r>
    </w:p>
    <w:p w:rsidR="00596147" w:rsidRPr="00E349EA" w:rsidRDefault="00596147" w:rsidP="00ED7E37">
      <w:pPr>
        <w:tabs>
          <w:tab w:val="left" w:pos="993"/>
        </w:tabs>
        <w:spacing w:after="0" w:line="240" w:lineRule="auto"/>
        <w:ind w:left="284"/>
        <w:jc w:val="both"/>
        <w:rPr>
          <w:rFonts w:ascii="Times New Roman" w:hAnsi="Times New Roman"/>
          <w:noProof/>
          <w:sz w:val="24"/>
          <w:szCs w:val="24"/>
          <w:lang w:val="sr-Latn-CS"/>
        </w:rPr>
      </w:pPr>
    </w:p>
    <w:p w:rsidR="004A11FF" w:rsidRPr="00E349EA" w:rsidRDefault="002D3587" w:rsidP="00ED7E37">
      <w:pPr>
        <w:tabs>
          <w:tab w:val="left" w:pos="993"/>
        </w:tabs>
        <w:spacing w:after="0" w:line="240" w:lineRule="auto"/>
        <w:ind w:left="284"/>
        <w:jc w:val="both"/>
        <w:rPr>
          <w:rFonts w:ascii="Times New Roman" w:hAnsi="Times New Roman"/>
          <w:noProof/>
          <w:sz w:val="24"/>
          <w:szCs w:val="24"/>
          <w:lang w:val="sr-Latn-CS"/>
        </w:rPr>
      </w:pPr>
      <w:r w:rsidRPr="00E349EA">
        <w:rPr>
          <w:rFonts w:ascii="Times New Roman" w:hAnsi="Times New Roman"/>
          <w:noProof/>
          <w:sz w:val="24"/>
          <w:szCs w:val="24"/>
          <w:lang w:val="sr-Latn-CS"/>
        </w:rPr>
        <w:t>Republički</w:t>
      </w:r>
      <w:r w:rsidR="00C10EF8"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zavod</w:t>
      </w:r>
      <w:r w:rsidR="00C10EF8"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za</w:t>
      </w:r>
      <w:r w:rsidR="00C10EF8"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statistiku</w:t>
      </w:r>
      <w:r w:rsidR="001C5619" w:rsidRPr="00E349EA">
        <w:rPr>
          <w:rFonts w:ascii="Times New Roman" w:hAnsi="Times New Roman"/>
          <w:noProof/>
          <w:sz w:val="24"/>
          <w:szCs w:val="24"/>
          <w:lang w:val="sr-Latn-CS"/>
        </w:rPr>
        <w:t>,</w:t>
      </w:r>
      <w:r w:rsidR="004A11FF" w:rsidRPr="00E349EA">
        <w:rPr>
          <w:rFonts w:ascii="Times New Roman" w:hAnsi="Times New Roman"/>
          <w:noProof/>
          <w:sz w:val="24"/>
          <w:szCs w:val="24"/>
          <w:lang w:val="sr-Latn-CS"/>
        </w:rPr>
        <w:t xml:space="preserve"> </w:t>
      </w:r>
      <w:r w:rsidR="0091577B" w:rsidRPr="00E349EA">
        <w:rPr>
          <w:rFonts w:ascii="Times New Roman" w:hAnsi="Times New Roman"/>
          <w:noProof/>
          <w:sz w:val="24"/>
          <w:szCs w:val="24"/>
          <w:lang w:val="sr-Latn-CS"/>
        </w:rPr>
        <w:t>(201</w:t>
      </w:r>
      <w:r w:rsidR="007D626C" w:rsidRPr="00E349EA">
        <w:rPr>
          <w:rFonts w:ascii="Times New Roman" w:hAnsi="Times New Roman"/>
          <w:noProof/>
          <w:sz w:val="24"/>
          <w:szCs w:val="24"/>
          <w:lang w:val="sr-Latn-CS"/>
        </w:rPr>
        <w:t>1</w:t>
      </w:r>
      <w:r w:rsidR="00817BB3">
        <w:rPr>
          <w:rFonts w:ascii="Times New Roman" w:hAnsi="Times New Roman"/>
          <w:noProof/>
          <w:sz w:val="24"/>
          <w:szCs w:val="24"/>
          <w:lang w:val="sr-Latn-CS"/>
        </w:rPr>
        <w:t>)</w:t>
      </w:r>
      <w:r w:rsidR="0091577B" w:rsidRPr="00E349EA">
        <w:rPr>
          <w:rFonts w:ascii="Times New Roman" w:hAnsi="Times New Roman"/>
          <w:noProof/>
          <w:sz w:val="24"/>
          <w:szCs w:val="24"/>
          <w:lang w:val="sr-Latn-CS"/>
        </w:rPr>
        <w:t xml:space="preserve"> </w:t>
      </w:r>
      <w:r w:rsidRPr="00450229">
        <w:rPr>
          <w:rFonts w:ascii="Times New Roman" w:hAnsi="Times New Roman"/>
          <w:i/>
          <w:noProof/>
          <w:sz w:val="24"/>
          <w:szCs w:val="24"/>
          <w:lang w:val="sr-Latn-CS"/>
        </w:rPr>
        <w:t>Anketa</w:t>
      </w:r>
      <w:r w:rsidR="004A11FF" w:rsidRPr="00450229">
        <w:rPr>
          <w:rFonts w:ascii="Times New Roman" w:hAnsi="Times New Roman"/>
          <w:i/>
          <w:noProof/>
          <w:sz w:val="24"/>
          <w:szCs w:val="24"/>
          <w:lang w:val="sr-Latn-CS"/>
        </w:rPr>
        <w:t xml:space="preserve"> </w:t>
      </w:r>
      <w:r w:rsidRPr="00450229">
        <w:rPr>
          <w:rFonts w:ascii="Times New Roman" w:hAnsi="Times New Roman"/>
          <w:i/>
          <w:noProof/>
          <w:sz w:val="24"/>
          <w:szCs w:val="24"/>
          <w:lang w:val="sr-Latn-CS"/>
        </w:rPr>
        <w:t>o</w:t>
      </w:r>
      <w:r w:rsidR="004A11FF" w:rsidRPr="00450229">
        <w:rPr>
          <w:rFonts w:ascii="Times New Roman" w:hAnsi="Times New Roman"/>
          <w:i/>
          <w:noProof/>
          <w:sz w:val="24"/>
          <w:szCs w:val="24"/>
          <w:lang w:val="sr-Latn-CS"/>
        </w:rPr>
        <w:t xml:space="preserve"> </w:t>
      </w:r>
      <w:r w:rsidRPr="00450229">
        <w:rPr>
          <w:rFonts w:ascii="Times New Roman" w:hAnsi="Times New Roman"/>
          <w:i/>
          <w:noProof/>
          <w:sz w:val="24"/>
          <w:szCs w:val="24"/>
          <w:lang w:val="sr-Latn-CS"/>
        </w:rPr>
        <w:t>radnoj</w:t>
      </w:r>
      <w:r w:rsidR="004A11FF" w:rsidRPr="00450229">
        <w:rPr>
          <w:rFonts w:ascii="Times New Roman" w:hAnsi="Times New Roman"/>
          <w:i/>
          <w:noProof/>
          <w:sz w:val="24"/>
          <w:szCs w:val="24"/>
          <w:lang w:val="sr-Latn-CS"/>
        </w:rPr>
        <w:t xml:space="preserve"> </w:t>
      </w:r>
      <w:r w:rsidRPr="00450229">
        <w:rPr>
          <w:rFonts w:ascii="Times New Roman" w:hAnsi="Times New Roman"/>
          <w:i/>
          <w:noProof/>
          <w:sz w:val="24"/>
          <w:szCs w:val="24"/>
          <w:lang w:val="sr-Latn-CS"/>
        </w:rPr>
        <w:t>snazi</w:t>
      </w:r>
      <w:r w:rsidR="00817BB3">
        <w:rPr>
          <w:rFonts w:ascii="Times New Roman" w:hAnsi="Times New Roman"/>
          <w:noProof/>
          <w:sz w:val="24"/>
          <w:szCs w:val="24"/>
          <w:lang w:val="sr-Latn-CS"/>
        </w:rPr>
        <w:t>,</w:t>
      </w:r>
      <w:r w:rsidR="004A11FF"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Beograd</w:t>
      </w:r>
      <w:r w:rsidR="001C5619" w:rsidRPr="00E349EA">
        <w:rPr>
          <w:rFonts w:ascii="Times New Roman" w:hAnsi="Times New Roman"/>
          <w:noProof/>
          <w:sz w:val="24"/>
          <w:szCs w:val="24"/>
          <w:lang w:val="sr-Latn-CS"/>
        </w:rPr>
        <w:t>.</w:t>
      </w:r>
      <w:r w:rsidR="00450229" w:rsidRPr="00450229">
        <w:rPr>
          <w:rStyle w:val="nlmarticle-title"/>
          <w:rFonts w:ascii="Times New Roman" w:hAnsi="Times New Roman"/>
          <w:sz w:val="24"/>
          <w:szCs w:val="24"/>
        </w:rPr>
        <w:t xml:space="preserve"> </w:t>
      </w:r>
      <w:proofErr w:type="spellStart"/>
      <w:proofErr w:type="gramStart"/>
      <w:r w:rsidR="00450229" w:rsidRPr="00450229">
        <w:rPr>
          <w:rStyle w:val="nlmarticle-title"/>
          <w:rFonts w:ascii="Times New Roman" w:hAnsi="Times New Roman"/>
          <w:sz w:val="24"/>
          <w:szCs w:val="24"/>
        </w:rPr>
        <w:t>Preuzeto</w:t>
      </w:r>
      <w:proofErr w:type="spellEnd"/>
      <w:r w:rsidR="00450229" w:rsidRPr="00450229">
        <w:rPr>
          <w:rStyle w:val="nlmarticle-title"/>
          <w:rFonts w:ascii="Times New Roman" w:hAnsi="Times New Roman"/>
          <w:sz w:val="24"/>
          <w:szCs w:val="24"/>
        </w:rPr>
        <w:t xml:space="preserve"> 15.</w:t>
      </w:r>
      <w:proofErr w:type="gramEnd"/>
      <w:r w:rsidR="00450229" w:rsidRPr="00450229">
        <w:rPr>
          <w:rStyle w:val="nlmarticle-title"/>
          <w:rFonts w:ascii="Times New Roman" w:hAnsi="Times New Roman"/>
          <w:sz w:val="24"/>
          <w:szCs w:val="24"/>
        </w:rPr>
        <w:t xml:space="preserve"> </w:t>
      </w:r>
      <w:proofErr w:type="spellStart"/>
      <w:proofErr w:type="gramStart"/>
      <w:r w:rsidR="00450229">
        <w:rPr>
          <w:rStyle w:val="nlmarticle-title"/>
          <w:rFonts w:ascii="Times New Roman" w:hAnsi="Times New Roman"/>
          <w:sz w:val="24"/>
          <w:szCs w:val="24"/>
        </w:rPr>
        <w:t>s</w:t>
      </w:r>
      <w:r w:rsidR="00450229" w:rsidRPr="00450229">
        <w:rPr>
          <w:rStyle w:val="nlmarticle-title"/>
          <w:rFonts w:ascii="Times New Roman" w:hAnsi="Times New Roman"/>
          <w:sz w:val="24"/>
          <w:szCs w:val="24"/>
        </w:rPr>
        <w:t>eptembra</w:t>
      </w:r>
      <w:proofErr w:type="spellEnd"/>
      <w:proofErr w:type="gramEnd"/>
      <w:r w:rsidR="00450229" w:rsidRPr="00450229">
        <w:rPr>
          <w:rStyle w:val="nlmarticle-title"/>
          <w:rFonts w:ascii="Times New Roman" w:hAnsi="Times New Roman"/>
          <w:sz w:val="24"/>
          <w:szCs w:val="24"/>
        </w:rPr>
        <w:t xml:space="preserve"> 2016. </w:t>
      </w:r>
      <w:proofErr w:type="spellStart"/>
      <w:proofErr w:type="gramStart"/>
      <w:r w:rsidR="00450229">
        <w:rPr>
          <w:rStyle w:val="nlmarticle-title"/>
          <w:rFonts w:ascii="Times New Roman" w:hAnsi="Times New Roman"/>
          <w:sz w:val="24"/>
          <w:szCs w:val="24"/>
        </w:rPr>
        <w:t>sa</w:t>
      </w:r>
      <w:proofErr w:type="spellEnd"/>
      <w:proofErr w:type="gramEnd"/>
      <w:r w:rsidR="00450229" w:rsidRPr="00450229">
        <w:t xml:space="preserve"> </w:t>
      </w:r>
      <w:r w:rsidR="00450229" w:rsidRPr="00450229">
        <w:rPr>
          <w:rStyle w:val="nlmarticle-title"/>
          <w:rFonts w:ascii="Times New Roman" w:hAnsi="Times New Roman"/>
          <w:sz w:val="24"/>
          <w:szCs w:val="24"/>
        </w:rPr>
        <w:t>http://webrzs.stat.gov.rs/WebSite/repository/documents/00/00/61/71/SB_550_ARS2011_SAJT.pdf</w:t>
      </w:r>
    </w:p>
    <w:p w:rsidR="0091577B" w:rsidRPr="00E349EA" w:rsidRDefault="0091577B" w:rsidP="00ED7E37">
      <w:pPr>
        <w:tabs>
          <w:tab w:val="left" w:pos="993"/>
        </w:tabs>
        <w:spacing w:after="0" w:line="240" w:lineRule="auto"/>
        <w:ind w:left="284"/>
        <w:jc w:val="both"/>
        <w:rPr>
          <w:rFonts w:ascii="Times New Roman" w:hAnsi="Times New Roman"/>
          <w:noProof/>
          <w:sz w:val="24"/>
          <w:szCs w:val="24"/>
          <w:lang w:val="sr-Latn-CS"/>
        </w:rPr>
      </w:pPr>
    </w:p>
    <w:p w:rsidR="004A11FF" w:rsidRPr="00E349EA" w:rsidRDefault="002D3587" w:rsidP="00ED7E37">
      <w:pPr>
        <w:tabs>
          <w:tab w:val="left" w:pos="993"/>
        </w:tabs>
        <w:spacing w:after="0" w:line="240" w:lineRule="auto"/>
        <w:ind w:left="284"/>
        <w:jc w:val="both"/>
        <w:rPr>
          <w:rFonts w:ascii="Times New Roman" w:hAnsi="Times New Roman"/>
          <w:noProof/>
          <w:sz w:val="24"/>
          <w:szCs w:val="24"/>
          <w:lang w:val="sr-Latn-CS"/>
        </w:rPr>
      </w:pPr>
      <w:r w:rsidRPr="00E349EA">
        <w:rPr>
          <w:rFonts w:ascii="Times New Roman" w:hAnsi="Times New Roman"/>
          <w:noProof/>
          <w:sz w:val="24"/>
          <w:szCs w:val="24"/>
          <w:lang w:val="sr-Latn-CS"/>
        </w:rPr>
        <w:t>Republički</w:t>
      </w:r>
      <w:r w:rsidR="00C10EF8"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zavod</w:t>
      </w:r>
      <w:r w:rsidR="00C10EF8"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za</w:t>
      </w:r>
      <w:r w:rsidR="00C10EF8"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statistiku</w:t>
      </w:r>
      <w:r w:rsidR="001C5619" w:rsidRPr="00E349EA">
        <w:rPr>
          <w:rFonts w:ascii="Times New Roman" w:hAnsi="Times New Roman"/>
          <w:noProof/>
          <w:sz w:val="24"/>
          <w:szCs w:val="24"/>
          <w:lang w:val="sr-Latn-CS"/>
        </w:rPr>
        <w:t>,</w:t>
      </w:r>
      <w:r w:rsidR="004A11FF" w:rsidRPr="00E349EA">
        <w:rPr>
          <w:rFonts w:ascii="Times New Roman" w:hAnsi="Times New Roman"/>
          <w:noProof/>
          <w:sz w:val="24"/>
          <w:szCs w:val="24"/>
          <w:lang w:val="sr-Latn-CS"/>
        </w:rPr>
        <w:t xml:space="preserve"> </w:t>
      </w:r>
      <w:r w:rsidR="00817BB3">
        <w:rPr>
          <w:rFonts w:ascii="Times New Roman" w:hAnsi="Times New Roman"/>
          <w:noProof/>
          <w:sz w:val="24"/>
          <w:szCs w:val="24"/>
          <w:lang w:val="sr-Latn-CS"/>
        </w:rPr>
        <w:t>(2012)</w:t>
      </w:r>
      <w:r w:rsidR="0091577B" w:rsidRPr="00E349EA">
        <w:rPr>
          <w:rFonts w:ascii="Times New Roman" w:hAnsi="Times New Roman"/>
          <w:noProof/>
          <w:sz w:val="24"/>
          <w:szCs w:val="24"/>
          <w:lang w:val="sr-Latn-CS"/>
        </w:rPr>
        <w:t xml:space="preserve"> </w:t>
      </w:r>
      <w:r w:rsidRPr="00450229">
        <w:rPr>
          <w:rFonts w:ascii="Times New Roman" w:hAnsi="Times New Roman"/>
          <w:i/>
          <w:noProof/>
          <w:sz w:val="24"/>
          <w:szCs w:val="24"/>
          <w:lang w:val="sr-Latn-CS"/>
        </w:rPr>
        <w:t>Prirodno</w:t>
      </w:r>
      <w:r w:rsidR="004A11FF" w:rsidRPr="00450229">
        <w:rPr>
          <w:rFonts w:ascii="Times New Roman" w:hAnsi="Times New Roman"/>
          <w:i/>
          <w:noProof/>
          <w:sz w:val="24"/>
          <w:szCs w:val="24"/>
          <w:lang w:val="sr-Latn-CS"/>
        </w:rPr>
        <w:t xml:space="preserve"> </w:t>
      </w:r>
      <w:r w:rsidRPr="00450229">
        <w:rPr>
          <w:rFonts w:ascii="Times New Roman" w:hAnsi="Times New Roman"/>
          <w:i/>
          <w:noProof/>
          <w:sz w:val="24"/>
          <w:szCs w:val="24"/>
          <w:lang w:val="sr-Latn-CS"/>
        </w:rPr>
        <w:t>kretanje</w:t>
      </w:r>
      <w:r w:rsidR="004A11FF" w:rsidRPr="00450229">
        <w:rPr>
          <w:rFonts w:ascii="Times New Roman" w:hAnsi="Times New Roman"/>
          <w:i/>
          <w:noProof/>
          <w:sz w:val="24"/>
          <w:szCs w:val="24"/>
          <w:lang w:val="sr-Latn-CS"/>
        </w:rPr>
        <w:t xml:space="preserve"> </w:t>
      </w:r>
      <w:r w:rsidRPr="00450229">
        <w:rPr>
          <w:rFonts w:ascii="Times New Roman" w:hAnsi="Times New Roman"/>
          <w:i/>
          <w:noProof/>
          <w:sz w:val="24"/>
          <w:szCs w:val="24"/>
          <w:lang w:val="sr-Latn-CS"/>
        </w:rPr>
        <w:t>stanovništva</w:t>
      </w:r>
      <w:r w:rsidR="004A11FF" w:rsidRPr="00450229">
        <w:rPr>
          <w:rFonts w:ascii="Times New Roman" w:hAnsi="Times New Roman"/>
          <w:i/>
          <w:noProof/>
          <w:sz w:val="24"/>
          <w:szCs w:val="24"/>
          <w:lang w:val="sr-Latn-CS"/>
        </w:rPr>
        <w:t xml:space="preserve"> </w:t>
      </w:r>
      <w:r w:rsidRPr="00450229">
        <w:rPr>
          <w:rFonts w:ascii="Times New Roman" w:hAnsi="Times New Roman"/>
          <w:i/>
          <w:noProof/>
          <w:sz w:val="24"/>
          <w:szCs w:val="24"/>
          <w:lang w:val="sr-Latn-CS"/>
        </w:rPr>
        <w:t>u</w:t>
      </w:r>
      <w:r w:rsidR="004A11FF" w:rsidRPr="00450229">
        <w:rPr>
          <w:rFonts w:ascii="Times New Roman" w:hAnsi="Times New Roman"/>
          <w:i/>
          <w:noProof/>
          <w:sz w:val="24"/>
          <w:szCs w:val="24"/>
          <w:lang w:val="sr-Latn-CS"/>
        </w:rPr>
        <w:t xml:space="preserve"> </w:t>
      </w:r>
      <w:r w:rsidRPr="00450229">
        <w:rPr>
          <w:rFonts w:ascii="Times New Roman" w:hAnsi="Times New Roman"/>
          <w:i/>
          <w:noProof/>
          <w:sz w:val="24"/>
          <w:szCs w:val="24"/>
          <w:lang w:val="sr-Latn-CS"/>
        </w:rPr>
        <w:t>Republici</w:t>
      </w:r>
      <w:r w:rsidR="004A11FF" w:rsidRPr="00450229">
        <w:rPr>
          <w:rFonts w:ascii="Times New Roman" w:hAnsi="Times New Roman"/>
          <w:i/>
          <w:noProof/>
          <w:sz w:val="24"/>
          <w:szCs w:val="24"/>
          <w:lang w:val="sr-Latn-CS"/>
        </w:rPr>
        <w:t xml:space="preserve"> </w:t>
      </w:r>
      <w:r w:rsidRPr="00450229">
        <w:rPr>
          <w:rFonts w:ascii="Times New Roman" w:hAnsi="Times New Roman"/>
          <w:i/>
          <w:noProof/>
          <w:sz w:val="24"/>
          <w:szCs w:val="24"/>
          <w:lang w:val="sr-Latn-CS"/>
        </w:rPr>
        <w:t>Srbiji</w:t>
      </w:r>
      <w:r w:rsidR="004A11FF" w:rsidRPr="00450229">
        <w:rPr>
          <w:rFonts w:ascii="Times New Roman" w:hAnsi="Times New Roman"/>
          <w:i/>
          <w:noProof/>
          <w:sz w:val="24"/>
          <w:szCs w:val="24"/>
          <w:lang w:val="sr-Latn-CS"/>
        </w:rPr>
        <w:t xml:space="preserve"> 1961-2010.</w:t>
      </w:r>
      <w:r w:rsidR="00817BB3">
        <w:rPr>
          <w:rFonts w:ascii="Times New Roman" w:hAnsi="Times New Roman"/>
          <w:i/>
          <w:noProof/>
          <w:sz w:val="24"/>
          <w:szCs w:val="24"/>
          <w:lang w:val="sr-Latn-CS"/>
        </w:rPr>
        <w:t>,</w:t>
      </w:r>
      <w:r w:rsidR="004A11FF"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Beograd</w:t>
      </w:r>
      <w:r w:rsidR="001C5619" w:rsidRPr="00E349EA">
        <w:rPr>
          <w:rFonts w:ascii="Times New Roman" w:hAnsi="Times New Roman"/>
          <w:noProof/>
          <w:sz w:val="24"/>
          <w:szCs w:val="24"/>
          <w:lang w:val="sr-Latn-CS"/>
        </w:rPr>
        <w:t>.</w:t>
      </w:r>
      <w:r w:rsidR="00450229" w:rsidRPr="00450229">
        <w:rPr>
          <w:rStyle w:val="nlmarticle-title"/>
          <w:rFonts w:ascii="Times New Roman" w:hAnsi="Times New Roman"/>
          <w:sz w:val="24"/>
          <w:szCs w:val="24"/>
        </w:rPr>
        <w:t xml:space="preserve"> </w:t>
      </w:r>
      <w:proofErr w:type="spellStart"/>
      <w:proofErr w:type="gramStart"/>
      <w:r w:rsidR="00450229" w:rsidRPr="00450229">
        <w:rPr>
          <w:rStyle w:val="nlmarticle-title"/>
          <w:rFonts w:ascii="Times New Roman" w:hAnsi="Times New Roman"/>
          <w:sz w:val="24"/>
          <w:szCs w:val="24"/>
        </w:rPr>
        <w:t>Preuzeto</w:t>
      </w:r>
      <w:proofErr w:type="spellEnd"/>
      <w:r w:rsidR="00450229" w:rsidRPr="00450229">
        <w:rPr>
          <w:rStyle w:val="nlmarticle-title"/>
          <w:rFonts w:ascii="Times New Roman" w:hAnsi="Times New Roman"/>
          <w:sz w:val="24"/>
          <w:szCs w:val="24"/>
        </w:rPr>
        <w:t xml:space="preserve"> 15.</w:t>
      </w:r>
      <w:proofErr w:type="gramEnd"/>
      <w:r w:rsidR="00450229" w:rsidRPr="00450229">
        <w:rPr>
          <w:rStyle w:val="nlmarticle-title"/>
          <w:rFonts w:ascii="Times New Roman" w:hAnsi="Times New Roman"/>
          <w:sz w:val="24"/>
          <w:szCs w:val="24"/>
        </w:rPr>
        <w:t xml:space="preserve"> </w:t>
      </w:r>
      <w:proofErr w:type="spellStart"/>
      <w:proofErr w:type="gramStart"/>
      <w:r w:rsidR="00450229">
        <w:rPr>
          <w:rStyle w:val="nlmarticle-title"/>
          <w:rFonts w:ascii="Times New Roman" w:hAnsi="Times New Roman"/>
          <w:sz w:val="24"/>
          <w:szCs w:val="24"/>
        </w:rPr>
        <w:t>s</w:t>
      </w:r>
      <w:r w:rsidR="00450229" w:rsidRPr="00450229">
        <w:rPr>
          <w:rStyle w:val="nlmarticle-title"/>
          <w:rFonts w:ascii="Times New Roman" w:hAnsi="Times New Roman"/>
          <w:sz w:val="24"/>
          <w:szCs w:val="24"/>
        </w:rPr>
        <w:t>eptembra</w:t>
      </w:r>
      <w:proofErr w:type="spellEnd"/>
      <w:proofErr w:type="gramEnd"/>
      <w:r w:rsidR="00450229" w:rsidRPr="00450229">
        <w:rPr>
          <w:rStyle w:val="nlmarticle-title"/>
          <w:rFonts w:ascii="Times New Roman" w:hAnsi="Times New Roman"/>
          <w:sz w:val="24"/>
          <w:szCs w:val="24"/>
        </w:rPr>
        <w:t xml:space="preserve"> 2016. </w:t>
      </w:r>
      <w:proofErr w:type="spellStart"/>
      <w:proofErr w:type="gramStart"/>
      <w:r w:rsidR="00450229">
        <w:rPr>
          <w:rStyle w:val="nlmarticle-title"/>
          <w:rFonts w:ascii="Times New Roman" w:hAnsi="Times New Roman"/>
          <w:sz w:val="24"/>
          <w:szCs w:val="24"/>
        </w:rPr>
        <w:t>sa</w:t>
      </w:r>
      <w:proofErr w:type="spellEnd"/>
      <w:proofErr w:type="gramEnd"/>
      <w:r w:rsidR="004F2352" w:rsidRPr="004F2352">
        <w:t xml:space="preserve"> </w:t>
      </w:r>
      <w:r w:rsidR="004F2352" w:rsidRPr="004F2352">
        <w:rPr>
          <w:rStyle w:val="nlmarticle-title"/>
          <w:rFonts w:ascii="Times New Roman" w:hAnsi="Times New Roman"/>
          <w:sz w:val="24"/>
          <w:szCs w:val="24"/>
        </w:rPr>
        <w:t>http://pod2.stat.gov.rs/ObjavljenePublikacije/G2012/pdf/G20126011.pdf</w:t>
      </w:r>
    </w:p>
    <w:p w:rsidR="00596147" w:rsidRPr="00E349EA" w:rsidRDefault="00596147" w:rsidP="00ED7E37">
      <w:pPr>
        <w:tabs>
          <w:tab w:val="left" w:pos="993"/>
        </w:tabs>
        <w:spacing w:after="0" w:line="240" w:lineRule="auto"/>
        <w:ind w:left="284"/>
        <w:jc w:val="both"/>
        <w:rPr>
          <w:rFonts w:ascii="Times New Roman" w:hAnsi="Times New Roman"/>
          <w:noProof/>
          <w:sz w:val="24"/>
          <w:szCs w:val="24"/>
          <w:lang w:val="sr-Latn-CS"/>
        </w:rPr>
      </w:pPr>
    </w:p>
    <w:p w:rsidR="004A11FF" w:rsidRDefault="002D3587" w:rsidP="00ED7E37">
      <w:pPr>
        <w:tabs>
          <w:tab w:val="left" w:pos="993"/>
        </w:tabs>
        <w:spacing w:after="0" w:line="240" w:lineRule="auto"/>
        <w:ind w:left="284"/>
        <w:jc w:val="both"/>
        <w:rPr>
          <w:rFonts w:ascii="Times New Roman" w:hAnsi="Times New Roman"/>
          <w:noProof/>
          <w:sz w:val="24"/>
          <w:szCs w:val="24"/>
          <w:lang w:val="sr-Latn-CS"/>
        </w:rPr>
      </w:pPr>
      <w:r w:rsidRPr="00E349EA">
        <w:rPr>
          <w:rFonts w:ascii="Times New Roman" w:hAnsi="Times New Roman"/>
          <w:noProof/>
          <w:sz w:val="24"/>
          <w:szCs w:val="24"/>
          <w:lang w:val="sr-Latn-CS"/>
        </w:rPr>
        <w:t>Republički</w:t>
      </w:r>
      <w:r w:rsidR="00C10EF8"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zavod</w:t>
      </w:r>
      <w:r w:rsidR="00C10EF8"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za</w:t>
      </w:r>
      <w:r w:rsidR="00C10EF8"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statistiku</w:t>
      </w:r>
      <w:r w:rsidR="001C5619" w:rsidRPr="00E349EA">
        <w:rPr>
          <w:rFonts w:ascii="Times New Roman" w:hAnsi="Times New Roman"/>
          <w:noProof/>
          <w:sz w:val="24"/>
          <w:szCs w:val="24"/>
          <w:lang w:val="sr-Latn-CS"/>
        </w:rPr>
        <w:t>,</w:t>
      </w:r>
      <w:r w:rsidR="004A11FF" w:rsidRPr="00E349EA">
        <w:rPr>
          <w:rFonts w:ascii="Times New Roman" w:hAnsi="Times New Roman"/>
          <w:noProof/>
          <w:sz w:val="24"/>
          <w:szCs w:val="24"/>
          <w:lang w:val="sr-Latn-CS"/>
        </w:rPr>
        <w:t xml:space="preserve"> </w:t>
      </w:r>
      <w:r w:rsidR="0091577B" w:rsidRPr="00E349EA">
        <w:rPr>
          <w:rFonts w:ascii="Times New Roman" w:hAnsi="Times New Roman"/>
          <w:noProof/>
          <w:sz w:val="24"/>
          <w:szCs w:val="24"/>
          <w:lang w:val="sr-Latn-CS"/>
        </w:rPr>
        <w:t>(201</w:t>
      </w:r>
      <w:r w:rsidR="007D626C" w:rsidRPr="00E349EA">
        <w:rPr>
          <w:rFonts w:ascii="Times New Roman" w:hAnsi="Times New Roman"/>
          <w:noProof/>
          <w:sz w:val="24"/>
          <w:szCs w:val="24"/>
          <w:lang w:val="sr-Latn-CS"/>
        </w:rPr>
        <w:t>1</w:t>
      </w:r>
      <w:r w:rsidR="00817BB3">
        <w:rPr>
          <w:rFonts w:ascii="Times New Roman" w:hAnsi="Times New Roman"/>
          <w:noProof/>
          <w:sz w:val="24"/>
          <w:szCs w:val="24"/>
          <w:lang w:val="sr-Latn-CS"/>
        </w:rPr>
        <w:t>)</w:t>
      </w:r>
      <w:r w:rsidR="0091577B" w:rsidRPr="00E349EA">
        <w:rPr>
          <w:rFonts w:ascii="Times New Roman" w:hAnsi="Times New Roman"/>
          <w:noProof/>
          <w:sz w:val="24"/>
          <w:szCs w:val="24"/>
          <w:lang w:val="sr-Latn-CS"/>
        </w:rPr>
        <w:t xml:space="preserve"> </w:t>
      </w:r>
      <w:r w:rsidRPr="00450229">
        <w:rPr>
          <w:rFonts w:ascii="Times New Roman" w:hAnsi="Times New Roman"/>
          <w:i/>
          <w:noProof/>
          <w:sz w:val="24"/>
          <w:szCs w:val="24"/>
          <w:lang w:val="sr-Latn-CS"/>
        </w:rPr>
        <w:t>Opštine</w:t>
      </w:r>
      <w:r w:rsidR="004A11FF" w:rsidRPr="00450229">
        <w:rPr>
          <w:rFonts w:ascii="Times New Roman" w:hAnsi="Times New Roman"/>
          <w:i/>
          <w:noProof/>
          <w:sz w:val="24"/>
          <w:szCs w:val="24"/>
          <w:lang w:val="sr-Latn-CS"/>
        </w:rPr>
        <w:t xml:space="preserve"> </w:t>
      </w:r>
      <w:r w:rsidRPr="00450229">
        <w:rPr>
          <w:rFonts w:ascii="Times New Roman" w:hAnsi="Times New Roman"/>
          <w:i/>
          <w:noProof/>
          <w:sz w:val="24"/>
          <w:szCs w:val="24"/>
          <w:lang w:val="sr-Latn-CS"/>
        </w:rPr>
        <w:t>i</w:t>
      </w:r>
      <w:r w:rsidR="004A11FF" w:rsidRPr="00450229">
        <w:rPr>
          <w:rFonts w:ascii="Times New Roman" w:hAnsi="Times New Roman"/>
          <w:i/>
          <w:noProof/>
          <w:sz w:val="24"/>
          <w:szCs w:val="24"/>
          <w:lang w:val="sr-Latn-CS"/>
        </w:rPr>
        <w:t xml:space="preserve"> </w:t>
      </w:r>
      <w:r w:rsidRPr="00450229">
        <w:rPr>
          <w:rFonts w:ascii="Times New Roman" w:hAnsi="Times New Roman"/>
          <w:i/>
          <w:noProof/>
          <w:sz w:val="24"/>
          <w:szCs w:val="24"/>
          <w:lang w:val="sr-Latn-CS"/>
        </w:rPr>
        <w:t>regioni</w:t>
      </w:r>
      <w:r w:rsidR="004A11FF" w:rsidRPr="00450229">
        <w:rPr>
          <w:rFonts w:ascii="Times New Roman" w:hAnsi="Times New Roman"/>
          <w:i/>
          <w:noProof/>
          <w:sz w:val="24"/>
          <w:szCs w:val="24"/>
          <w:lang w:val="sr-Latn-CS"/>
        </w:rPr>
        <w:t xml:space="preserve"> </w:t>
      </w:r>
      <w:r w:rsidRPr="00450229">
        <w:rPr>
          <w:rFonts w:ascii="Times New Roman" w:hAnsi="Times New Roman"/>
          <w:i/>
          <w:noProof/>
          <w:sz w:val="24"/>
          <w:szCs w:val="24"/>
          <w:lang w:val="sr-Latn-CS"/>
        </w:rPr>
        <w:t>u</w:t>
      </w:r>
      <w:r w:rsidR="004A11FF" w:rsidRPr="00450229">
        <w:rPr>
          <w:rFonts w:ascii="Times New Roman" w:hAnsi="Times New Roman"/>
          <w:i/>
          <w:noProof/>
          <w:sz w:val="24"/>
          <w:szCs w:val="24"/>
          <w:lang w:val="sr-Latn-CS"/>
        </w:rPr>
        <w:t xml:space="preserve"> </w:t>
      </w:r>
      <w:r w:rsidRPr="00450229">
        <w:rPr>
          <w:rFonts w:ascii="Times New Roman" w:hAnsi="Times New Roman"/>
          <w:i/>
          <w:noProof/>
          <w:sz w:val="24"/>
          <w:szCs w:val="24"/>
          <w:lang w:val="sr-Latn-CS"/>
        </w:rPr>
        <w:t>Republici</w:t>
      </w:r>
      <w:r w:rsidR="004A11FF" w:rsidRPr="00450229">
        <w:rPr>
          <w:rFonts w:ascii="Times New Roman" w:hAnsi="Times New Roman"/>
          <w:i/>
          <w:noProof/>
          <w:sz w:val="24"/>
          <w:szCs w:val="24"/>
          <w:lang w:val="sr-Latn-CS"/>
        </w:rPr>
        <w:t xml:space="preserve"> </w:t>
      </w:r>
      <w:r w:rsidRPr="00450229">
        <w:rPr>
          <w:rFonts w:ascii="Times New Roman" w:hAnsi="Times New Roman"/>
          <w:i/>
          <w:noProof/>
          <w:sz w:val="24"/>
          <w:szCs w:val="24"/>
          <w:lang w:val="sr-Latn-CS"/>
        </w:rPr>
        <w:t>Srbiji</w:t>
      </w:r>
      <w:r w:rsidR="00817BB3">
        <w:rPr>
          <w:rFonts w:ascii="Times New Roman" w:hAnsi="Times New Roman"/>
          <w:noProof/>
          <w:sz w:val="24"/>
          <w:szCs w:val="24"/>
          <w:lang w:val="sr-Latn-CS"/>
        </w:rPr>
        <w:t>,</w:t>
      </w:r>
      <w:r w:rsidR="004A11FF" w:rsidRPr="00E349EA">
        <w:rPr>
          <w:rFonts w:ascii="Times New Roman" w:hAnsi="Times New Roman"/>
          <w:noProof/>
          <w:sz w:val="24"/>
          <w:szCs w:val="24"/>
          <w:lang w:val="sr-Latn-CS"/>
        </w:rPr>
        <w:t xml:space="preserve"> </w:t>
      </w:r>
      <w:r w:rsidRPr="00E349EA">
        <w:rPr>
          <w:rFonts w:ascii="Times New Roman" w:hAnsi="Times New Roman"/>
          <w:noProof/>
          <w:sz w:val="24"/>
          <w:szCs w:val="24"/>
          <w:lang w:val="sr-Latn-CS"/>
        </w:rPr>
        <w:t>Beograd</w:t>
      </w:r>
      <w:r w:rsidR="001C5619" w:rsidRPr="00E349EA">
        <w:rPr>
          <w:rFonts w:ascii="Times New Roman" w:hAnsi="Times New Roman"/>
          <w:noProof/>
          <w:sz w:val="24"/>
          <w:szCs w:val="24"/>
          <w:lang w:val="sr-Latn-CS"/>
        </w:rPr>
        <w:t>.</w:t>
      </w:r>
      <w:r w:rsidR="00450229" w:rsidRPr="00450229">
        <w:rPr>
          <w:rStyle w:val="nlmarticle-title"/>
          <w:rFonts w:ascii="Times New Roman" w:hAnsi="Times New Roman"/>
          <w:sz w:val="24"/>
          <w:szCs w:val="24"/>
        </w:rPr>
        <w:t xml:space="preserve"> </w:t>
      </w:r>
      <w:proofErr w:type="spellStart"/>
      <w:proofErr w:type="gramStart"/>
      <w:r w:rsidR="00450229" w:rsidRPr="00450229">
        <w:rPr>
          <w:rStyle w:val="nlmarticle-title"/>
          <w:rFonts w:ascii="Times New Roman" w:hAnsi="Times New Roman"/>
          <w:sz w:val="24"/>
          <w:szCs w:val="24"/>
        </w:rPr>
        <w:t>Preuzeto</w:t>
      </w:r>
      <w:proofErr w:type="spellEnd"/>
      <w:r w:rsidR="00450229" w:rsidRPr="00450229">
        <w:rPr>
          <w:rStyle w:val="nlmarticle-title"/>
          <w:rFonts w:ascii="Times New Roman" w:hAnsi="Times New Roman"/>
          <w:sz w:val="24"/>
          <w:szCs w:val="24"/>
        </w:rPr>
        <w:t xml:space="preserve"> 15.</w:t>
      </w:r>
      <w:proofErr w:type="gramEnd"/>
      <w:r w:rsidR="00450229" w:rsidRPr="00450229">
        <w:rPr>
          <w:rStyle w:val="nlmarticle-title"/>
          <w:rFonts w:ascii="Times New Roman" w:hAnsi="Times New Roman"/>
          <w:sz w:val="24"/>
          <w:szCs w:val="24"/>
        </w:rPr>
        <w:t xml:space="preserve"> </w:t>
      </w:r>
      <w:proofErr w:type="spellStart"/>
      <w:proofErr w:type="gramStart"/>
      <w:r w:rsidR="00450229">
        <w:rPr>
          <w:rStyle w:val="nlmarticle-title"/>
          <w:rFonts w:ascii="Times New Roman" w:hAnsi="Times New Roman"/>
          <w:sz w:val="24"/>
          <w:szCs w:val="24"/>
        </w:rPr>
        <w:t>s</w:t>
      </w:r>
      <w:r w:rsidR="00450229" w:rsidRPr="00450229">
        <w:rPr>
          <w:rStyle w:val="nlmarticle-title"/>
          <w:rFonts w:ascii="Times New Roman" w:hAnsi="Times New Roman"/>
          <w:sz w:val="24"/>
          <w:szCs w:val="24"/>
        </w:rPr>
        <w:t>eptembra</w:t>
      </w:r>
      <w:proofErr w:type="spellEnd"/>
      <w:proofErr w:type="gramEnd"/>
      <w:r w:rsidR="00450229" w:rsidRPr="00450229">
        <w:rPr>
          <w:rStyle w:val="nlmarticle-title"/>
          <w:rFonts w:ascii="Times New Roman" w:hAnsi="Times New Roman"/>
          <w:sz w:val="24"/>
          <w:szCs w:val="24"/>
        </w:rPr>
        <w:t xml:space="preserve"> 2016. </w:t>
      </w:r>
      <w:proofErr w:type="spellStart"/>
      <w:proofErr w:type="gramStart"/>
      <w:r w:rsidR="00450229">
        <w:rPr>
          <w:rStyle w:val="nlmarticle-title"/>
          <w:rFonts w:ascii="Times New Roman" w:hAnsi="Times New Roman"/>
          <w:sz w:val="24"/>
          <w:szCs w:val="24"/>
        </w:rPr>
        <w:t>sa</w:t>
      </w:r>
      <w:proofErr w:type="spellEnd"/>
      <w:proofErr w:type="gramEnd"/>
      <w:r w:rsidR="00FA23CE" w:rsidRPr="00FA23CE">
        <w:t xml:space="preserve"> </w:t>
      </w:r>
      <w:r w:rsidR="00FA23CE" w:rsidRPr="00FA23CE">
        <w:rPr>
          <w:rStyle w:val="nlmarticle-title"/>
          <w:rFonts w:ascii="Times New Roman" w:hAnsi="Times New Roman"/>
          <w:sz w:val="24"/>
          <w:szCs w:val="24"/>
        </w:rPr>
        <w:lastRenderedPageBreak/>
        <w:t>http://webrzs.stat.gov.rs/WebSite/Public/PublicationView.aspx?pKey=41&amp;pLevel=1&amp;pubType=1&amp;pubKey=898</w:t>
      </w:r>
    </w:p>
    <w:p w:rsidR="00B07114" w:rsidRDefault="00B07114" w:rsidP="00ED7E37">
      <w:pPr>
        <w:tabs>
          <w:tab w:val="left" w:pos="993"/>
        </w:tabs>
        <w:spacing w:after="0" w:line="240" w:lineRule="auto"/>
        <w:ind w:left="284"/>
        <w:jc w:val="both"/>
        <w:rPr>
          <w:rFonts w:ascii="Times New Roman" w:hAnsi="Times New Roman"/>
          <w:noProof/>
          <w:sz w:val="24"/>
          <w:szCs w:val="24"/>
          <w:lang w:val="sr-Latn-CS"/>
        </w:rPr>
      </w:pPr>
    </w:p>
    <w:p w:rsidR="00B07114" w:rsidRDefault="00B07114" w:rsidP="00ED7E37">
      <w:pPr>
        <w:tabs>
          <w:tab w:val="left" w:pos="993"/>
        </w:tabs>
        <w:spacing w:after="0" w:line="240" w:lineRule="auto"/>
        <w:ind w:left="284"/>
        <w:jc w:val="both"/>
        <w:rPr>
          <w:rFonts w:ascii="Times New Roman" w:hAnsi="Times New Roman"/>
          <w:noProof/>
          <w:sz w:val="24"/>
          <w:szCs w:val="24"/>
          <w:lang w:val="sr-Latn-CS"/>
        </w:rPr>
      </w:pPr>
      <w:proofErr w:type="spellStart"/>
      <w:r>
        <w:rPr>
          <w:rStyle w:val="nlmstring-name"/>
          <w:rFonts w:ascii="Times New Roman" w:hAnsi="Times New Roman"/>
          <w:sz w:val="24"/>
          <w:szCs w:val="24"/>
        </w:rPr>
        <w:t>Yucenur</w:t>
      </w:r>
      <w:proofErr w:type="spellEnd"/>
      <w:r>
        <w:rPr>
          <w:rStyle w:val="nlmstring-name"/>
          <w:rFonts w:ascii="Times New Roman" w:hAnsi="Times New Roman"/>
          <w:sz w:val="24"/>
          <w:szCs w:val="24"/>
        </w:rPr>
        <w:t>, G.</w:t>
      </w:r>
      <w:r w:rsidRPr="00D6093F">
        <w:rPr>
          <w:rStyle w:val="nlmstring-name"/>
          <w:rFonts w:ascii="Times New Roman" w:hAnsi="Times New Roman"/>
          <w:sz w:val="24"/>
          <w:szCs w:val="24"/>
        </w:rPr>
        <w:t xml:space="preserve"> N.</w:t>
      </w:r>
      <w:r w:rsidR="00450229">
        <w:rPr>
          <w:rFonts w:ascii="Times New Roman" w:hAnsi="Times New Roman"/>
          <w:sz w:val="24"/>
          <w:szCs w:val="24"/>
        </w:rPr>
        <w:t>,</w:t>
      </w:r>
      <w:r>
        <w:rPr>
          <w:rFonts w:ascii="Times New Roman" w:hAnsi="Times New Roman"/>
          <w:sz w:val="24"/>
          <w:szCs w:val="24"/>
        </w:rPr>
        <w:t xml:space="preserve"> </w:t>
      </w:r>
      <w:proofErr w:type="spellStart"/>
      <w:r w:rsidRPr="00D6093F">
        <w:rPr>
          <w:rStyle w:val="nlmstring-name"/>
          <w:rFonts w:ascii="Times New Roman" w:hAnsi="Times New Roman"/>
          <w:sz w:val="24"/>
          <w:szCs w:val="24"/>
        </w:rPr>
        <w:t>Demirel</w:t>
      </w:r>
      <w:proofErr w:type="spellEnd"/>
      <w:r w:rsidRPr="00D6093F">
        <w:rPr>
          <w:rStyle w:val="nlmstring-name"/>
          <w:rFonts w:ascii="Times New Roman" w:hAnsi="Times New Roman"/>
          <w:sz w:val="24"/>
          <w:szCs w:val="24"/>
        </w:rPr>
        <w:t>, N.</w:t>
      </w:r>
      <w:r>
        <w:rPr>
          <w:rStyle w:val="nlmstring-name"/>
          <w:rFonts w:ascii="Times New Roman" w:hAnsi="Times New Roman"/>
          <w:sz w:val="24"/>
          <w:szCs w:val="24"/>
        </w:rPr>
        <w:t xml:space="preserve"> </w:t>
      </w:r>
      <w:r w:rsidRPr="00D6093F">
        <w:rPr>
          <w:rStyle w:val="nlmstring-name"/>
          <w:rFonts w:ascii="Times New Roman" w:hAnsi="Times New Roman"/>
          <w:sz w:val="24"/>
          <w:szCs w:val="24"/>
        </w:rPr>
        <w:t>C.</w:t>
      </w:r>
      <w:r w:rsidR="00817BB3">
        <w:rPr>
          <w:rStyle w:val="nlmstring-name"/>
          <w:rFonts w:ascii="Times New Roman" w:hAnsi="Times New Roman"/>
          <w:sz w:val="24"/>
          <w:szCs w:val="24"/>
        </w:rPr>
        <w:t>,</w:t>
      </w:r>
      <w:r w:rsidR="00817BB3">
        <w:rPr>
          <w:rFonts w:ascii="Times New Roman" w:hAnsi="Times New Roman"/>
          <w:sz w:val="24"/>
          <w:szCs w:val="24"/>
        </w:rPr>
        <w:t xml:space="preserve"> (2012)</w:t>
      </w:r>
      <w:r>
        <w:rPr>
          <w:rFonts w:ascii="Times New Roman" w:hAnsi="Times New Roman"/>
          <w:sz w:val="24"/>
          <w:szCs w:val="24"/>
        </w:rPr>
        <w:t xml:space="preserve"> </w:t>
      </w:r>
      <w:r w:rsidRPr="00D6093F">
        <w:rPr>
          <w:rStyle w:val="nlmarticle-title"/>
          <w:rFonts w:ascii="Times New Roman" w:hAnsi="Times New Roman"/>
          <w:sz w:val="24"/>
          <w:szCs w:val="24"/>
        </w:rPr>
        <w:t>Group decision making process for insurance company selection problem with extended VIKOR method under fuzzy environment</w:t>
      </w:r>
      <w:r w:rsidR="00817BB3">
        <w:rPr>
          <w:rFonts w:ascii="Times New Roman" w:hAnsi="Times New Roman"/>
          <w:sz w:val="24"/>
          <w:szCs w:val="24"/>
        </w:rPr>
        <w:t>,</w:t>
      </w:r>
      <w:r>
        <w:rPr>
          <w:rFonts w:ascii="Times New Roman" w:hAnsi="Times New Roman"/>
          <w:sz w:val="24"/>
          <w:szCs w:val="24"/>
        </w:rPr>
        <w:t xml:space="preserve"> </w:t>
      </w:r>
      <w:r w:rsidRPr="00B03C60">
        <w:rPr>
          <w:rFonts w:ascii="Times New Roman" w:hAnsi="Times New Roman"/>
          <w:i/>
          <w:sz w:val="24"/>
          <w:szCs w:val="24"/>
        </w:rPr>
        <w:t>Expert Systems with Applications</w:t>
      </w:r>
      <w:r w:rsidRPr="00D6093F">
        <w:rPr>
          <w:rFonts w:ascii="Times New Roman" w:hAnsi="Times New Roman"/>
          <w:sz w:val="24"/>
          <w:szCs w:val="24"/>
        </w:rPr>
        <w:t xml:space="preserve">, </w:t>
      </w:r>
      <w:r>
        <w:rPr>
          <w:rFonts w:ascii="Times New Roman" w:hAnsi="Times New Roman"/>
          <w:sz w:val="24"/>
          <w:szCs w:val="24"/>
        </w:rPr>
        <w:t xml:space="preserve">vol. </w:t>
      </w:r>
      <w:r w:rsidRPr="00D6093F">
        <w:rPr>
          <w:rFonts w:ascii="Times New Roman" w:hAnsi="Times New Roman"/>
          <w:sz w:val="24"/>
          <w:szCs w:val="24"/>
        </w:rPr>
        <w:t xml:space="preserve">39, </w:t>
      </w:r>
      <w:r>
        <w:rPr>
          <w:rFonts w:ascii="Times New Roman" w:hAnsi="Times New Roman"/>
          <w:sz w:val="24"/>
          <w:szCs w:val="24"/>
        </w:rPr>
        <w:t xml:space="preserve">str. </w:t>
      </w:r>
      <w:r w:rsidRPr="00D6093F">
        <w:rPr>
          <w:rStyle w:val="nlmfpage"/>
          <w:rFonts w:ascii="Times New Roman" w:hAnsi="Times New Roman"/>
          <w:sz w:val="24"/>
          <w:szCs w:val="24"/>
        </w:rPr>
        <w:t>3702</w:t>
      </w:r>
      <w:r w:rsidRPr="00D6093F">
        <w:rPr>
          <w:rFonts w:ascii="Times New Roman" w:hAnsi="Times New Roman"/>
          <w:sz w:val="24"/>
          <w:szCs w:val="24"/>
        </w:rPr>
        <w:t>-</w:t>
      </w:r>
      <w:r w:rsidRPr="00D6093F">
        <w:rPr>
          <w:rStyle w:val="nlmlpage"/>
          <w:rFonts w:ascii="Times New Roman" w:hAnsi="Times New Roman"/>
          <w:sz w:val="24"/>
          <w:szCs w:val="24"/>
        </w:rPr>
        <w:t>3707</w:t>
      </w:r>
      <w:r>
        <w:rPr>
          <w:rFonts w:ascii="Times New Roman" w:hAnsi="Times New Roman"/>
          <w:sz w:val="24"/>
          <w:szCs w:val="24"/>
        </w:rPr>
        <w:t>.</w:t>
      </w:r>
    </w:p>
    <w:p w:rsidR="00053C2E" w:rsidRDefault="00053C2E" w:rsidP="00ED7E37">
      <w:pPr>
        <w:tabs>
          <w:tab w:val="left" w:pos="993"/>
        </w:tabs>
        <w:spacing w:after="0" w:line="240" w:lineRule="auto"/>
        <w:ind w:left="284"/>
        <w:jc w:val="both"/>
        <w:rPr>
          <w:rFonts w:ascii="Times New Roman" w:hAnsi="Times New Roman"/>
          <w:noProof/>
          <w:sz w:val="24"/>
          <w:szCs w:val="24"/>
          <w:lang w:val="sr-Latn-CS"/>
        </w:rPr>
      </w:pPr>
    </w:p>
    <w:p w:rsidR="00053C2E" w:rsidRPr="00D6093F" w:rsidRDefault="00053C2E" w:rsidP="00ED7E37">
      <w:pPr>
        <w:pStyle w:val="ListParagraph"/>
        <w:tabs>
          <w:tab w:val="left" w:pos="0"/>
          <w:tab w:val="left" w:pos="567"/>
        </w:tabs>
        <w:spacing w:after="0" w:line="240" w:lineRule="auto"/>
        <w:ind w:left="284"/>
        <w:jc w:val="both"/>
        <w:rPr>
          <w:rFonts w:ascii="Times New Roman" w:hAnsi="Times New Roman"/>
          <w:sz w:val="24"/>
          <w:szCs w:val="24"/>
        </w:rPr>
      </w:pPr>
      <w:r>
        <w:rPr>
          <w:rStyle w:val="nlmstring-name"/>
          <w:rFonts w:ascii="Times New Roman" w:hAnsi="Times New Roman"/>
          <w:sz w:val="24"/>
          <w:szCs w:val="24"/>
        </w:rPr>
        <w:t>Wu, H.</w:t>
      </w:r>
      <w:r w:rsidRPr="00D6093F">
        <w:rPr>
          <w:rStyle w:val="nlmstring-name"/>
          <w:rFonts w:ascii="Times New Roman" w:hAnsi="Times New Roman"/>
          <w:sz w:val="24"/>
          <w:szCs w:val="24"/>
        </w:rPr>
        <w:t>Y.</w:t>
      </w:r>
      <w:r>
        <w:rPr>
          <w:rFonts w:ascii="Times New Roman" w:hAnsi="Times New Roman"/>
          <w:sz w:val="24"/>
          <w:szCs w:val="24"/>
        </w:rPr>
        <w:t>,</w:t>
      </w:r>
      <w:r w:rsidRPr="00D6093F">
        <w:rPr>
          <w:rFonts w:ascii="Times New Roman" w:hAnsi="Times New Roman"/>
          <w:sz w:val="24"/>
          <w:szCs w:val="24"/>
        </w:rPr>
        <w:t xml:space="preserve"> </w:t>
      </w:r>
      <w:proofErr w:type="spellStart"/>
      <w:r>
        <w:rPr>
          <w:rStyle w:val="nlmstring-name"/>
          <w:rFonts w:ascii="Times New Roman" w:hAnsi="Times New Roman"/>
          <w:sz w:val="24"/>
          <w:szCs w:val="24"/>
        </w:rPr>
        <w:t>Tzeng</w:t>
      </w:r>
      <w:proofErr w:type="spellEnd"/>
      <w:r>
        <w:rPr>
          <w:rStyle w:val="nlmstring-name"/>
          <w:rFonts w:ascii="Times New Roman" w:hAnsi="Times New Roman"/>
          <w:sz w:val="24"/>
          <w:szCs w:val="24"/>
        </w:rPr>
        <w:t>, G.</w:t>
      </w:r>
      <w:r w:rsidRPr="00D6093F">
        <w:rPr>
          <w:rStyle w:val="nlmstring-name"/>
          <w:rFonts w:ascii="Times New Roman" w:hAnsi="Times New Roman"/>
          <w:sz w:val="24"/>
          <w:szCs w:val="24"/>
        </w:rPr>
        <w:t xml:space="preserve"> H.</w:t>
      </w:r>
      <w:r w:rsidR="00450229">
        <w:rPr>
          <w:rFonts w:ascii="Times New Roman" w:hAnsi="Times New Roman"/>
          <w:sz w:val="24"/>
          <w:szCs w:val="24"/>
        </w:rPr>
        <w:t>,</w:t>
      </w:r>
      <w:r>
        <w:rPr>
          <w:rFonts w:ascii="Times New Roman" w:hAnsi="Times New Roman"/>
          <w:sz w:val="24"/>
          <w:szCs w:val="24"/>
        </w:rPr>
        <w:t xml:space="preserve"> </w:t>
      </w:r>
      <w:r>
        <w:rPr>
          <w:rStyle w:val="nlmstring-name"/>
          <w:rFonts w:ascii="Times New Roman" w:hAnsi="Times New Roman"/>
          <w:sz w:val="24"/>
          <w:szCs w:val="24"/>
        </w:rPr>
        <w:t>Chen, Y.</w:t>
      </w:r>
      <w:r w:rsidRPr="00D6093F">
        <w:rPr>
          <w:rStyle w:val="nlmstring-name"/>
          <w:rFonts w:ascii="Times New Roman" w:hAnsi="Times New Roman"/>
          <w:sz w:val="24"/>
          <w:szCs w:val="24"/>
        </w:rPr>
        <w:t xml:space="preserve"> H</w:t>
      </w:r>
      <w:r>
        <w:rPr>
          <w:rStyle w:val="nlmstring-name"/>
          <w:rFonts w:ascii="Times New Roman" w:hAnsi="Times New Roman"/>
          <w:sz w:val="24"/>
          <w:szCs w:val="24"/>
        </w:rPr>
        <w:t>.</w:t>
      </w:r>
      <w:r w:rsidR="00817BB3">
        <w:rPr>
          <w:rStyle w:val="nlmstring-name"/>
          <w:rFonts w:ascii="Times New Roman" w:hAnsi="Times New Roman"/>
          <w:sz w:val="24"/>
          <w:szCs w:val="24"/>
        </w:rPr>
        <w:t>, (2009)</w:t>
      </w:r>
      <w:r>
        <w:rPr>
          <w:rStyle w:val="nlmstring-name"/>
          <w:rFonts w:ascii="Times New Roman" w:hAnsi="Times New Roman"/>
          <w:sz w:val="24"/>
          <w:szCs w:val="24"/>
        </w:rPr>
        <w:t xml:space="preserve"> </w:t>
      </w:r>
      <w:r w:rsidRPr="00D6093F">
        <w:rPr>
          <w:rStyle w:val="nlmarticle-title"/>
          <w:rFonts w:ascii="Times New Roman" w:hAnsi="Times New Roman"/>
          <w:sz w:val="24"/>
          <w:szCs w:val="24"/>
        </w:rPr>
        <w:t>A fuzzy MCDM approach for evaluating banking performance based on balanced scorecard</w:t>
      </w:r>
      <w:r w:rsidR="00817BB3">
        <w:rPr>
          <w:rFonts w:ascii="Times New Roman" w:hAnsi="Times New Roman"/>
          <w:sz w:val="24"/>
          <w:szCs w:val="24"/>
        </w:rPr>
        <w:t>,</w:t>
      </w:r>
      <w:r w:rsidRPr="00D6093F">
        <w:rPr>
          <w:rFonts w:ascii="Times New Roman" w:hAnsi="Times New Roman"/>
          <w:sz w:val="24"/>
          <w:szCs w:val="24"/>
        </w:rPr>
        <w:t xml:space="preserve"> </w:t>
      </w:r>
      <w:r w:rsidRPr="00B03C60">
        <w:rPr>
          <w:rFonts w:ascii="Times New Roman" w:hAnsi="Times New Roman"/>
          <w:i/>
          <w:sz w:val="24"/>
          <w:szCs w:val="24"/>
        </w:rPr>
        <w:t>Expert Systems with Applications</w:t>
      </w:r>
      <w:r w:rsidRPr="00D6093F">
        <w:rPr>
          <w:rFonts w:ascii="Times New Roman" w:hAnsi="Times New Roman"/>
          <w:sz w:val="24"/>
          <w:szCs w:val="24"/>
        </w:rPr>
        <w:t xml:space="preserve">, 36, </w:t>
      </w:r>
      <w:r>
        <w:rPr>
          <w:rFonts w:ascii="Times New Roman" w:hAnsi="Times New Roman"/>
          <w:sz w:val="24"/>
          <w:szCs w:val="24"/>
        </w:rPr>
        <w:t xml:space="preserve">str. </w:t>
      </w:r>
      <w:r w:rsidRPr="00D6093F">
        <w:rPr>
          <w:rStyle w:val="nlmfpage"/>
          <w:rFonts w:ascii="Times New Roman" w:hAnsi="Times New Roman"/>
          <w:sz w:val="24"/>
          <w:szCs w:val="24"/>
        </w:rPr>
        <w:t>10135</w:t>
      </w:r>
      <w:r w:rsidRPr="00D6093F">
        <w:rPr>
          <w:rFonts w:ascii="Times New Roman" w:hAnsi="Times New Roman"/>
          <w:sz w:val="24"/>
          <w:szCs w:val="24"/>
        </w:rPr>
        <w:t>-</w:t>
      </w:r>
      <w:r w:rsidRPr="00D6093F">
        <w:rPr>
          <w:rStyle w:val="nlmlpage"/>
          <w:rFonts w:ascii="Times New Roman" w:hAnsi="Times New Roman"/>
          <w:sz w:val="24"/>
          <w:szCs w:val="24"/>
        </w:rPr>
        <w:t>10147</w:t>
      </w:r>
      <w:r>
        <w:rPr>
          <w:rFonts w:ascii="Times New Roman" w:hAnsi="Times New Roman"/>
          <w:sz w:val="24"/>
          <w:szCs w:val="24"/>
        </w:rPr>
        <w:t>.</w:t>
      </w:r>
      <w:r w:rsidRPr="005E1AA5">
        <w:t xml:space="preserve"> </w:t>
      </w:r>
      <w:proofErr w:type="spellStart"/>
      <w:proofErr w:type="gramStart"/>
      <w:r w:rsidR="00450229" w:rsidRPr="00450229">
        <w:rPr>
          <w:rStyle w:val="nlmarticle-title"/>
          <w:rFonts w:ascii="Times New Roman" w:hAnsi="Times New Roman"/>
          <w:sz w:val="24"/>
          <w:szCs w:val="24"/>
        </w:rPr>
        <w:t>Preuzeto</w:t>
      </w:r>
      <w:proofErr w:type="spellEnd"/>
      <w:r w:rsidR="00450229" w:rsidRPr="00450229">
        <w:rPr>
          <w:rStyle w:val="nlmarticle-title"/>
          <w:rFonts w:ascii="Times New Roman" w:hAnsi="Times New Roman"/>
          <w:sz w:val="24"/>
          <w:szCs w:val="24"/>
        </w:rPr>
        <w:t xml:space="preserve"> 15.</w:t>
      </w:r>
      <w:proofErr w:type="gramEnd"/>
      <w:r w:rsidR="00450229" w:rsidRPr="00450229">
        <w:rPr>
          <w:rStyle w:val="nlmarticle-title"/>
          <w:rFonts w:ascii="Times New Roman" w:hAnsi="Times New Roman"/>
          <w:sz w:val="24"/>
          <w:szCs w:val="24"/>
        </w:rPr>
        <w:t xml:space="preserve"> </w:t>
      </w:r>
      <w:proofErr w:type="spellStart"/>
      <w:proofErr w:type="gramStart"/>
      <w:r w:rsidR="00450229">
        <w:rPr>
          <w:rStyle w:val="nlmarticle-title"/>
          <w:rFonts w:ascii="Times New Roman" w:hAnsi="Times New Roman"/>
          <w:sz w:val="24"/>
          <w:szCs w:val="24"/>
        </w:rPr>
        <w:t>s</w:t>
      </w:r>
      <w:r w:rsidR="00450229" w:rsidRPr="00450229">
        <w:rPr>
          <w:rStyle w:val="nlmarticle-title"/>
          <w:rFonts w:ascii="Times New Roman" w:hAnsi="Times New Roman"/>
          <w:sz w:val="24"/>
          <w:szCs w:val="24"/>
        </w:rPr>
        <w:t>eptembra</w:t>
      </w:r>
      <w:proofErr w:type="spellEnd"/>
      <w:proofErr w:type="gramEnd"/>
      <w:r w:rsidR="00450229" w:rsidRPr="00450229">
        <w:rPr>
          <w:rStyle w:val="nlmarticle-title"/>
          <w:rFonts w:ascii="Times New Roman" w:hAnsi="Times New Roman"/>
          <w:sz w:val="24"/>
          <w:szCs w:val="24"/>
        </w:rPr>
        <w:t xml:space="preserve"> 2016. </w:t>
      </w:r>
      <w:proofErr w:type="spellStart"/>
      <w:proofErr w:type="gramStart"/>
      <w:r w:rsidR="00450229" w:rsidRPr="00450229">
        <w:rPr>
          <w:rStyle w:val="nlmarticle-title"/>
          <w:rFonts w:ascii="Times New Roman" w:hAnsi="Times New Roman"/>
          <w:sz w:val="24"/>
          <w:szCs w:val="24"/>
        </w:rPr>
        <w:t>sa</w:t>
      </w:r>
      <w:proofErr w:type="spellEnd"/>
      <w:proofErr w:type="gramEnd"/>
      <w:r w:rsidR="00450229">
        <w:t xml:space="preserve"> </w:t>
      </w:r>
      <w:hyperlink r:id="rId21" w:history="1">
        <w:r w:rsidRPr="001C2A72">
          <w:rPr>
            <w:rStyle w:val="Hyperlink"/>
            <w:rFonts w:ascii="Times New Roman" w:hAnsi="Times New Roman"/>
            <w:color w:val="auto"/>
            <w:sz w:val="24"/>
            <w:szCs w:val="24"/>
            <w:u w:val="none"/>
          </w:rPr>
          <w:t>http://dx.doi.org/10.1016/j.eswa.2009.01.005</w:t>
        </w:r>
      </w:hyperlink>
      <w:r>
        <w:rPr>
          <w:rFonts w:ascii="Times New Roman" w:hAnsi="Times New Roman"/>
          <w:sz w:val="24"/>
          <w:szCs w:val="24"/>
        </w:rPr>
        <w:t xml:space="preserve">  </w:t>
      </w:r>
    </w:p>
    <w:p w:rsidR="00053C2E" w:rsidRDefault="00053C2E" w:rsidP="00D52DBD">
      <w:pPr>
        <w:tabs>
          <w:tab w:val="left" w:pos="993"/>
        </w:tabs>
        <w:spacing w:after="0" w:line="240" w:lineRule="auto"/>
        <w:ind w:firstLine="284"/>
        <w:jc w:val="both"/>
        <w:rPr>
          <w:rFonts w:ascii="Times New Roman" w:hAnsi="Times New Roman"/>
          <w:noProof/>
          <w:sz w:val="24"/>
          <w:szCs w:val="24"/>
        </w:rPr>
      </w:pPr>
    </w:p>
    <w:p w:rsidR="003038AC" w:rsidRPr="00053C2E" w:rsidRDefault="003038AC" w:rsidP="00D52DBD">
      <w:pPr>
        <w:tabs>
          <w:tab w:val="left" w:pos="993"/>
        </w:tabs>
        <w:spacing w:after="0" w:line="240" w:lineRule="auto"/>
        <w:ind w:firstLine="284"/>
        <w:jc w:val="both"/>
        <w:rPr>
          <w:rFonts w:ascii="Times New Roman" w:hAnsi="Times New Roman"/>
          <w:noProof/>
          <w:sz w:val="24"/>
          <w:szCs w:val="24"/>
        </w:rPr>
      </w:pPr>
    </w:p>
    <w:sectPr w:rsidR="003038AC" w:rsidRPr="00053C2E" w:rsidSect="00B201F5">
      <w:pgSz w:w="11907" w:h="16840" w:code="9"/>
      <w:pgMar w:top="567" w:right="567" w:bottom="567" w:left="56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F98" w:rsidRDefault="00511F98" w:rsidP="00EF6D86">
      <w:pPr>
        <w:spacing w:after="0" w:line="240" w:lineRule="auto"/>
      </w:pPr>
      <w:r>
        <w:separator/>
      </w:r>
    </w:p>
  </w:endnote>
  <w:endnote w:type="continuationSeparator" w:id="0">
    <w:p w:rsidR="00511F98" w:rsidRDefault="00511F98" w:rsidP="00EF6D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Bold">
    <w:altName w:val="MS Gothic"/>
    <w:panose1 w:val="00000000000000000000"/>
    <w:charset w:val="80"/>
    <w:family w:val="swiss"/>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MinionPro-Bold">
    <w:altName w:val="MS Mincho"/>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F98" w:rsidRDefault="00511F98" w:rsidP="00EF6D86">
      <w:pPr>
        <w:spacing w:after="0" w:line="240" w:lineRule="auto"/>
      </w:pPr>
      <w:r>
        <w:separator/>
      </w:r>
    </w:p>
  </w:footnote>
  <w:footnote w:type="continuationSeparator" w:id="0">
    <w:p w:rsidR="00511F98" w:rsidRDefault="00511F98" w:rsidP="00EF6D86">
      <w:pPr>
        <w:spacing w:after="0" w:line="240" w:lineRule="auto"/>
      </w:pPr>
      <w:r>
        <w:continuationSeparator/>
      </w:r>
    </w:p>
  </w:footnote>
  <w:footnote w:id="1">
    <w:p w:rsidR="00852D96" w:rsidRPr="002D3587" w:rsidRDefault="00852D96" w:rsidP="00C0424F">
      <w:pPr>
        <w:pStyle w:val="FootnoteText"/>
        <w:rPr>
          <w:rFonts w:ascii="Times New Roman" w:hAnsi="Times New Roman"/>
          <w:noProof/>
          <w:lang w:val="sr-Latn-CS"/>
        </w:rPr>
      </w:pPr>
      <w:r>
        <w:rPr>
          <w:rStyle w:val="FootnoteReference"/>
        </w:rPr>
        <w:footnoteRef/>
      </w:r>
      <w:r>
        <w:t xml:space="preserve"> </w:t>
      </w:r>
      <w:hyperlink r:id="rId1" w:history="1">
        <w:r w:rsidRPr="00432D7C">
          <w:rPr>
            <w:rStyle w:val="Hyperlink"/>
            <w:rFonts w:ascii="Times New Roman" w:hAnsi="Times New Roman"/>
            <w:lang w:val="sr-Latn-CS"/>
          </w:rPr>
          <w:t>jelenapetrovic619@yahoo.com</w:t>
        </w:r>
      </w:hyperlink>
      <w:r>
        <w:t xml:space="preserve">, </w:t>
      </w:r>
      <w:r>
        <w:rPr>
          <w:rFonts w:ascii="Times New Roman" w:hAnsi="Times New Roman"/>
          <w:noProof/>
          <w:lang w:val="sr-Latn-CS"/>
        </w:rPr>
        <w:t>vanredni profesor</w:t>
      </w:r>
    </w:p>
  </w:footnote>
  <w:footnote w:id="2">
    <w:p w:rsidR="00852D96" w:rsidRPr="00505F8A" w:rsidRDefault="00852D96">
      <w:pPr>
        <w:pStyle w:val="FootnoteText"/>
        <w:rPr>
          <w:rFonts w:ascii="Times New Roman" w:hAnsi="Times New Roman"/>
          <w:noProof/>
          <w:lang w:val="sr-Latn-CS"/>
        </w:rPr>
      </w:pPr>
      <w:r>
        <w:rPr>
          <w:rStyle w:val="FootnoteReference"/>
        </w:rPr>
        <w:footnoteRef/>
      </w:r>
      <w:r>
        <w:t xml:space="preserve"> </w:t>
      </w:r>
      <w:hyperlink r:id="rId2" w:history="1">
        <w:r w:rsidRPr="002E7B35">
          <w:rPr>
            <w:rStyle w:val="Hyperlink"/>
            <w:rFonts w:ascii="Times New Roman" w:hAnsi="Times New Roman"/>
            <w:noProof/>
            <w:lang w:val="sr-Latn-CS"/>
          </w:rPr>
          <w:t>snezana.radukic@eknfak.ni.ac.rs</w:t>
        </w:r>
      </w:hyperlink>
      <w:r>
        <w:rPr>
          <w:rFonts w:ascii="Times New Roman" w:hAnsi="Times New Roman"/>
          <w:noProof/>
          <w:lang w:val="sr-Latn-CS"/>
        </w:rPr>
        <w:t xml:space="preserve">, </w:t>
      </w:r>
      <w:r w:rsidRPr="002D3587">
        <w:rPr>
          <w:rFonts w:ascii="Times New Roman" w:hAnsi="Times New Roman"/>
          <w:noProof/>
          <w:lang w:val="sr-Latn-CS"/>
        </w:rPr>
        <w:t>vanredni profesor</w:t>
      </w:r>
    </w:p>
  </w:footnote>
  <w:footnote w:id="3">
    <w:p w:rsidR="00852D96" w:rsidRPr="00505F8A" w:rsidRDefault="00852D96">
      <w:pPr>
        <w:pStyle w:val="FootnoteText"/>
        <w:rPr>
          <w:rFonts w:ascii="Times New Roman" w:hAnsi="Times New Roman"/>
          <w:noProof/>
          <w:lang w:val="sr-Latn-CS"/>
        </w:rPr>
      </w:pPr>
      <w:r w:rsidRPr="00505F8A">
        <w:rPr>
          <w:rFonts w:ascii="Times New Roman" w:hAnsi="Times New Roman"/>
          <w:noProof/>
          <w:vertAlign w:val="superscript"/>
          <w:lang w:val="sr-Latn-CS"/>
        </w:rPr>
        <w:footnoteRef/>
      </w:r>
      <w:r w:rsidRPr="00505F8A">
        <w:rPr>
          <w:rFonts w:ascii="Times New Roman" w:hAnsi="Times New Roman"/>
          <w:noProof/>
          <w:vertAlign w:val="superscript"/>
          <w:lang w:val="sr-Latn-CS"/>
        </w:rPr>
        <w:t xml:space="preserve"> </w:t>
      </w:r>
      <w:hyperlink r:id="rId3" w:history="1">
        <w:r w:rsidRPr="002E7B35">
          <w:rPr>
            <w:rStyle w:val="Hyperlink"/>
            <w:rFonts w:ascii="Times New Roman" w:hAnsi="Times New Roman"/>
            <w:noProof/>
            <w:lang w:val="sr-Latn-CS"/>
          </w:rPr>
          <w:t>mizrad@eunet.rs</w:t>
        </w:r>
      </w:hyperlink>
      <w:r>
        <w:rPr>
          <w:rFonts w:ascii="Times New Roman" w:hAnsi="Times New Roman"/>
          <w:noProof/>
          <w:lang w:val="sr-Latn-CS"/>
        </w:rPr>
        <w:t xml:space="preserve">, </w:t>
      </w:r>
      <w:r w:rsidRPr="002D3587">
        <w:rPr>
          <w:rFonts w:ascii="Times New Roman" w:hAnsi="Times New Roman"/>
          <w:noProof/>
          <w:lang w:val="sr-Latn-CS"/>
        </w:rPr>
        <w:t>vanredni profesor</w:t>
      </w:r>
    </w:p>
  </w:footnote>
  <w:footnote w:id="4">
    <w:p w:rsidR="00B201F5" w:rsidRPr="00B201F5" w:rsidRDefault="00B201F5">
      <w:pPr>
        <w:pStyle w:val="FootnoteText"/>
        <w:rPr>
          <w:lang/>
        </w:rPr>
      </w:pPr>
      <w:r w:rsidRPr="00B201F5">
        <w:rPr>
          <w:rStyle w:val="FootnoteReference"/>
        </w:rPr>
        <w:sym w:font="Symbol" w:char="F02A"/>
      </w:r>
      <w:r>
        <w:t xml:space="preserve"> </w:t>
      </w:r>
      <w:r>
        <w:rPr>
          <w:rFonts w:ascii="Times New Roman" w:eastAsia="MinionPro-Regular" w:hAnsi="Times New Roman"/>
          <w:noProof/>
          <w:lang w:val="sr-Latn-CS"/>
        </w:rPr>
        <w:t>Rad</w:t>
      </w:r>
      <w:r w:rsidRPr="00596147">
        <w:rPr>
          <w:rFonts w:ascii="Times New Roman" w:eastAsia="MinionPro-Regular" w:hAnsi="Times New Roman"/>
          <w:noProof/>
          <w:lang w:val="sr-Latn-CS"/>
        </w:rPr>
        <w:t xml:space="preserve"> </w:t>
      </w:r>
      <w:r>
        <w:rPr>
          <w:rFonts w:ascii="Times New Roman" w:eastAsia="MinionPro-Regular" w:hAnsi="Times New Roman"/>
          <w:noProof/>
          <w:lang w:val="sr-Latn-CS"/>
        </w:rPr>
        <w:t>je</w:t>
      </w:r>
      <w:r w:rsidRPr="00596147">
        <w:rPr>
          <w:rFonts w:ascii="Times New Roman" w:eastAsia="MinionPro-Regular" w:hAnsi="Times New Roman"/>
          <w:noProof/>
          <w:lang w:val="sr-Latn-CS"/>
        </w:rPr>
        <w:t xml:space="preserve"> </w:t>
      </w:r>
      <w:r>
        <w:rPr>
          <w:rFonts w:ascii="Times New Roman" w:eastAsia="MinionPro-Regular" w:hAnsi="Times New Roman"/>
          <w:noProof/>
          <w:lang w:val="sr-Latn-CS"/>
        </w:rPr>
        <w:t>rezultat</w:t>
      </w:r>
      <w:r w:rsidRPr="00596147">
        <w:rPr>
          <w:rFonts w:ascii="Times New Roman" w:eastAsia="MinionPro-Regular" w:hAnsi="Times New Roman"/>
          <w:noProof/>
          <w:lang w:val="sr-Latn-CS"/>
        </w:rPr>
        <w:t xml:space="preserve"> </w:t>
      </w:r>
      <w:r>
        <w:rPr>
          <w:rFonts w:ascii="Times New Roman" w:eastAsia="MinionPro-Regular" w:hAnsi="Times New Roman"/>
          <w:noProof/>
          <w:lang w:val="sr-Latn-CS"/>
        </w:rPr>
        <w:t>istraživanja</w:t>
      </w:r>
      <w:r w:rsidRPr="00596147">
        <w:rPr>
          <w:rFonts w:ascii="Times New Roman" w:eastAsia="MinionPro-Regular" w:hAnsi="Times New Roman"/>
          <w:noProof/>
          <w:lang w:val="sr-Latn-CS"/>
        </w:rPr>
        <w:t xml:space="preserve"> </w:t>
      </w:r>
      <w:r>
        <w:rPr>
          <w:rFonts w:ascii="Times New Roman" w:eastAsia="MinionPro-Regular" w:hAnsi="Times New Roman"/>
          <w:noProof/>
          <w:lang w:val="sr-Latn-CS"/>
        </w:rPr>
        <w:t>na</w:t>
      </w:r>
      <w:r w:rsidRPr="00596147">
        <w:rPr>
          <w:rFonts w:ascii="Times New Roman" w:eastAsia="MinionPro-Regular" w:hAnsi="Times New Roman"/>
          <w:noProof/>
          <w:lang w:val="sr-Latn-CS"/>
        </w:rPr>
        <w:t xml:space="preserve"> </w:t>
      </w:r>
      <w:r>
        <w:rPr>
          <w:rFonts w:ascii="Times New Roman" w:eastAsia="MinionPro-Regular" w:hAnsi="Times New Roman"/>
          <w:noProof/>
          <w:lang w:val="sr-Latn-CS"/>
        </w:rPr>
        <w:t>projektu</w:t>
      </w:r>
      <w:r w:rsidRPr="00596147">
        <w:rPr>
          <w:rFonts w:ascii="Times New Roman" w:eastAsia="MinionPro-Regular" w:hAnsi="Times New Roman"/>
          <w:noProof/>
          <w:lang w:val="sr-Latn-CS"/>
        </w:rPr>
        <w:t xml:space="preserve"> </w:t>
      </w:r>
      <w:r>
        <w:rPr>
          <w:rFonts w:ascii="Times New Roman" w:eastAsia="MinionPro-Regular" w:hAnsi="Times New Roman"/>
          <w:noProof/>
          <w:lang w:val="sr-Latn-CS"/>
        </w:rPr>
        <w:t>br</w:t>
      </w:r>
      <w:r w:rsidRPr="00596147">
        <w:rPr>
          <w:rFonts w:ascii="Times New Roman" w:eastAsia="MinionPro-Regular" w:hAnsi="Times New Roman"/>
          <w:noProof/>
          <w:lang w:val="sr-Latn-CS"/>
        </w:rPr>
        <w:t xml:space="preserve">. 44007 </w:t>
      </w:r>
      <w:r>
        <w:rPr>
          <w:rFonts w:ascii="Times New Roman" w:eastAsia="MinionPro-Regular" w:hAnsi="Times New Roman"/>
          <w:noProof/>
          <w:lang w:val="sr-Latn-CS"/>
        </w:rPr>
        <w:t>Ministarstva</w:t>
      </w:r>
      <w:r w:rsidRPr="00596147">
        <w:rPr>
          <w:rFonts w:ascii="Times New Roman" w:eastAsia="MinionPro-Regular" w:hAnsi="Times New Roman"/>
          <w:noProof/>
          <w:lang w:val="sr-Latn-CS"/>
        </w:rPr>
        <w:t xml:space="preserve"> </w:t>
      </w:r>
      <w:r>
        <w:rPr>
          <w:rFonts w:ascii="Times New Roman" w:eastAsia="MinionPro-Regular" w:hAnsi="Times New Roman"/>
          <w:noProof/>
          <w:lang w:val="sr-Latn-CS"/>
        </w:rPr>
        <w:t>prosvete</w:t>
      </w:r>
      <w:r w:rsidRPr="00596147">
        <w:rPr>
          <w:rFonts w:ascii="Times New Roman" w:eastAsia="MinionPro-Regular" w:hAnsi="Times New Roman"/>
          <w:noProof/>
          <w:lang w:val="sr-Latn-CS"/>
        </w:rPr>
        <w:t xml:space="preserve"> </w:t>
      </w:r>
      <w:r>
        <w:rPr>
          <w:rFonts w:ascii="Times New Roman" w:eastAsia="MinionPro-Regular" w:hAnsi="Times New Roman"/>
          <w:noProof/>
          <w:lang w:val="sr-Latn-CS"/>
        </w:rPr>
        <w:t>i</w:t>
      </w:r>
      <w:r w:rsidRPr="00596147">
        <w:rPr>
          <w:rFonts w:ascii="Times New Roman" w:eastAsia="MinionPro-Regular" w:hAnsi="Times New Roman"/>
          <w:noProof/>
          <w:lang w:val="sr-Latn-CS"/>
        </w:rPr>
        <w:t xml:space="preserve"> </w:t>
      </w:r>
      <w:r>
        <w:rPr>
          <w:rFonts w:ascii="Times New Roman" w:eastAsia="MinionPro-Regular" w:hAnsi="Times New Roman"/>
          <w:noProof/>
          <w:lang w:val="sr-Latn-CS"/>
        </w:rPr>
        <w:t>nauke</w:t>
      </w:r>
      <w:r w:rsidRPr="00596147">
        <w:rPr>
          <w:rFonts w:ascii="Times New Roman" w:eastAsia="MinionPro-Regular" w:hAnsi="Times New Roman"/>
          <w:noProof/>
          <w:lang w:val="sr-Latn-CS"/>
        </w:rPr>
        <w:t xml:space="preserve"> </w:t>
      </w:r>
      <w:r>
        <w:rPr>
          <w:rFonts w:ascii="Times New Roman" w:eastAsia="MinionPro-Regular" w:hAnsi="Times New Roman"/>
          <w:noProof/>
          <w:lang w:val="sr-Latn-CS"/>
        </w:rPr>
        <w:t>Republike</w:t>
      </w:r>
      <w:r w:rsidRPr="00596147">
        <w:rPr>
          <w:rFonts w:ascii="Times New Roman" w:eastAsia="MinionPro-Regular" w:hAnsi="Times New Roman"/>
          <w:noProof/>
          <w:lang w:val="sr-Latn-CS"/>
        </w:rPr>
        <w:t xml:space="preserve"> </w:t>
      </w:r>
      <w:r>
        <w:rPr>
          <w:rFonts w:ascii="Times New Roman" w:eastAsia="MinionPro-Regular" w:hAnsi="Times New Roman"/>
          <w:noProof/>
          <w:lang w:val="sr-Latn-CS"/>
        </w:rPr>
        <w:t>Srbije</w:t>
      </w:r>
      <w:r w:rsidRPr="00596147">
        <w:rPr>
          <w:rFonts w:ascii="Times New Roman" w:eastAsia="MinionPro-Regular" w:hAnsi="Times New Roman"/>
          <w:noProof/>
          <w:lang w:val="sr-Latn-C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E1FB2"/>
    <w:multiLevelType w:val="hybridMultilevel"/>
    <w:tmpl w:val="4FD4EB8C"/>
    <w:lvl w:ilvl="0" w:tplc="241A0001">
      <w:start w:val="1"/>
      <w:numFmt w:val="bullet"/>
      <w:lvlText w:val=""/>
      <w:lvlJc w:val="left"/>
      <w:pPr>
        <w:ind w:left="1854" w:hanging="360"/>
      </w:pPr>
      <w:rPr>
        <w:rFonts w:ascii="Symbol" w:hAnsi="Symbol" w:hint="default"/>
      </w:rPr>
    </w:lvl>
    <w:lvl w:ilvl="1" w:tplc="241A0019" w:tentative="1">
      <w:start w:val="1"/>
      <w:numFmt w:val="lowerLetter"/>
      <w:lvlText w:val="%2."/>
      <w:lvlJc w:val="left"/>
      <w:pPr>
        <w:ind w:left="2574" w:hanging="360"/>
      </w:pPr>
    </w:lvl>
    <w:lvl w:ilvl="2" w:tplc="241A001B" w:tentative="1">
      <w:start w:val="1"/>
      <w:numFmt w:val="lowerRoman"/>
      <w:lvlText w:val="%3."/>
      <w:lvlJc w:val="right"/>
      <w:pPr>
        <w:ind w:left="3294" w:hanging="180"/>
      </w:pPr>
    </w:lvl>
    <w:lvl w:ilvl="3" w:tplc="241A000F" w:tentative="1">
      <w:start w:val="1"/>
      <w:numFmt w:val="decimal"/>
      <w:lvlText w:val="%4."/>
      <w:lvlJc w:val="left"/>
      <w:pPr>
        <w:ind w:left="4014" w:hanging="360"/>
      </w:pPr>
    </w:lvl>
    <w:lvl w:ilvl="4" w:tplc="241A0019" w:tentative="1">
      <w:start w:val="1"/>
      <w:numFmt w:val="lowerLetter"/>
      <w:lvlText w:val="%5."/>
      <w:lvlJc w:val="left"/>
      <w:pPr>
        <w:ind w:left="4734" w:hanging="360"/>
      </w:pPr>
    </w:lvl>
    <w:lvl w:ilvl="5" w:tplc="241A001B" w:tentative="1">
      <w:start w:val="1"/>
      <w:numFmt w:val="lowerRoman"/>
      <w:lvlText w:val="%6."/>
      <w:lvlJc w:val="right"/>
      <w:pPr>
        <w:ind w:left="5454" w:hanging="180"/>
      </w:pPr>
    </w:lvl>
    <w:lvl w:ilvl="6" w:tplc="241A000F" w:tentative="1">
      <w:start w:val="1"/>
      <w:numFmt w:val="decimal"/>
      <w:lvlText w:val="%7."/>
      <w:lvlJc w:val="left"/>
      <w:pPr>
        <w:ind w:left="6174" w:hanging="360"/>
      </w:pPr>
    </w:lvl>
    <w:lvl w:ilvl="7" w:tplc="241A0019" w:tentative="1">
      <w:start w:val="1"/>
      <w:numFmt w:val="lowerLetter"/>
      <w:lvlText w:val="%8."/>
      <w:lvlJc w:val="left"/>
      <w:pPr>
        <w:ind w:left="6894" w:hanging="360"/>
      </w:pPr>
    </w:lvl>
    <w:lvl w:ilvl="8" w:tplc="241A001B" w:tentative="1">
      <w:start w:val="1"/>
      <w:numFmt w:val="lowerRoman"/>
      <w:lvlText w:val="%9."/>
      <w:lvlJc w:val="right"/>
      <w:pPr>
        <w:ind w:left="7614" w:hanging="180"/>
      </w:pPr>
    </w:lvl>
  </w:abstractNum>
  <w:abstractNum w:abstractNumId="1">
    <w:nsid w:val="0B991F8A"/>
    <w:multiLevelType w:val="hybridMultilevel"/>
    <w:tmpl w:val="69CE5BA8"/>
    <w:lvl w:ilvl="0" w:tplc="241A000F">
      <w:start w:val="1"/>
      <w:numFmt w:val="decimal"/>
      <w:lvlText w:val="%1."/>
      <w:lvlJc w:val="left"/>
      <w:pPr>
        <w:ind w:left="1854" w:hanging="360"/>
      </w:pPr>
      <w:rPr>
        <w:rFonts w:hint="default"/>
      </w:rPr>
    </w:lvl>
    <w:lvl w:ilvl="1" w:tplc="241A0019" w:tentative="1">
      <w:start w:val="1"/>
      <w:numFmt w:val="lowerLetter"/>
      <w:lvlText w:val="%2."/>
      <w:lvlJc w:val="left"/>
      <w:pPr>
        <w:ind w:left="2574" w:hanging="360"/>
      </w:pPr>
    </w:lvl>
    <w:lvl w:ilvl="2" w:tplc="241A001B" w:tentative="1">
      <w:start w:val="1"/>
      <w:numFmt w:val="lowerRoman"/>
      <w:lvlText w:val="%3."/>
      <w:lvlJc w:val="right"/>
      <w:pPr>
        <w:ind w:left="3294" w:hanging="180"/>
      </w:pPr>
    </w:lvl>
    <w:lvl w:ilvl="3" w:tplc="241A000F" w:tentative="1">
      <w:start w:val="1"/>
      <w:numFmt w:val="decimal"/>
      <w:lvlText w:val="%4."/>
      <w:lvlJc w:val="left"/>
      <w:pPr>
        <w:ind w:left="4014" w:hanging="360"/>
      </w:pPr>
    </w:lvl>
    <w:lvl w:ilvl="4" w:tplc="241A0019" w:tentative="1">
      <w:start w:val="1"/>
      <w:numFmt w:val="lowerLetter"/>
      <w:lvlText w:val="%5."/>
      <w:lvlJc w:val="left"/>
      <w:pPr>
        <w:ind w:left="4734" w:hanging="360"/>
      </w:pPr>
    </w:lvl>
    <w:lvl w:ilvl="5" w:tplc="241A001B" w:tentative="1">
      <w:start w:val="1"/>
      <w:numFmt w:val="lowerRoman"/>
      <w:lvlText w:val="%6."/>
      <w:lvlJc w:val="right"/>
      <w:pPr>
        <w:ind w:left="5454" w:hanging="180"/>
      </w:pPr>
    </w:lvl>
    <w:lvl w:ilvl="6" w:tplc="241A000F" w:tentative="1">
      <w:start w:val="1"/>
      <w:numFmt w:val="decimal"/>
      <w:lvlText w:val="%7."/>
      <w:lvlJc w:val="left"/>
      <w:pPr>
        <w:ind w:left="6174" w:hanging="360"/>
      </w:pPr>
    </w:lvl>
    <w:lvl w:ilvl="7" w:tplc="241A0019" w:tentative="1">
      <w:start w:val="1"/>
      <w:numFmt w:val="lowerLetter"/>
      <w:lvlText w:val="%8."/>
      <w:lvlJc w:val="left"/>
      <w:pPr>
        <w:ind w:left="6894" w:hanging="360"/>
      </w:pPr>
    </w:lvl>
    <w:lvl w:ilvl="8" w:tplc="241A001B" w:tentative="1">
      <w:start w:val="1"/>
      <w:numFmt w:val="lowerRoman"/>
      <w:lvlText w:val="%9."/>
      <w:lvlJc w:val="right"/>
      <w:pPr>
        <w:ind w:left="7614" w:hanging="180"/>
      </w:pPr>
    </w:lvl>
  </w:abstractNum>
  <w:abstractNum w:abstractNumId="2">
    <w:nsid w:val="139D277E"/>
    <w:multiLevelType w:val="hybridMultilevel"/>
    <w:tmpl w:val="8C10C33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95C01AD"/>
    <w:multiLevelType w:val="hybridMultilevel"/>
    <w:tmpl w:val="07E8B5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54AC5"/>
    <w:multiLevelType w:val="hybridMultilevel"/>
    <w:tmpl w:val="4DA06070"/>
    <w:lvl w:ilvl="0" w:tplc="308E1398">
      <w:start w:val="1"/>
      <w:numFmt w:val="decimal"/>
      <w:lvlText w:val="%1."/>
      <w:lvlJc w:val="left"/>
      <w:pPr>
        <w:ind w:left="1854" w:hanging="360"/>
      </w:pPr>
      <w:rPr>
        <w:rFonts w:hint="default"/>
      </w:rPr>
    </w:lvl>
    <w:lvl w:ilvl="1" w:tplc="241A0019" w:tentative="1">
      <w:start w:val="1"/>
      <w:numFmt w:val="lowerLetter"/>
      <w:lvlText w:val="%2."/>
      <w:lvlJc w:val="left"/>
      <w:pPr>
        <w:ind w:left="2574" w:hanging="360"/>
      </w:pPr>
    </w:lvl>
    <w:lvl w:ilvl="2" w:tplc="241A001B" w:tentative="1">
      <w:start w:val="1"/>
      <w:numFmt w:val="lowerRoman"/>
      <w:lvlText w:val="%3."/>
      <w:lvlJc w:val="right"/>
      <w:pPr>
        <w:ind w:left="3294" w:hanging="180"/>
      </w:pPr>
    </w:lvl>
    <w:lvl w:ilvl="3" w:tplc="241A000F" w:tentative="1">
      <w:start w:val="1"/>
      <w:numFmt w:val="decimal"/>
      <w:lvlText w:val="%4."/>
      <w:lvlJc w:val="left"/>
      <w:pPr>
        <w:ind w:left="4014" w:hanging="360"/>
      </w:pPr>
    </w:lvl>
    <w:lvl w:ilvl="4" w:tplc="241A0019" w:tentative="1">
      <w:start w:val="1"/>
      <w:numFmt w:val="lowerLetter"/>
      <w:lvlText w:val="%5."/>
      <w:lvlJc w:val="left"/>
      <w:pPr>
        <w:ind w:left="4734" w:hanging="360"/>
      </w:pPr>
    </w:lvl>
    <w:lvl w:ilvl="5" w:tplc="241A001B" w:tentative="1">
      <w:start w:val="1"/>
      <w:numFmt w:val="lowerRoman"/>
      <w:lvlText w:val="%6."/>
      <w:lvlJc w:val="right"/>
      <w:pPr>
        <w:ind w:left="5454" w:hanging="180"/>
      </w:pPr>
    </w:lvl>
    <w:lvl w:ilvl="6" w:tplc="241A000F" w:tentative="1">
      <w:start w:val="1"/>
      <w:numFmt w:val="decimal"/>
      <w:lvlText w:val="%7."/>
      <w:lvlJc w:val="left"/>
      <w:pPr>
        <w:ind w:left="6174" w:hanging="360"/>
      </w:pPr>
    </w:lvl>
    <w:lvl w:ilvl="7" w:tplc="241A0019" w:tentative="1">
      <w:start w:val="1"/>
      <w:numFmt w:val="lowerLetter"/>
      <w:lvlText w:val="%8."/>
      <w:lvlJc w:val="left"/>
      <w:pPr>
        <w:ind w:left="6894" w:hanging="360"/>
      </w:pPr>
    </w:lvl>
    <w:lvl w:ilvl="8" w:tplc="241A001B" w:tentative="1">
      <w:start w:val="1"/>
      <w:numFmt w:val="lowerRoman"/>
      <w:lvlText w:val="%9."/>
      <w:lvlJc w:val="right"/>
      <w:pPr>
        <w:ind w:left="7614" w:hanging="180"/>
      </w:pPr>
    </w:lvl>
  </w:abstractNum>
  <w:abstractNum w:abstractNumId="5">
    <w:nsid w:val="1EE5685C"/>
    <w:multiLevelType w:val="hybridMultilevel"/>
    <w:tmpl w:val="A600C102"/>
    <w:lvl w:ilvl="0" w:tplc="241A0011">
      <w:start w:val="1"/>
      <w:numFmt w:val="decimal"/>
      <w:lvlText w:val="%1)"/>
      <w:lvlJc w:val="left"/>
      <w:pPr>
        <w:ind w:left="1854" w:hanging="360"/>
      </w:pPr>
    </w:lvl>
    <w:lvl w:ilvl="1" w:tplc="241A0019" w:tentative="1">
      <w:start w:val="1"/>
      <w:numFmt w:val="lowerLetter"/>
      <w:lvlText w:val="%2."/>
      <w:lvlJc w:val="left"/>
      <w:pPr>
        <w:ind w:left="2574" w:hanging="360"/>
      </w:pPr>
    </w:lvl>
    <w:lvl w:ilvl="2" w:tplc="241A001B" w:tentative="1">
      <w:start w:val="1"/>
      <w:numFmt w:val="lowerRoman"/>
      <w:lvlText w:val="%3."/>
      <w:lvlJc w:val="right"/>
      <w:pPr>
        <w:ind w:left="3294" w:hanging="180"/>
      </w:pPr>
    </w:lvl>
    <w:lvl w:ilvl="3" w:tplc="241A000F" w:tentative="1">
      <w:start w:val="1"/>
      <w:numFmt w:val="decimal"/>
      <w:lvlText w:val="%4."/>
      <w:lvlJc w:val="left"/>
      <w:pPr>
        <w:ind w:left="4014" w:hanging="360"/>
      </w:pPr>
    </w:lvl>
    <w:lvl w:ilvl="4" w:tplc="241A0019" w:tentative="1">
      <w:start w:val="1"/>
      <w:numFmt w:val="lowerLetter"/>
      <w:lvlText w:val="%5."/>
      <w:lvlJc w:val="left"/>
      <w:pPr>
        <w:ind w:left="4734" w:hanging="360"/>
      </w:pPr>
    </w:lvl>
    <w:lvl w:ilvl="5" w:tplc="241A001B" w:tentative="1">
      <w:start w:val="1"/>
      <w:numFmt w:val="lowerRoman"/>
      <w:lvlText w:val="%6."/>
      <w:lvlJc w:val="right"/>
      <w:pPr>
        <w:ind w:left="5454" w:hanging="180"/>
      </w:pPr>
    </w:lvl>
    <w:lvl w:ilvl="6" w:tplc="241A000F" w:tentative="1">
      <w:start w:val="1"/>
      <w:numFmt w:val="decimal"/>
      <w:lvlText w:val="%7."/>
      <w:lvlJc w:val="left"/>
      <w:pPr>
        <w:ind w:left="6174" w:hanging="360"/>
      </w:pPr>
    </w:lvl>
    <w:lvl w:ilvl="7" w:tplc="241A0019" w:tentative="1">
      <w:start w:val="1"/>
      <w:numFmt w:val="lowerLetter"/>
      <w:lvlText w:val="%8."/>
      <w:lvlJc w:val="left"/>
      <w:pPr>
        <w:ind w:left="6894" w:hanging="360"/>
      </w:pPr>
    </w:lvl>
    <w:lvl w:ilvl="8" w:tplc="241A001B" w:tentative="1">
      <w:start w:val="1"/>
      <w:numFmt w:val="lowerRoman"/>
      <w:lvlText w:val="%9."/>
      <w:lvlJc w:val="right"/>
      <w:pPr>
        <w:ind w:left="7614" w:hanging="180"/>
      </w:pPr>
    </w:lvl>
  </w:abstractNum>
  <w:abstractNum w:abstractNumId="6">
    <w:nsid w:val="206E4BA5"/>
    <w:multiLevelType w:val="hybridMultilevel"/>
    <w:tmpl w:val="BC6AA13A"/>
    <w:lvl w:ilvl="0" w:tplc="767AC5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6303F75"/>
    <w:multiLevelType w:val="hybridMultilevel"/>
    <w:tmpl w:val="617400A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2D490BA0"/>
    <w:multiLevelType w:val="hybridMultilevel"/>
    <w:tmpl w:val="59383D1C"/>
    <w:lvl w:ilvl="0" w:tplc="241A000F">
      <w:start w:val="1"/>
      <w:numFmt w:val="decimal"/>
      <w:lvlText w:val="%1."/>
      <w:lvlJc w:val="left"/>
      <w:pPr>
        <w:ind w:left="1854" w:hanging="360"/>
      </w:pPr>
    </w:lvl>
    <w:lvl w:ilvl="1" w:tplc="241A0019" w:tentative="1">
      <w:start w:val="1"/>
      <w:numFmt w:val="lowerLetter"/>
      <w:lvlText w:val="%2."/>
      <w:lvlJc w:val="left"/>
      <w:pPr>
        <w:ind w:left="2574" w:hanging="360"/>
      </w:pPr>
    </w:lvl>
    <w:lvl w:ilvl="2" w:tplc="241A001B" w:tentative="1">
      <w:start w:val="1"/>
      <w:numFmt w:val="lowerRoman"/>
      <w:lvlText w:val="%3."/>
      <w:lvlJc w:val="right"/>
      <w:pPr>
        <w:ind w:left="3294" w:hanging="180"/>
      </w:pPr>
    </w:lvl>
    <w:lvl w:ilvl="3" w:tplc="241A000F" w:tentative="1">
      <w:start w:val="1"/>
      <w:numFmt w:val="decimal"/>
      <w:lvlText w:val="%4."/>
      <w:lvlJc w:val="left"/>
      <w:pPr>
        <w:ind w:left="4014" w:hanging="360"/>
      </w:pPr>
    </w:lvl>
    <w:lvl w:ilvl="4" w:tplc="241A0019" w:tentative="1">
      <w:start w:val="1"/>
      <w:numFmt w:val="lowerLetter"/>
      <w:lvlText w:val="%5."/>
      <w:lvlJc w:val="left"/>
      <w:pPr>
        <w:ind w:left="4734" w:hanging="360"/>
      </w:pPr>
    </w:lvl>
    <w:lvl w:ilvl="5" w:tplc="241A001B" w:tentative="1">
      <w:start w:val="1"/>
      <w:numFmt w:val="lowerRoman"/>
      <w:lvlText w:val="%6."/>
      <w:lvlJc w:val="right"/>
      <w:pPr>
        <w:ind w:left="5454" w:hanging="180"/>
      </w:pPr>
    </w:lvl>
    <w:lvl w:ilvl="6" w:tplc="241A000F" w:tentative="1">
      <w:start w:val="1"/>
      <w:numFmt w:val="decimal"/>
      <w:lvlText w:val="%7."/>
      <w:lvlJc w:val="left"/>
      <w:pPr>
        <w:ind w:left="6174" w:hanging="360"/>
      </w:pPr>
    </w:lvl>
    <w:lvl w:ilvl="7" w:tplc="241A0019" w:tentative="1">
      <w:start w:val="1"/>
      <w:numFmt w:val="lowerLetter"/>
      <w:lvlText w:val="%8."/>
      <w:lvlJc w:val="left"/>
      <w:pPr>
        <w:ind w:left="6894" w:hanging="360"/>
      </w:pPr>
    </w:lvl>
    <w:lvl w:ilvl="8" w:tplc="241A001B" w:tentative="1">
      <w:start w:val="1"/>
      <w:numFmt w:val="lowerRoman"/>
      <w:lvlText w:val="%9."/>
      <w:lvlJc w:val="right"/>
      <w:pPr>
        <w:ind w:left="7614" w:hanging="180"/>
      </w:pPr>
    </w:lvl>
  </w:abstractNum>
  <w:abstractNum w:abstractNumId="9">
    <w:nsid w:val="30486A25"/>
    <w:multiLevelType w:val="hybridMultilevel"/>
    <w:tmpl w:val="B7E438FC"/>
    <w:lvl w:ilvl="0" w:tplc="241A000F">
      <w:start w:val="1"/>
      <w:numFmt w:val="decimal"/>
      <w:lvlText w:val="%1."/>
      <w:lvlJc w:val="left"/>
      <w:pPr>
        <w:ind w:left="1854" w:hanging="360"/>
      </w:pPr>
    </w:lvl>
    <w:lvl w:ilvl="1" w:tplc="241A0019" w:tentative="1">
      <w:start w:val="1"/>
      <w:numFmt w:val="lowerLetter"/>
      <w:lvlText w:val="%2."/>
      <w:lvlJc w:val="left"/>
      <w:pPr>
        <w:ind w:left="2574" w:hanging="360"/>
      </w:pPr>
    </w:lvl>
    <w:lvl w:ilvl="2" w:tplc="241A001B" w:tentative="1">
      <w:start w:val="1"/>
      <w:numFmt w:val="lowerRoman"/>
      <w:lvlText w:val="%3."/>
      <w:lvlJc w:val="right"/>
      <w:pPr>
        <w:ind w:left="3294" w:hanging="180"/>
      </w:pPr>
    </w:lvl>
    <w:lvl w:ilvl="3" w:tplc="241A000F" w:tentative="1">
      <w:start w:val="1"/>
      <w:numFmt w:val="decimal"/>
      <w:lvlText w:val="%4."/>
      <w:lvlJc w:val="left"/>
      <w:pPr>
        <w:ind w:left="4014" w:hanging="360"/>
      </w:pPr>
    </w:lvl>
    <w:lvl w:ilvl="4" w:tplc="241A0019" w:tentative="1">
      <w:start w:val="1"/>
      <w:numFmt w:val="lowerLetter"/>
      <w:lvlText w:val="%5."/>
      <w:lvlJc w:val="left"/>
      <w:pPr>
        <w:ind w:left="4734" w:hanging="360"/>
      </w:pPr>
    </w:lvl>
    <w:lvl w:ilvl="5" w:tplc="241A001B" w:tentative="1">
      <w:start w:val="1"/>
      <w:numFmt w:val="lowerRoman"/>
      <w:lvlText w:val="%6."/>
      <w:lvlJc w:val="right"/>
      <w:pPr>
        <w:ind w:left="5454" w:hanging="180"/>
      </w:pPr>
    </w:lvl>
    <w:lvl w:ilvl="6" w:tplc="241A000F" w:tentative="1">
      <w:start w:val="1"/>
      <w:numFmt w:val="decimal"/>
      <w:lvlText w:val="%7."/>
      <w:lvlJc w:val="left"/>
      <w:pPr>
        <w:ind w:left="6174" w:hanging="360"/>
      </w:pPr>
    </w:lvl>
    <w:lvl w:ilvl="7" w:tplc="241A0019" w:tentative="1">
      <w:start w:val="1"/>
      <w:numFmt w:val="lowerLetter"/>
      <w:lvlText w:val="%8."/>
      <w:lvlJc w:val="left"/>
      <w:pPr>
        <w:ind w:left="6894" w:hanging="360"/>
      </w:pPr>
    </w:lvl>
    <w:lvl w:ilvl="8" w:tplc="241A001B" w:tentative="1">
      <w:start w:val="1"/>
      <w:numFmt w:val="lowerRoman"/>
      <w:lvlText w:val="%9."/>
      <w:lvlJc w:val="right"/>
      <w:pPr>
        <w:ind w:left="7614" w:hanging="180"/>
      </w:pPr>
    </w:lvl>
  </w:abstractNum>
  <w:abstractNum w:abstractNumId="10">
    <w:nsid w:val="30D35646"/>
    <w:multiLevelType w:val="hybridMultilevel"/>
    <w:tmpl w:val="275C7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3D2532"/>
    <w:multiLevelType w:val="hybridMultilevel"/>
    <w:tmpl w:val="42CCDD58"/>
    <w:lvl w:ilvl="0" w:tplc="241A000F">
      <w:start w:val="1"/>
      <w:numFmt w:val="decimal"/>
      <w:lvlText w:val="%1."/>
      <w:lvlJc w:val="left"/>
      <w:pPr>
        <w:ind w:left="2495" w:hanging="360"/>
      </w:pPr>
    </w:lvl>
    <w:lvl w:ilvl="1" w:tplc="241A0019" w:tentative="1">
      <w:start w:val="1"/>
      <w:numFmt w:val="lowerLetter"/>
      <w:lvlText w:val="%2."/>
      <w:lvlJc w:val="left"/>
      <w:pPr>
        <w:ind w:left="3215" w:hanging="360"/>
      </w:pPr>
    </w:lvl>
    <w:lvl w:ilvl="2" w:tplc="241A001B" w:tentative="1">
      <w:start w:val="1"/>
      <w:numFmt w:val="lowerRoman"/>
      <w:lvlText w:val="%3."/>
      <w:lvlJc w:val="right"/>
      <w:pPr>
        <w:ind w:left="3935" w:hanging="180"/>
      </w:pPr>
    </w:lvl>
    <w:lvl w:ilvl="3" w:tplc="241A000F" w:tentative="1">
      <w:start w:val="1"/>
      <w:numFmt w:val="decimal"/>
      <w:lvlText w:val="%4."/>
      <w:lvlJc w:val="left"/>
      <w:pPr>
        <w:ind w:left="4655" w:hanging="360"/>
      </w:pPr>
    </w:lvl>
    <w:lvl w:ilvl="4" w:tplc="241A0019" w:tentative="1">
      <w:start w:val="1"/>
      <w:numFmt w:val="lowerLetter"/>
      <w:lvlText w:val="%5."/>
      <w:lvlJc w:val="left"/>
      <w:pPr>
        <w:ind w:left="5375" w:hanging="360"/>
      </w:pPr>
    </w:lvl>
    <w:lvl w:ilvl="5" w:tplc="241A001B" w:tentative="1">
      <w:start w:val="1"/>
      <w:numFmt w:val="lowerRoman"/>
      <w:lvlText w:val="%6."/>
      <w:lvlJc w:val="right"/>
      <w:pPr>
        <w:ind w:left="6095" w:hanging="180"/>
      </w:pPr>
    </w:lvl>
    <w:lvl w:ilvl="6" w:tplc="241A000F" w:tentative="1">
      <w:start w:val="1"/>
      <w:numFmt w:val="decimal"/>
      <w:lvlText w:val="%7."/>
      <w:lvlJc w:val="left"/>
      <w:pPr>
        <w:ind w:left="6815" w:hanging="360"/>
      </w:pPr>
    </w:lvl>
    <w:lvl w:ilvl="7" w:tplc="241A0019" w:tentative="1">
      <w:start w:val="1"/>
      <w:numFmt w:val="lowerLetter"/>
      <w:lvlText w:val="%8."/>
      <w:lvlJc w:val="left"/>
      <w:pPr>
        <w:ind w:left="7535" w:hanging="360"/>
      </w:pPr>
    </w:lvl>
    <w:lvl w:ilvl="8" w:tplc="241A001B" w:tentative="1">
      <w:start w:val="1"/>
      <w:numFmt w:val="lowerRoman"/>
      <w:lvlText w:val="%9."/>
      <w:lvlJc w:val="right"/>
      <w:pPr>
        <w:ind w:left="8255" w:hanging="180"/>
      </w:pPr>
    </w:lvl>
  </w:abstractNum>
  <w:abstractNum w:abstractNumId="12">
    <w:nsid w:val="35BA56CA"/>
    <w:multiLevelType w:val="hybridMultilevel"/>
    <w:tmpl w:val="9DDC67A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8914145"/>
    <w:multiLevelType w:val="hybridMultilevel"/>
    <w:tmpl w:val="5E9E309E"/>
    <w:lvl w:ilvl="0" w:tplc="D8720A4C">
      <w:start w:val="1"/>
      <w:numFmt w:val="decimal"/>
      <w:lvlText w:val="%1."/>
      <w:lvlJc w:val="left"/>
      <w:pPr>
        <w:ind w:left="2988" w:hanging="360"/>
      </w:pPr>
      <w:rPr>
        <w:rFonts w:hint="default"/>
      </w:rPr>
    </w:lvl>
    <w:lvl w:ilvl="1" w:tplc="241A0019">
      <w:start w:val="1"/>
      <w:numFmt w:val="lowerLetter"/>
      <w:lvlText w:val="%2."/>
      <w:lvlJc w:val="left"/>
      <w:pPr>
        <w:ind w:left="2574" w:hanging="360"/>
      </w:pPr>
    </w:lvl>
    <w:lvl w:ilvl="2" w:tplc="241A001B" w:tentative="1">
      <w:start w:val="1"/>
      <w:numFmt w:val="lowerRoman"/>
      <w:lvlText w:val="%3."/>
      <w:lvlJc w:val="right"/>
      <w:pPr>
        <w:ind w:left="3294" w:hanging="180"/>
      </w:pPr>
    </w:lvl>
    <w:lvl w:ilvl="3" w:tplc="241A000F" w:tentative="1">
      <w:start w:val="1"/>
      <w:numFmt w:val="decimal"/>
      <w:lvlText w:val="%4."/>
      <w:lvlJc w:val="left"/>
      <w:pPr>
        <w:ind w:left="4014" w:hanging="360"/>
      </w:pPr>
    </w:lvl>
    <w:lvl w:ilvl="4" w:tplc="241A0019" w:tentative="1">
      <w:start w:val="1"/>
      <w:numFmt w:val="lowerLetter"/>
      <w:lvlText w:val="%5."/>
      <w:lvlJc w:val="left"/>
      <w:pPr>
        <w:ind w:left="4734" w:hanging="360"/>
      </w:pPr>
    </w:lvl>
    <w:lvl w:ilvl="5" w:tplc="241A001B" w:tentative="1">
      <w:start w:val="1"/>
      <w:numFmt w:val="lowerRoman"/>
      <w:lvlText w:val="%6."/>
      <w:lvlJc w:val="right"/>
      <w:pPr>
        <w:ind w:left="5454" w:hanging="180"/>
      </w:pPr>
    </w:lvl>
    <w:lvl w:ilvl="6" w:tplc="241A000F" w:tentative="1">
      <w:start w:val="1"/>
      <w:numFmt w:val="decimal"/>
      <w:lvlText w:val="%7."/>
      <w:lvlJc w:val="left"/>
      <w:pPr>
        <w:ind w:left="6174" w:hanging="360"/>
      </w:pPr>
    </w:lvl>
    <w:lvl w:ilvl="7" w:tplc="241A0019" w:tentative="1">
      <w:start w:val="1"/>
      <w:numFmt w:val="lowerLetter"/>
      <w:lvlText w:val="%8."/>
      <w:lvlJc w:val="left"/>
      <w:pPr>
        <w:ind w:left="6894" w:hanging="360"/>
      </w:pPr>
    </w:lvl>
    <w:lvl w:ilvl="8" w:tplc="241A001B" w:tentative="1">
      <w:start w:val="1"/>
      <w:numFmt w:val="lowerRoman"/>
      <w:lvlText w:val="%9."/>
      <w:lvlJc w:val="right"/>
      <w:pPr>
        <w:ind w:left="7614" w:hanging="180"/>
      </w:pPr>
    </w:lvl>
  </w:abstractNum>
  <w:abstractNum w:abstractNumId="14">
    <w:nsid w:val="3A3A7340"/>
    <w:multiLevelType w:val="hybridMultilevel"/>
    <w:tmpl w:val="6A5E08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E1E423E"/>
    <w:multiLevelType w:val="hybridMultilevel"/>
    <w:tmpl w:val="FE686294"/>
    <w:lvl w:ilvl="0" w:tplc="D8720A4C">
      <w:start w:val="1"/>
      <w:numFmt w:val="decimal"/>
      <w:lvlText w:val="%1."/>
      <w:lvlJc w:val="left"/>
      <w:pPr>
        <w:ind w:left="1854" w:hanging="360"/>
      </w:pPr>
      <w:rPr>
        <w:rFonts w:hint="default"/>
      </w:rPr>
    </w:lvl>
    <w:lvl w:ilvl="1" w:tplc="241A0019" w:tentative="1">
      <w:start w:val="1"/>
      <w:numFmt w:val="lowerLetter"/>
      <w:lvlText w:val="%2."/>
      <w:lvlJc w:val="left"/>
      <w:pPr>
        <w:ind w:left="2574" w:hanging="360"/>
      </w:pPr>
    </w:lvl>
    <w:lvl w:ilvl="2" w:tplc="241A001B" w:tentative="1">
      <w:start w:val="1"/>
      <w:numFmt w:val="lowerRoman"/>
      <w:lvlText w:val="%3."/>
      <w:lvlJc w:val="right"/>
      <w:pPr>
        <w:ind w:left="3294" w:hanging="180"/>
      </w:pPr>
    </w:lvl>
    <w:lvl w:ilvl="3" w:tplc="241A000F" w:tentative="1">
      <w:start w:val="1"/>
      <w:numFmt w:val="decimal"/>
      <w:lvlText w:val="%4."/>
      <w:lvlJc w:val="left"/>
      <w:pPr>
        <w:ind w:left="4014" w:hanging="360"/>
      </w:pPr>
    </w:lvl>
    <w:lvl w:ilvl="4" w:tplc="241A0019" w:tentative="1">
      <w:start w:val="1"/>
      <w:numFmt w:val="lowerLetter"/>
      <w:lvlText w:val="%5."/>
      <w:lvlJc w:val="left"/>
      <w:pPr>
        <w:ind w:left="4734" w:hanging="360"/>
      </w:pPr>
    </w:lvl>
    <w:lvl w:ilvl="5" w:tplc="241A001B" w:tentative="1">
      <w:start w:val="1"/>
      <w:numFmt w:val="lowerRoman"/>
      <w:lvlText w:val="%6."/>
      <w:lvlJc w:val="right"/>
      <w:pPr>
        <w:ind w:left="5454" w:hanging="180"/>
      </w:pPr>
    </w:lvl>
    <w:lvl w:ilvl="6" w:tplc="241A000F" w:tentative="1">
      <w:start w:val="1"/>
      <w:numFmt w:val="decimal"/>
      <w:lvlText w:val="%7."/>
      <w:lvlJc w:val="left"/>
      <w:pPr>
        <w:ind w:left="6174" w:hanging="360"/>
      </w:pPr>
    </w:lvl>
    <w:lvl w:ilvl="7" w:tplc="241A0019" w:tentative="1">
      <w:start w:val="1"/>
      <w:numFmt w:val="lowerLetter"/>
      <w:lvlText w:val="%8."/>
      <w:lvlJc w:val="left"/>
      <w:pPr>
        <w:ind w:left="6894" w:hanging="360"/>
      </w:pPr>
    </w:lvl>
    <w:lvl w:ilvl="8" w:tplc="241A001B" w:tentative="1">
      <w:start w:val="1"/>
      <w:numFmt w:val="lowerRoman"/>
      <w:lvlText w:val="%9."/>
      <w:lvlJc w:val="right"/>
      <w:pPr>
        <w:ind w:left="7614" w:hanging="180"/>
      </w:pPr>
    </w:lvl>
  </w:abstractNum>
  <w:abstractNum w:abstractNumId="16">
    <w:nsid w:val="50CD7F51"/>
    <w:multiLevelType w:val="hybridMultilevel"/>
    <w:tmpl w:val="0BF293BE"/>
    <w:lvl w:ilvl="0" w:tplc="FCAAC8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20C6BE7"/>
    <w:multiLevelType w:val="hybridMultilevel"/>
    <w:tmpl w:val="B4C814D6"/>
    <w:lvl w:ilvl="0" w:tplc="241A000F">
      <w:start w:val="1"/>
      <w:numFmt w:val="decimal"/>
      <w:lvlText w:val="%1."/>
      <w:lvlJc w:val="left"/>
      <w:pPr>
        <w:ind w:left="1800" w:hanging="360"/>
      </w:pPr>
    </w:lvl>
    <w:lvl w:ilvl="1" w:tplc="241A0019" w:tentative="1">
      <w:start w:val="1"/>
      <w:numFmt w:val="lowerLetter"/>
      <w:lvlText w:val="%2."/>
      <w:lvlJc w:val="left"/>
      <w:pPr>
        <w:ind w:left="2520" w:hanging="360"/>
      </w:pPr>
    </w:lvl>
    <w:lvl w:ilvl="2" w:tplc="241A001B" w:tentative="1">
      <w:start w:val="1"/>
      <w:numFmt w:val="lowerRoman"/>
      <w:lvlText w:val="%3."/>
      <w:lvlJc w:val="right"/>
      <w:pPr>
        <w:ind w:left="3240" w:hanging="180"/>
      </w:pPr>
    </w:lvl>
    <w:lvl w:ilvl="3" w:tplc="241A000F" w:tentative="1">
      <w:start w:val="1"/>
      <w:numFmt w:val="decimal"/>
      <w:lvlText w:val="%4."/>
      <w:lvlJc w:val="left"/>
      <w:pPr>
        <w:ind w:left="3960" w:hanging="360"/>
      </w:pPr>
    </w:lvl>
    <w:lvl w:ilvl="4" w:tplc="241A0019" w:tentative="1">
      <w:start w:val="1"/>
      <w:numFmt w:val="lowerLetter"/>
      <w:lvlText w:val="%5."/>
      <w:lvlJc w:val="left"/>
      <w:pPr>
        <w:ind w:left="4680" w:hanging="360"/>
      </w:pPr>
    </w:lvl>
    <w:lvl w:ilvl="5" w:tplc="241A001B" w:tentative="1">
      <w:start w:val="1"/>
      <w:numFmt w:val="lowerRoman"/>
      <w:lvlText w:val="%6."/>
      <w:lvlJc w:val="right"/>
      <w:pPr>
        <w:ind w:left="5400" w:hanging="180"/>
      </w:pPr>
    </w:lvl>
    <w:lvl w:ilvl="6" w:tplc="241A000F" w:tentative="1">
      <w:start w:val="1"/>
      <w:numFmt w:val="decimal"/>
      <w:lvlText w:val="%7."/>
      <w:lvlJc w:val="left"/>
      <w:pPr>
        <w:ind w:left="6120" w:hanging="360"/>
      </w:pPr>
    </w:lvl>
    <w:lvl w:ilvl="7" w:tplc="241A0019" w:tentative="1">
      <w:start w:val="1"/>
      <w:numFmt w:val="lowerLetter"/>
      <w:lvlText w:val="%8."/>
      <w:lvlJc w:val="left"/>
      <w:pPr>
        <w:ind w:left="6840" w:hanging="360"/>
      </w:pPr>
    </w:lvl>
    <w:lvl w:ilvl="8" w:tplc="241A001B" w:tentative="1">
      <w:start w:val="1"/>
      <w:numFmt w:val="lowerRoman"/>
      <w:lvlText w:val="%9."/>
      <w:lvlJc w:val="right"/>
      <w:pPr>
        <w:ind w:left="7560" w:hanging="180"/>
      </w:pPr>
    </w:lvl>
  </w:abstractNum>
  <w:abstractNum w:abstractNumId="18">
    <w:nsid w:val="54A03801"/>
    <w:multiLevelType w:val="multilevel"/>
    <w:tmpl w:val="A2AE542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5BE51977"/>
    <w:multiLevelType w:val="multilevel"/>
    <w:tmpl w:val="1A1289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C736A4F"/>
    <w:multiLevelType w:val="hybridMultilevel"/>
    <w:tmpl w:val="6C86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3C18F9"/>
    <w:multiLevelType w:val="hybridMultilevel"/>
    <w:tmpl w:val="86AE5E82"/>
    <w:lvl w:ilvl="0" w:tplc="0409000F">
      <w:start w:val="1"/>
      <w:numFmt w:val="decimal"/>
      <w:lvlText w:val="%1."/>
      <w:lvlJc w:val="left"/>
      <w:pPr>
        <w:ind w:left="928" w:hanging="360"/>
      </w:pPr>
      <w:rPr>
        <w:rFont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nsid w:val="646E2E9F"/>
    <w:multiLevelType w:val="multilevel"/>
    <w:tmpl w:val="E8D6E6D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nsid w:val="64961091"/>
    <w:multiLevelType w:val="hybridMultilevel"/>
    <w:tmpl w:val="8FF2A6D8"/>
    <w:lvl w:ilvl="0" w:tplc="D8720A4C">
      <w:start w:val="1"/>
      <w:numFmt w:val="decimal"/>
      <w:lvlText w:val="%1."/>
      <w:lvlJc w:val="left"/>
      <w:pPr>
        <w:ind w:left="2988" w:hanging="360"/>
      </w:pPr>
      <w:rPr>
        <w:rFonts w:hint="default"/>
      </w:rPr>
    </w:lvl>
    <w:lvl w:ilvl="1" w:tplc="241A000F">
      <w:start w:val="1"/>
      <w:numFmt w:val="decimal"/>
      <w:lvlText w:val="%2."/>
      <w:lvlJc w:val="left"/>
      <w:pPr>
        <w:ind w:left="2574" w:hanging="360"/>
      </w:pPr>
    </w:lvl>
    <w:lvl w:ilvl="2" w:tplc="241A001B" w:tentative="1">
      <w:start w:val="1"/>
      <w:numFmt w:val="lowerRoman"/>
      <w:lvlText w:val="%3."/>
      <w:lvlJc w:val="right"/>
      <w:pPr>
        <w:ind w:left="3294" w:hanging="180"/>
      </w:pPr>
    </w:lvl>
    <w:lvl w:ilvl="3" w:tplc="241A000F" w:tentative="1">
      <w:start w:val="1"/>
      <w:numFmt w:val="decimal"/>
      <w:lvlText w:val="%4."/>
      <w:lvlJc w:val="left"/>
      <w:pPr>
        <w:ind w:left="4014" w:hanging="360"/>
      </w:pPr>
    </w:lvl>
    <w:lvl w:ilvl="4" w:tplc="241A0019" w:tentative="1">
      <w:start w:val="1"/>
      <w:numFmt w:val="lowerLetter"/>
      <w:lvlText w:val="%5."/>
      <w:lvlJc w:val="left"/>
      <w:pPr>
        <w:ind w:left="4734" w:hanging="360"/>
      </w:pPr>
    </w:lvl>
    <w:lvl w:ilvl="5" w:tplc="241A001B" w:tentative="1">
      <w:start w:val="1"/>
      <w:numFmt w:val="lowerRoman"/>
      <w:lvlText w:val="%6."/>
      <w:lvlJc w:val="right"/>
      <w:pPr>
        <w:ind w:left="5454" w:hanging="180"/>
      </w:pPr>
    </w:lvl>
    <w:lvl w:ilvl="6" w:tplc="241A000F" w:tentative="1">
      <w:start w:val="1"/>
      <w:numFmt w:val="decimal"/>
      <w:lvlText w:val="%7."/>
      <w:lvlJc w:val="left"/>
      <w:pPr>
        <w:ind w:left="6174" w:hanging="360"/>
      </w:pPr>
    </w:lvl>
    <w:lvl w:ilvl="7" w:tplc="241A0019" w:tentative="1">
      <w:start w:val="1"/>
      <w:numFmt w:val="lowerLetter"/>
      <w:lvlText w:val="%8."/>
      <w:lvlJc w:val="left"/>
      <w:pPr>
        <w:ind w:left="6894" w:hanging="360"/>
      </w:pPr>
    </w:lvl>
    <w:lvl w:ilvl="8" w:tplc="241A001B" w:tentative="1">
      <w:start w:val="1"/>
      <w:numFmt w:val="lowerRoman"/>
      <w:lvlText w:val="%9."/>
      <w:lvlJc w:val="right"/>
      <w:pPr>
        <w:ind w:left="7614" w:hanging="180"/>
      </w:pPr>
    </w:lvl>
  </w:abstractNum>
  <w:abstractNum w:abstractNumId="24">
    <w:nsid w:val="6AF80C2E"/>
    <w:multiLevelType w:val="hybridMultilevel"/>
    <w:tmpl w:val="CAEEC202"/>
    <w:lvl w:ilvl="0" w:tplc="241A000F">
      <w:start w:val="1"/>
      <w:numFmt w:val="decimal"/>
      <w:lvlText w:val="%1."/>
      <w:lvlJc w:val="left"/>
      <w:pPr>
        <w:ind w:left="1854" w:hanging="360"/>
      </w:pPr>
    </w:lvl>
    <w:lvl w:ilvl="1" w:tplc="241A0019" w:tentative="1">
      <w:start w:val="1"/>
      <w:numFmt w:val="lowerLetter"/>
      <w:lvlText w:val="%2."/>
      <w:lvlJc w:val="left"/>
      <w:pPr>
        <w:ind w:left="2574" w:hanging="360"/>
      </w:pPr>
    </w:lvl>
    <w:lvl w:ilvl="2" w:tplc="241A001B" w:tentative="1">
      <w:start w:val="1"/>
      <w:numFmt w:val="lowerRoman"/>
      <w:lvlText w:val="%3."/>
      <w:lvlJc w:val="right"/>
      <w:pPr>
        <w:ind w:left="3294" w:hanging="180"/>
      </w:pPr>
    </w:lvl>
    <w:lvl w:ilvl="3" w:tplc="241A000F" w:tentative="1">
      <w:start w:val="1"/>
      <w:numFmt w:val="decimal"/>
      <w:lvlText w:val="%4."/>
      <w:lvlJc w:val="left"/>
      <w:pPr>
        <w:ind w:left="4014" w:hanging="360"/>
      </w:pPr>
    </w:lvl>
    <w:lvl w:ilvl="4" w:tplc="241A0019" w:tentative="1">
      <w:start w:val="1"/>
      <w:numFmt w:val="lowerLetter"/>
      <w:lvlText w:val="%5."/>
      <w:lvlJc w:val="left"/>
      <w:pPr>
        <w:ind w:left="4734" w:hanging="360"/>
      </w:pPr>
    </w:lvl>
    <w:lvl w:ilvl="5" w:tplc="241A001B" w:tentative="1">
      <w:start w:val="1"/>
      <w:numFmt w:val="lowerRoman"/>
      <w:lvlText w:val="%6."/>
      <w:lvlJc w:val="right"/>
      <w:pPr>
        <w:ind w:left="5454" w:hanging="180"/>
      </w:pPr>
    </w:lvl>
    <w:lvl w:ilvl="6" w:tplc="241A000F" w:tentative="1">
      <w:start w:val="1"/>
      <w:numFmt w:val="decimal"/>
      <w:lvlText w:val="%7."/>
      <w:lvlJc w:val="left"/>
      <w:pPr>
        <w:ind w:left="6174" w:hanging="360"/>
      </w:pPr>
    </w:lvl>
    <w:lvl w:ilvl="7" w:tplc="241A0019" w:tentative="1">
      <w:start w:val="1"/>
      <w:numFmt w:val="lowerLetter"/>
      <w:lvlText w:val="%8."/>
      <w:lvlJc w:val="left"/>
      <w:pPr>
        <w:ind w:left="6894" w:hanging="360"/>
      </w:pPr>
    </w:lvl>
    <w:lvl w:ilvl="8" w:tplc="241A001B" w:tentative="1">
      <w:start w:val="1"/>
      <w:numFmt w:val="lowerRoman"/>
      <w:lvlText w:val="%9."/>
      <w:lvlJc w:val="right"/>
      <w:pPr>
        <w:ind w:left="7614" w:hanging="180"/>
      </w:pPr>
    </w:lvl>
  </w:abstractNum>
  <w:abstractNum w:abstractNumId="25">
    <w:nsid w:val="6F2B0759"/>
    <w:multiLevelType w:val="hybridMultilevel"/>
    <w:tmpl w:val="41D60446"/>
    <w:lvl w:ilvl="0" w:tplc="67CEB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0D434E"/>
    <w:multiLevelType w:val="hybridMultilevel"/>
    <w:tmpl w:val="92A8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FB6AC4"/>
    <w:multiLevelType w:val="hybridMultilevel"/>
    <w:tmpl w:val="7D08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154772"/>
    <w:multiLevelType w:val="hybridMultilevel"/>
    <w:tmpl w:val="156C0F34"/>
    <w:lvl w:ilvl="0" w:tplc="8F229232">
      <w:start w:val="1"/>
      <w:numFmt w:val="lowerLetter"/>
      <w:lvlText w:val="%1)"/>
      <w:lvlJc w:val="left"/>
      <w:pPr>
        <w:ind w:left="2367" w:hanging="36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29">
    <w:nsid w:val="76C8268E"/>
    <w:multiLevelType w:val="hybridMultilevel"/>
    <w:tmpl w:val="A902220A"/>
    <w:lvl w:ilvl="0" w:tplc="04090019">
      <w:start w:val="1"/>
      <w:numFmt w:val="lowerLetter"/>
      <w:lvlText w:val="%1."/>
      <w:lvlJc w:val="left"/>
      <w:pPr>
        <w:ind w:left="2367" w:hanging="360"/>
      </w:pPr>
      <w:rPr>
        <w:rFonts w:cs="Times New Roman"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30">
    <w:nsid w:val="784B3834"/>
    <w:multiLevelType w:val="hybridMultilevel"/>
    <w:tmpl w:val="9DDC67A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7F860B3E"/>
    <w:multiLevelType w:val="hybridMultilevel"/>
    <w:tmpl w:val="E2FA2AF0"/>
    <w:lvl w:ilvl="0" w:tplc="DB028D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FB35B15"/>
    <w:multiLevelType w:val="multilevel"/>
    <w:tmpl w:val="AA6C631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22"/>
  </w:num>
  <w:num w:numId="2">
    <w:abstractNumId w:val="18"/>
  </w:num>
  <w:num w:numId="3">
    <w:abstractNumId w:val="28"/>
  </w:num>
  <w:num w:numId="4">
    <w:abstractNumId w:val="6"/>
  </w:num>
  <w:num w:numId="5">
    <w:abstractNumId w:val="16"/>
  </w:num>
  <w:num w:numId="6">
    <w:abstractNumId w:val="31"/>
  </w:num>
  <w:num w:numId="7">
    <w:abstractNumId w:val="2"/>
  </w:num>
  <w:num w:numId="8">
    <w:abstractNumId w:val="27"/>
  </w:num>
  <w:num w:numId="9">
    <w:abstractNumId w:val="10"/>
  </w:num>
  <w:num w:numId="10">
    <w:abstractNumId w:val="26"/>
  </w:num>
  <w:num w:numId="11">
    <w:abstractNumId w:val="20"/>
  </w:num>
  <w:num w:numId="12">
    <w:abstractNumId w:val="12"/>
  </w:num>
  <w:num w:numId="13">
    <w:abstractNumId w:val="30"/>
  </w:num>
  <w:num w:numId="14">
    <w:abstractNumId w:val="14"/>
  </w:num>
  <w:num w:numId="15">
    <w:abstractNumId w:val="29"/>
  </w:num>
  <w:num w:numId="16">
    <w:abstractNumId w:val="27"/>
  </w:num>
  <w:num w:numId="17">
    <w:abstractNumId w:val="10"/>
  </w:num>
  <w:num w:numId="18">
    <w:abstractNumId w:val="26"/>
  </w:num>
  <w:num w:numId="19">
    <w:abstractNumId w:val="20"/>
  </w:num>
  <w:num w:numId="20">
    <w:abstractNumId w:val="11"/>
  </w:num>
  <w:num w:numId="21">
    <w:abstractNumId w:val="9"/>
  </w:num>
  <w:num w:numId="22">
    <w:abstractNumId w:val="5"/>
  </w:num>
  <w:num w:numId="23">
    <w:abstractNumId w:val="8"/>
  </w:num>
  <w:num w:numId="24">
    <w:abstractNumId w:val="0"/>
  </w:num>
  <w:num w:numId="25">
    <w:abstractNumId w:val="1"/>
  </w:num>
  <w:num w:numId="26">
    <w:abstractNumId w:val="24"/>
  </w:num>
  <w:num w:numId="27">
    <w:abstractNumId w:val="4"/>
  </w:num>
  <w:num w:numId="28">
    <w:abstractNumId w:val="15"/>
  </w:num>
  <w:num w:numId="29">
    <w:abstractNumId w:val="13"/>
  </w:num>
  <w:num w:numId="30">
    <w:abstractNumId w:val="23"/>
  </w:num>
  <w:num w:numId="31">
    <w:abstractNumId w:val="23"/>
    <w:lvlOverride w:ilvl="0">
      <w:lvl w:ilvl="0" w:tplc="D8720A4C">
        <w:start w:val="1"/>
        <w:numFmt w:val="decimal"/>
        <w:lvlText w:val="%1."/>
        <w:lvlJc w:val="left"/>
        <w:pPr>
          <w:ind w:left="2574" w:hanging="360"/>
        </w:pPr>
        <w:rPr>
          <w:rFonts w:hint="default"/>
        </w:rPr>
      </w:lvl>
    </w:lvlOverride>
    <w:lvlOverride w:ilvl="1">
      <w:lvl w:ilvl="1" w:tplc="241A000F">
        <w:start w:val="1"/>
        <w:numFmt w:val="lowerLetter"/>
        <w:lvlText w:val="%2."/>
        <w:lvlJc w:val="left"/>
        <w:pPr>
          <w:ind w:left="1440" w:hanging="360"/>
        </w:pPr>
      </w:lvl>
    </w:lvlOverride>
    <w:lvlOverride w:ilvl="2">
      <w:lvl w:ilvl="2" w:tplc="241A001B" w:tentative="1">
        <w:start w:val="1"/>
        <w:numFmt w:val="lowerRoman"/>
        <w:lvlText w:val="%3."/>
        <w:lvlJc w:val="right"/>
        <w:pPr>
          <w:ind w:left="2160" w:hanging="180"/>
        </w:pPr>
      </w:lvl>
    </w:lvlOverride>
    <w:lvlOverride w:ilvl="3">
      <w:lvl w:ilvl="3" w:tplc="241A000F" w:tentative="1">
        <w:start w:val="1"/>
        <w:numFmt w:val="decimal"/>
        <w:lvlText w:val="%4."/>
        <w:lvlJc w:val="left"/>
        <w:pPr>
          <w:ind w:left="2880" w:hanging="360"/>
        </w:pPr>
      </w:lvl>
    </w:lvlOverride>
    <w:lvlOverride w:ilvl="4">
      <w:lvl w:ilvl="4" w:tplc="241A0019" w:tentative="1">
        <w:start w:val="1"/>
        <w:numFmt w:val="lowerLetter"/>
        <w:lvlText w:val="%5."/>
        <w:lvlJc w:val="left"/>
        <w:pPr>
          <w:ind w:left="3600" w:hanging="360"/>
        </w:pPr>
      </w:lvl>
    </w:lvlOverride>
    <w:lvlOverride w:ilvl="5">
      <w:lvl w:ilvl="5" w:tplc="241A001B" w:tentative="1">
        <w:start w:val="1"/>
        <w:numFmt w:val="lowerRoman"/>
        <w:lvlText w:val="%6."/>
        <w:lvlJc w:val="right"/>
        <w:pPr>
          <w:ind w:left="4320" w:hanging="180"/>
        </w:pPr>
      </w:lvl>
    </w:lvlOverride>
    <w:lvlOverride w:ilvl="6">
      <w:lvl w:ilvl="6" w:tplc="241A000F" w:tentative="1">
        <w:start w:val="1"/>
        <w:numFmt w:val="decimal"/>
        <w:lvlText w:val="%7."/>
        <w:lvlJc w:val="left"/>
        <w:pPr>
          <w:ind w:left="5040" w:hanging="360"/>
        </w:pPr>
      </w:lvl>
    </w:lvlOverride>
    <w:lvlOverride w:ilvl="7">
      <w:lvl w:ilvl="7" w:tplc="241A0019" w:tentative="1">
        <w:start w:val="1"/>
        <w:numFmt w:val="lowerLetter"/>
        <w:lvlText w:val="%8."/>
        <w:lvlJc w:val="left"/>
        <w:pPr>
          <w:ind w:left="5760" w:hanging="360"/>
        </w:pPr>
      </w:lvl>
    </w:lvlOverride>
    <w:lvlOverride w:ilvl="8">
      <w:lvl w:ilvl="8" w:tplc="241A001B" w:tentative="1">
        <w:start w:val="1"/>
        <w:numFmt w:val="lowerRoman"/>
        <w:lvlText w:val="%9."/>
        <w:lvlJc w:val="right"/>
        <w:pPr>
          <w:ind w:left="6480" w:hanging="180"/>
        </w:pPr>
      </w:lvl>
    </w:lvlOverride>
  </w:num>
  <w:num w:numId="32">
    <w:abstractNumId w:val="23"/>
    <w:lvlOverride w:ilvl="0">
      <w:lvl w:ilvl="0" w:tplc="D8720A4C">
        <w:start w:val="1"/>
        <w:numFmt w:val="lowerLetter"/>
        <w:lvlText w:val="%1."/>
        <w:lvlJc w:val="left"/>
        <w:pPr>
          <w:ind w:left="1440" w:hanging="360"/>
        </w:pPr>
        <w:rPr>
          <w:rFonts w:hint="default"/>
        </w:rPr>
      </w:lvl>
    </w:lvlOverride>
    <w:lvlOverride w:ilvl="1">
      <w:lvl w:ilvl="1" w:tplc="241A000F">
        <w:start w:val="1"/>
        <w:numFmt w:val="lowerLetter"/>
        <w:lvlText w:val="%2."/>
        <w:lvlJc w:val="left"/>
        <w:pPr>
          <w:ind w:left="1440" w:hanging="360"/>
        </w:pPr>
      </w:lvl>
    </w:lvlOverride>
    <w:lvlOverride w:ilvl="2">
      <w:lvl w:ilvl="2" w:tplc="241A001B" w:tentative="1">
        <w:start w:val="1"/>
        <w:numFmt w:val="lowerRoman"/>
        <w:lvlText w:val="%3."/>
        <w:lvlJc w:val="right"/>
        <w:pPr>
          <w:ind w:left="2160" w:hanging="180"/>
        </w:pPr>
      </w:lvl>
    </w:lvlOverride>
    <w:lvlOverride w:ilvl="3">
      <w:lvl w:ilvl="3" w:tplc="241A000F" w:tentative="1">
        <w:start w:val="1"/>
        <w:numFmt w:val="decimal"/>
        <w:lvlText w:val="%4."/>
        <w:lvlJc w:val="left"/>
        <w:pPr>
          <w:ind w:left="2880" w:hanging="360"/>
        </w:pPr>
      </w:lvl>
    </w:lvlOverride>
    <w:lvlOverride w:ilvl="4">
      <w:lvl w:ilvl="4" w:tplc="241A0019" w:tentative="1">
        <w:start w:val="1"/>
        <w:numFmt w:val="lowerLetter"/>
        <w:lvlText w:val="%5."/>
        <w:lvlJc w:val="left"/>
        <w:pPr>
          <w:ind w:left="3600" w:hanging="360"/>
        </w:pPr>
      </w:lvl>
    </w:lvlOverride>
    <w:lvlOverride w:ilvl="5">
      <w:lvl w:ilvl="5" w:tplc="241A001B" w:tentative="1">
        <w:start w:val="1"/>
        <w:numFmt w:val="lowerRoman"/>
        <w:lvlText w:val="%6."/>
        <w:lvlJc w:val="right"/>
        <w:pPr>
          <w:ind w:left="4320" w:hanging="180"/>
        </w:pPr>
      </w:lvl>
    </w:lvlOverride>
    <w:lvlOverride w:ilvl="6">
      <w:lvl w:ilvl="6" w:tplc="241A000F" w:tentative="1">
        <w:start w:val="1"/>
        <w:numFmt w:val="decimal"/>
        <w:lvlText w:val="%7."/>
        <w:lvlJc w:val="left"/>
        <w:pPr>
          <w:ind w:left="5040" w:hanging="360"/>
        </w:pPr>
      </w:lvl>
    </w:lvlOverride>
    <w:lvlOverride w:ilvl="7">
      <w:lvl w:ilvl="7" w:tplc="241A0019" w:tentative="1">
        <w:start w:val="1"/>
        <w:numFmt w:val="lowerLetter"/>
        <w:lvlText w:val="%8."/>
        <w:lvlJc w:val="left"/>
        <w:pPr>
          <w:ind w:left="5760" w:hanging="360"/>
        </w:pPr>
      </w:lvl>
    </w:lvlOverride>
    <w:lvlOverride w:ilvl="8">
      <w:lvl w:ilvl="8" w:tplc="241A001B" w:tentative="1">
        <w:start w:val="1"/>
        <w:numFmt w:val="lowerRoman"/>
        <w:lvlText w:val="%9."/>
        <w:lvlJc w:val="right"/>
        <w:pPr>
          <w:ind w:left="6480" w:hanging="180"/>
        </w:pPr>
      </w:lvl>
    </w:lvlOverride>
  </w:num>
  <w:num w:numId="33">
    <w:abstractNumId w:val="23"/>
    <w:lvlOverride w:ilvl="0">
      <w:lvl w:ilvl="0" w:tplc="D8720A4C">
        <w:start w:val="1"/>
        <w:numFmt w:val="lowerLetter"/>
        <w:lvlText w:val="%1."/>
        <w:lvlJc w:val="left"/>
        <w:pPr>
          <w:ind w:left="1440" w:hanging="360"/>
        </w:pPr>
        <w:rPr>
          <w:rFonts w:hint="default"/>
        </w:rPr>
      </w:lvl>
    </w:lvlOverride>
    <w:lvlOverride w:ilvl="1">
      <w:lvl w:ilvl="1" w:tplc="241A000F">
        <w:start w:val="1"/>
        <w:numFmt w:val="lowerLetter"/>
        <w:lvlText w:val="%2."/>
        <w:lvlJc w:val="left"/>
        <w:pPr>
          <w:ind w:left="1440" w:hanging="360"/>
        </w:pPr>
      </w:lvl>
    </w:lvlOverride>
    <w:lvlOverride w:ilvl="2">
      <w:lvl w:ilvl="2" w:tplc="241A001B" w:tentative="1">
        <w:start w:val="1"/>
        <w:numFmt w:val="lowerRoman"/>
        <w:lvlText w:val="%3."/>
        <w:lvlJc w:val="right"/>
        <w:pPr>
          <w:ind w:left="2160" w:hanging="180"/>
        </w:pPr>
      </w:lvl>
    </w:lvlOverride>
    <w:lvlOverride w:ilvl="3">
      <w:lvl w:ilvl="3" w:tplc="241A000F" w:tentative="1">
        <w:start w:val="1"/>
        <w:numFmt w:val="decimal"/>
        <w:lvlText w:val="%4."/>
        <w:lvlJc w:val="left"/>
        <w:pPr>
          <w:ind w:left="2880" w:hanging="360"/>
        </w:pPr>
      </w:lvl>
    </w:lvlOverride>
    <w:lvlOverride w:ilvl="4">
      <w:lvl w:ilvl="4" w:tplc="241A0019" w:tentative="1">
        <w:start w:val="1"/>
        <w:numFmt w:val="lowerLetter"/>
        <w:lvlText w:val="%5."/>
        <w:lvlJc w:val="left"/>
        <w:pPr>
          <w:ind w:left="3600" w:hanging="360"/>
        </w:pPr>
      </w:lvl>
    </w:lvlOverride>
    <w:lvlOverride w:ilvl="5">
      <w:lvl w:ilvl="5" w:tplc="241A001B" w:tentative="1">
        <w:start w:val="1"/>
        <w:numFmt w:val="lowerRoman"/>
        <w:lvlText w:val="%6."/>
        <w:lvlJc w:val="right"/>
        <w:pPr>
          <w:ind w:left="4320" w:hanging="180"/>
        </w:pPr>
      </w:lvl>
    </w:lvlOverride>
    <w:lvlOverride w:ilvl="6">
      <w:lvl w:ilvl="6" w:tplc="241A000F" w:tentative="1">
        <w:start w:val="1"/>
        <w:numFmt w:val="decimal"/>
        <w:lvlText w:val="%7."/>
        <w:lvlJc w:val="left"/>
        <w:pPr>
          <w:ind w:left="5040" w:hanging="360"/>
        </w:pPr>
      </w:lvl>
    </w:lvlOverride>
    <w:lvlOverride w:ilvl="7">
      <w:lvl w:ilvl="7" w:tplc="241A0019" w:tentative="1">
        <w:start w:val="1"/>
        <w:numFmt w:val="lowerLetter"/>
        <w:lvlText w:val="%8."/>
        <w:lvlJc w:val="left"/>
        <w:pPr>
          <w:ind w:left="5760" w:hanging="360"/>
        </w:pPr>
      </w:lvl>
    </w:lvlOverride>
    <w:lvlOverride w:ilvl="8">
      <w:lvl w:ilvl="8" w:tplc="241A001B" w:tentative="1">
        <w:start w:val="1"/>
        <w:numFmt w:val="lowerRoman"/>
        <w:lvlText w:val="%9."/>
        <w:lvlJc w:val="right"/>
        <w:pPr>
          <w:ind w:left="6480" w:hanging="180"/>
        </w:pPr>
      </w:lvl>
    </w:lvlOverride>
  </w:num>
  <w:num w:numId="34">
    <w:abstractNumId w:val="17"/>
  </w:num>
  <w:num w:numId="35">
    <w:abstractNumId w:val="19"/>
  </w:num>
  <w:num w:numId="36">
    <w:abstractNumId w:val="7"/>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21"/>
  </w:num>
  <w:num w:numId="40">
    <w:abstractNumId w:val="25"/>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5C81"/>
    <w:rsid w:val="000114EE"/>
    <w:rsid w:val="00017913"/>
    <w:rsid w:val="00021BAD"/>
    <w:rsid w:val="00024031"/>
    <w:rsid w:val="0002710F"/>
    <w:rsid w:val="00027B0C"/>
    <w:rsid w:val="00031CA2"/>
    <w:rsid w:val="0003345F"/>
    <w:rsid w:val="000348F5"/>
    <w:rsid w:val="00044C6A"/>
    <w:rsid w:val="00047140"/>
    <w:rsid w:val="00053C2E"/>
    <w:rsid w:val="00054E8B"/>
    <w:rsid w:val="00057A5A"/>
    <w:rsid w:val="0006478B"/>
    <w:rsid w:val="00076268"/>
    <w:rsid w:val="000807EB"/>
    <w:rsid w:val="00081BC6"/>
    <w:rsid w:val="0008244A"/>
    <w:rsid w:val="000824E2"/>
    <w:rsid w:val="000935D2"/>
    <w:rsid w:val="000A0AA3"/>
    <w:rsid w:val="000A129D"/>
    <w:rsid w:val="000A790E"/>
    <w:rsid w:val="000B27FD"/>
    <w:rsid w:val="000B7E7A"/>
    <w:rsid w:val="000C18CB"/>
    <w:rsid w:val="000C3FB2"/>
    <w:rsid w:val="000D02C1"/>
    <w:rsid w:val="000D75A3"/>
    <w:rsid w:val="000E43F5"/>
    <w:rsid w:val="000E6C5B"/>
    <w:rsid w:val="000F505D"/>
    <w:rsid w:val="000F7A37"/>
    <w:rsid w:val="000F7F12"/>
    <w:rsid w:val="00100F34"/>
    <w:rsid w:val="00102484"/>
    <w:rsid w:val="001024AC"/>
    <w:rsid w:val="00104233"/>
    <w:rsid w:val="00112995"/>
    <w:rsid w:val="00125EC7"/>
    <w:rsid w:val="001264AC"/>
    <w:rsid w:val="00137AF5"/>
    <w:rsid w:val="00147031"/>
    <w:rsid w:val="00155D98"/>
    <w:rsid w:val="00166C28"/>
    <w:rsid w:val="00171201"/>
    <w:rsid w:val="00172F5A"/>
    <w:rsid w:val="00176E82"/>
    <w:rsid w:val="001868B7"/>
    <w:rsid w:val="001930E9"/>
    <w:rsid w:val="0019588A"/>
    <w:rsid w:val="00196C28"/>
    <w:rsid w:val="001A4FE6"/>
    <w:rsid w:val="001B12A8"/>
    <w:rsid w:val="001B4D2A"/>
    <w:rsid w:val="001C148A"/>
    <w:rsid w:val="001C2A72"/>
    <w:rsid w:val="001C5619"/>
    <w:rsid w:val="001C6D8C"/>
    <w:rsid w:val="001D0FD2"/>
    <w:rsid w:val="001D34D5"/>
    <w:rsid w:val="001D449C"/>
    <w:rsid w:val="001D51C3"/>
    <w:rsid w:val="001D70E6"/>
    <w:rsid w:val="001E0011"/>
    <w:rsid w:val="001E10E6"/>
    <w:rsid w:val="001F5C6B"/>
    <w:rsid w:val="00207F1D"/>
    <w:rsid w:val="0021591D"/>
    <w:rsid w:val="00215FB1"/>
    <w:rsid w:val="00221FF0"/>
    <w:rsid w:val="00222176"/>
    <w:rsid w:val="00223B26"/>
    <w:rsid w:val="002350AD"/>
    <w:rsid w:val="00236858"/>
    <w:rsid w:val="002418BC"/>
    <w:rsid w:val="00246B7C"/>
    <w:rsid w:val="00255F68"/>
    <w:rsid w:val="002564BB"/>
    <w:rsid w:val="00257BE9"/>
    <w:rsid w:val="002620E5"/>
    <w:rsid w:val="002770FA"/>
    <w:rsid w:val="0027757B"/>
    <w:rsid w:val="00283F87"/>
    <w:rsid w:val="00286374"/>
    <w:rsid w:val="00290D44"/>
    <w:rsid w:val="0029620F"/>
    <w:rsid w:val="002964A3"/>
    <w:rsid w:val="002B598A"/>
    <w:rsid w:val="002B5FE3"/>
    <w:rsid w:val="002C0F65"/>
    <w:rsid w:val="002C60BF"/>
    <w:rsid w:val="002D1F44"/>
    <w:rsid w:val="002D3587"/>
    <w:rsid w:val="002E2CFC"/>
    <w:rsid w:val="002E304C"/>
    <w:rsid w:val="002E31C6"/>
    <w:rsid w:val="003038AC"/>
    <w:rsid w:val="00307162"/>
    <w:rsid w:val="00307365"/>
    <w:rsid w:val="00310293"/>
    <w:rsid w:val="00313EA8"/>
    <w:rsid w:val="003163E3"/>
    <w:rsid w:val="003359F7"/>
    <w:rsid w:val="003467A7"/>
    <w:rsid w:val="003474D6"/>
    <w:rsid w:val="00352AD5"/>
    <w:rsid w:val="00353211"/>
    <w:rsid w:val="003556A3"/>
    <w:rsid w:val="003603F6"/>
    <w:rsid w:val="00361B9E"/>
    <w:rsid w:val="00367E88"/>
    <w:rsid w:val="00371709"/>
    <w:rsid w:val="00374184"/>
    <w:rsid w:val="00392D86"/>
    <w:rsid w:val="00393B7F"/>
    <w:rsid w:val="003960F7"/>
    <w:rsid w:val="003A1DE0"/>
    <w:rsid w:val="003A36F6"/>
    <w:rsid w:val="003B1832"/>
    <w:rsid w:val="003B5F19"/>
    <w:rsid w:val="003C3CFE"/>
    <w:rsid w:val="003C63CC"/>
    <w:rsid w:val="003D6088"/>
    <w:rsid w:val="003D704A"/>
    <w:rsid w:val="003E39AD"/>
    <w:rsid w:val="00402022"/>
    <w:rsid w:val="004026FA"/>
    <w:rsid w:val="00406ACE"/>
    <w:rsid w:val="0040715B"/>
    <w:rsid w:val="00407C68"/>
    <w:rsid w:val="00416DC9"/>
    <w:rsid w:val="00446266"/>
    <w:rsid w:val="00450229"/>
    <w:rsid w:val="00450BD8"/>
    <w:rsid w:val="004525CB"/>
    <w:rsid w:val="00453552"/>
    <w:rsid w:val="00456A1B"/>
    <w:rsid w:val="00491B1F"/>
    <w:rsid w:val="00492B6E"/>
    <w:rsid w:val="00494F7B"/>
    <w:rsid w:val="00497DD1"/>
    <w:rsid w:val="004A11FF"/>
    <w:rsid w:val="004A46E2"/>
    <w:rsid w:val="004A6812"/>
    <w:rsid w:val="004A6EDF"/>
    <w:rsid w:val="004C080F"/>
    <w:rsid w:val="004C2409"/>
    <w:rsid w:val="004C2CF2"/>
    <w:rsid w:val="004D1752"/>
    <w:rsid w:val="004D35CD"/>
    <w:rsid w:val="004E2676"/>
    <w:rsid w:val="004E27CF"/>
    <w:rsid w:val="004E35E2"/>
    <w:rsid w:val="004F2352"/>
    <w:rsid w:val="0050318C"/>
    <w:rsid w:val="00504257"/>
    <w:rsid w:val="00505F8A"/>
    <w:rsid w:val="00511F98"/>
    <w:rsid w:val="00522CDD"/>
    <w:rsid w:val="0052568F"/>
    <w:rsid w:val="00526816"/>
    <w:rsid w:val="00532914"/>
    <w:rsid w:val="005426EA"/>
    <w:rsid w:val="005430E2"/>
    <w:rsid w:val="005458F8"/>
    <w:rsid w:val="00551AE7"/>
    <w:rsid w:val="0056015C"/>
    <w:rsid w:val="00573E1E"/>
    <w:rsid w:val="00577DFC"/>
    <w:rsid w:val="005835FA"/>
    <w:rsid w:val="00584E36"/>
    <w:rsid w:val="00593893"/>
    <w:rsid w:val="00594795"/>
    <w:rsid w:val="00596147"/>
    <w:rsid w:val="005A06C0"/>
    <w:rsid w:val="005A1E84"/>
    <w:rsid w:val="005A68F9"/>
    <w:rsid w:val="005A793A"/>
    <w:rsid w:val="005B4084"/>
    <w:rsid w:val="005B4A2B"/>
    <w:rsid w:val="005C0C8D"/>
    <w:rsid w:val="005C48C0"/>
    <w:rsid w:val="005C4A09"/>
    <w:rsid w:val="005D310E"/>
    <w:rsid w:val="005D7F7E"/>
    <w:rsid w:val="005E2BDD"/>
    <w:rsid w:val="005F011A"/>
    <w:rsid w:val="005F7479"/>
    <w:rsid w:val="00602BDB"/>
    <w:rsid w:val="006044E9"/>
    <w:rsid w:val="00620044"/>
    <w:rsid w:val="0062028F"/>
    <w:rsid w:val="00621C37"/>
    <w:rsid w:val="006222D0"/>
    <w:rsid w:val="00627326"/>
    <w:rsid w:val="00635686"/>
    <w:rsid w:val="006366AF"/>
    <w:rsid w:val="0065132D"/>
    <w:rsid w:val="00652990"/>
    <w:rsid w:val="0065599D"/>
    <w:rsid w:val="0066613E"/>
    <w:rsid w:val="0067164D"/>
    <w:rsid w:val="006835E8"/>
    <w:rsid w:val="006836DA"/>
    <w:rsid w:val="00686EBA"/>
    <w:rsid w:val="00694D04"/>
    <w:rsid w:val="00696BF6"/>
    <w:rsid w:val="00697FA7"/>
    <w:rsid w:val="006A0B3A"/>
    <w:rsid w:val="006A29A0"/>
    <w:rsid w:val="006A5DA8"/>
    <w:rsid w:val="006B4EB4"/>
    <w:rsid w:val="006C047C"/>
    <w:rsid w:val="006C39E3"/>
    <w:rsid w:val="006C672F"/>
    <w:rsid w:val="006D3276"/>
    <w:rsid w:val="006D5340"/>
    <w:rsid w:val="006D59AA"/>
    <w:rsid w:val="006D6261"/>
    <w:rsid w:val="006F1BCD"/>
    <w:rsid w:val="006F340C"/>
    <w:rsid w:val="006F3E3C"/>
    <w:rsid w:val="0070098C"/>
    <w:rsid w:val="00700C57"/>
    <w:rsid w:val="00703829"/>
    <w:rsid w:val="00730851"/>
    <w:rsid w:val="00736BAE"/>
    <w:rsid w:val="007413CE"/>
    <w:rsid w:val="007442DA"/>
    <w:rsid w:val="007544BD"/>
    <w:rsid w:val="00755017"/>
    <w:rsid w:val="007602E0"/>
    <w:rsid w:val="007616B6"/>
    <w:rsid w:val="00761DEA"/>
    <w:rsid w:val="00771776"/>
    <w:rsid w:val="00776017"/>
    <w:rsid w:val="00776D3B"/>
    <w:rsid w:val="007770C9"/>
    <w:rsid w:val="00777B5E"/>
    <w:rsid w:val="00795A39"/>
    <w:rsid w:val="007B1C20"/>
    <w:rsid w:val="007C0108"/>
    <w:rsid w:val="007C19B6"/>
    <w:rsid w:val="007D4513"/>
    <w:rsid w:val="007D4853"/>
    <w:rsid w:val="007D626C"/>
    <w:rsid w:val="007D7D95"/>
    <w:rsid w:val="007E1246"/>
    <w:rsid w:val="007E67DF"/>
    <w:rsid w:val="007E7736"/>
    <w:rsid w:val="007F6354"/>
    <w:rsid w:val="00803084"/>
    <w:rsid w:val="008049AB"/>
    <w:rsid w:val="0081404A"/>
    <w:rsid w:val="00814DA2"/>
    <w:rsid w:val="00817BB3"/>
    <w:rsid w:val="00822D32"/>
    <w:rsid w:val="008261C7"/>
    <w:rsid w:val="00830D5E"/>
    <w:rsid w:val="0084673C"/>
    <w:rsid w:val="00852479"/>
    <w:rsid w:val="00852D96"/>
    <w:rsid w:val="00852E86"/>
    <w:rsid w:val="0085484E"/>
    <w:rsid w:val="00856A6E"/>
    <w:rsid w:val="00875419"/>
    <w:rsid w:val="00876786"/>
    <w:rsid w:val="0088571F"/>
    <w:rsid w:val="00894340"/>
    <w:rsid w:val="00895844"/>
    <w:rsid w:val="008A080F"/>
    <w:rsid w:val="008A7405"/>
    <w:rsid w:val="008A7776"/>
    <w:rsid w:val="008C5B61"/>
    <w:rsid w:val="008C7201"/>
    <w:rsid w:val="008D3412"/>
    <w:rsid w:val="008E2AF2"/>
    <w:rsid w:val="008E36A1"/>
    <w:rsid w:val="008E4573"/>
    <w:rsid w:val="008F60CC"/>
    <w:rsid w:val="008F6247"/>
    <w:rsid w:val="00900DD9"/>
    <w:rsid w:val="00903C50"/>
    <w:rsid w:val="0091577B"/>
    <w:rsid w:val="00916A77"/>
    <w:rsid w:val="00920BA0"/>
    <w:rsid w:val="00927013"/>
    <w:rsid w:val="0093002E"/>
    <w:rsid w:val="0093288D"/>
    <w:rsid w:val="00941B6E"/>
    <w:rsid w:val="009554ED"/>
    <w:rsid w:val="009645DF"/>
    <w:rsid w:val="00967885"/>
    <w:rsid w:val="0099633F"/>
    <w:rsid w:val="009A4057"/>
    <w:rsid w:val="009B1B3E"/>
    <w:rsid w:val="009C1177"/>
    <w:rsid w:val="009C5121"/>
    <w:rsid w:val="009C5BEF"/>
    <w:rsid w:val="009D19C3"/>
    <w:rsid w:val="009D24FA"/>
    <w:rsid w:val="009F05C3"/>
    <w:rsid w:val="009F0A88"/>
    <w:rsid w:val="009F2D6D"/>
    <w:rsid w:val="009F5E31"/>
    <w:rsid w:val="009F7F44"/>
    <w:rsid w:val="00A04B38"/>
    <w:rsid w:val="00A077B7"/>
    <w:rsid w:val="00A1021D"/>
    <w:rsid w:val="00A119DA"/>
    <w:rsid w:val="00A155DE"/>
    <w:rsid w:val="00A32C65"/>
    <w:rsid w:val="00A33514"/>
    <w:rsid w:val="00A357BD"/>
    <w:rsid w:val="00A42BE6"/>
    <w:rsid w:val="00A43370"/>
    <w:rsid w:val="00A4557C"/>
    <w:rsid w:val="00A45EC0"/>
    <w:rsid w:val="00A468AA"/>
    <w:rsid w:val="00A55AF2"/>
    <w:rsid w:val="00A57159"/>
    <w:rsid w:val="00A60A85"/>
    <w:rsid w:val="00A8038D"/>
    <w:rsid w:val="00A83E09"/>
    <w:rsid w:val="00A97CF4"/>
    <w:rsid w:val="00AA02F7"/>
    <w:rsid w:val="00AA2297"/>
    <w:rsid w:val="00AA5E69"/>
    <w:rsid w:val="00AA6CBE"/>
    <w:rsid w:val="00AB08CF"/>
    <w:rsid w:val="00AB328A"/>
    <w:rsid w:val="00AB4F3A"/>
    <w:rsid w:val="00AB5495"/>
    <w:rsid w:val="00AC336A"/>
    <w:rsid w:val="00AC4011"/>
    <w:rsid w:val="00AD3434"/>
    <w:rsid w:val="00AE02A0"/>
    <w:rsid w:val="00AF7F19"/>
    <w:rsid w:val="00B03606"/>
    <w:rsid w:val="00B07114"/>
    <w:rsid w:val="00B07C10"/>
    <w:rsid w:val="00B152E8"/>
    <w:rsid w:val="00B201F5"/>
    <w:rsid w:val="00B24A4A"/>
    <w:rsid w:val="00B35D05"/>
    <w:rsid w:val="00B47BA2"/>
    <w:rsid w:val="00B54DEE"/>
    <w:rsid w:val="00B578A8"/>
    <w:rsid w:val="00B72504"/>
    <w:rsid w:val="00B933FE"/>
    <w:rsid w:val="00B936BB"/>
    <w:rsid w:val="00B951B9"/>
    <w:rsid w:val="00B97D9D"/>
    <w:rsid w:val="00BA1E0F"/>
    <w:rsid w:val="00BA1FC4"/>
    <w:rsid w:val="00BA2521"/>
    <w:rsid w:val="00BA6434"/>
    <w:rsid w:val="00BA7405"/>
    <w:rsid w:val="00BA79BB"/>
    <w:rsid w:val="00BB2A08"/>
    <w:rsid w:val="00BB3C2D"/>
    <w:rsid w:val="00BB6375"/>
    <w:rsid w:val="00BB7CA9"/>
    <w:rsid w:val="00BB7FD0"/>
    <w:rsid w:val="00BD3FC2"/>
    <w:rsid w:val="00BD6958"/>
    <w:rsid w:val="00BE1260"/>
    <w:rsid w:val="00BE23DC"/>
    <w:rsid w:val="00BF13C9"/>
    <w:rsid w:val="00C00E7E"/>
    <w:rsid w:val="00C0424F"/>
    <w:rsid w:val="00C05510"/>
    <w:rsid w:val="00C07463"/>
    <w:rsid w:val="00C10EF8"/>
    <w:rsid w:val="00C17357"/>
    <w:rsid w:val="00C23372"/>
    <w:rsid w:val="00C33159"/>
    <w:rsid w:val="00C34406"/>
    <w:rsid w:val="00C3542E"/>
    <w:rsid w:val="00C3648E"/>
    <w:rsid w:val="00C3692B"/>
    <w:rsid w:val="00C42E66"/>
    <w:rsid w:val="00C44BE1"/>
    <w:rsid w:val="00C45BA1"/>
    <w:rsid w:val="00C51C54"/>
    <w:rsid w:val="00C54E0A"/>
    <w:rsid w:val="00C65FC2"/>
    <w:rsid w:val="00C75B94"/>
    <w:rsid w:val="00C762C3"/>
    <w:rsid w:val="00C764BE"/>
    <w:rsid w:val="00C873D1"/>
    <w:rsid w:val="00C90459"/>
    <w:rsid w:val="00CA4C24"/>
    <w:rsid w:val="00CC61CF"/>
    <w:rsid w:val="00CC79E2"/>
    <w:rsid w:val="00CD3581"/>
    <w:rsid w:val="00CD5FA3"/>
    <w:rsid w:val="00CD70E8"/>
    <w:rsid w:val="00CE38BA"/>
    <w:rsid w:val="00CE6113"/>
    <w:rsid w:val="00CF167D"/>
    <w:rsid w:val="00D015D4"/>
    <w:rsid w:val="00D317FE"/>
    <w:rsid w:val="00D35E7F"/>
    <w:rsid w:val="00D371C2"/>
    <w:rsid w:val="00D402DC"/>
    <w:rsid w:val="00D455CF"/>
    <w:rsid w:val="00D46B85"/>
    <w:rsid w:val="00D520A5"/>
    <w:rsid w:val="00D52DBD"/>
    <w:rsid w:val="00D53A13"/>
    <w:rsid w:val="00D53E7A"/>
    <w:rsid w:val="00D653E6"/>
    <w:rsid w:val="00D71716"/>
    <w:rsid w:val="00D719EC"/>
    <w:rsid w:val="00D851A4"/>
    <w:rsid w:val="00D86690"/>
    <w:rsid w:val="00D92D6E"/>
    <w:rsid w:val="00D94F57"/>
    <w:rsid w:val="00DA752C"/>
    <w:rsid w:val="00DB4DAA"/>
    <w:rsid w:val="00DB66A3"/>
    <w:rsid w:val="00DC3CB5"/>
    <w:rsid w:val="00DC432C"/>
    <w:rsid w:val="00DC7115"/>
    <w:rsid w:val="00DD69D7"/>
    <w:rsid w:val="00DF1BAE"/>
    <w:rsid w:val="00DF296D"/>
    <w:rsid w:val="00DF2D94"/>
    <w:rsid w:val="00DF2EB5"/>
    <w:rsid w:val="00DF64B1"/>
    <w:rsid w:val="00E02F8C"/>
    <w:rsid w:val="00E14D65"/>
    <w:rsid w:val="00E163F3"/>
    <w:rsid w:val="00E17067"/>
    <w:rsid w:val="00E20910"/>
    <w:rsid w:val="00E27F20"/>
    <w:rsid w:val="00E349EA"/>
    <w:rsid w:val="00E41C70"/>
    <w:rsid w:val="00E552CF"/>
    <w:rsid w:val="00E610EB"/>
    <w:rsid w:val="00E62D76"/>
    <w:rsid w:val="00E64D11"/>
    <w:rsid w:val="00E73A4A"/>
    <w:rsid w:val="00E76E2B"/>
    <w:rsid w:val="00E80A9D"/>
    <w:rsid w:val="00E867C2"/>
    <w:rsid w:val="00E924FC"/>
    <w:rsid w:val="00E97B50"/>
    <w:rsid w:val="00EA3DCD"/>
    <w:rsid w:val="00EA6282"/>
    <w:rsid w:val="00EB1AA2"/>
    <w:rsid w:val="00EB2F73"/>
    <w:rsid w:val="00EB69CC"/>
    <w:rsid w:val="00EB6E85"/>
    <w:rsid w:val="00EC1774"/>
    <w:rsid w:val="00EC6138"/>
    <w:rsid w:val="00ED5C81"/>
    <w:rsid w:val="00ED7E37"/>
    <w:rsid w:val="00EE0D9D"/>
    <w:rsid w:val="00EE287E"/>
    <w:rsid w:val="00EE5E1E"/>
    <w:rsid w:val="00EF09CA"/>
    <w:rsid w:val="00EF6D86"/>
    <w:rsid w:val="00F04906"/>
    <w:rsid w:val="00F13C46"/>
    <w:rsid w:val="00F3781C"/>
    <w:rsid w:val="00F422CC"/>
    <w:rsid w:val="00F442E9"/>
    <w:rsid w:val="00F45DCC"/>
    <w:rsid w:val="00F51246"/>
    <w:rsid w:val="00F5799A"/>
    <w:rsid w:val="00F66674"/>
    <w:rsid w:val="00F77DF4"/>
    <w:rsid w:val="00F800A4"/>
    <w:rsid w:val="00F81F71"/>
    <w:rsid w:val="00F96FF3"/>
    <w:rsid w:val="00FA01BB"/>
    <w:rsid w:val="00FA2313"/>
    <w:rsid w:val="00FA23CE"/>
    <w:rsid w:val="00FA62BB"/>
    <w:rsid w:val="00FB4B38"/>
    <w:rsid w:val="00FB6857"/>
    <w:rsid w:val="00FB7ED0"/>
    <w:rsid w:val="00FD4AF0"/>
    <w:rsid w:val="00FE1089"/>
    <w:rsid w:val="00FF1EBC"/>
    <w:rsid w:val="00FF312F"/>
    <w:rsid w:val="00FF6E67"/>
    <w:rsid w:val="00FF766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D8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D86"/>
    <w:pPr>
      <w:ind w:left="720"/>
      <w:contextualSpacing/>
    </w:pPr>
  </w:style>
  <w:style w:type="paragraph" w:styleId="FootnoteText">
    <w:name w:val="footnote text"/>
    <w:basedOn w:val="Normal"/>
    <w:link w:val="FootnoteTextChar"/>
    <w:uiPriority w:val="99"/>
    <w:unhideWhenUsed/>
    <w:rsid w:val="00EF6D86"/>
    <w:pPr>
      <w:spacing w:after="0" w:line="240" w:lineRule="auto"/>
    </w:pPr>
    <w:rPr>
      <w:sz w:val="20"/>
      <w:szCs w:val="20"/>
    </w:rPr>
  </w:style>
  <w:style w:type="character" w:customStyle="1" w:styleId="FootnoteTextChar">
    <w:name w:val="Footnote Text Char"/>
    <w:link w:val="FootnoteText"/>
    <w:uiPriority w:val="99"/>
    <w:rsid w:val="00EF6D86"/>
    <w:rPr>
      <w:sz w:val="20"/>
      <w:szCs w:val="20"/>
    </w:rPr>
  </w:style>
  <w:style w:type="character" w:styleId="FootnoteReference">
    <w:name w:val="footnote reference"/>
    <w:semiHidden/>
    <w:unhideWhenUsed/>
    <w:rsid w:val="00EF6D86"/>
    <w:rPr>
      <w:vertAlign w:val="superscript"/>
    </w:rPr>
  </w:style>
  <w:style w:type="table" w:styleId="TableGrid">
    <w:name w:val="Table Grid"/>
    <w:basedOn w:val="TableNormal"/>
    <w:uiPriority w:val="59"/>
    <w:rsid w:val="00730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F04906"/>
  </w:style>
  <w:style w:type="character" w:styleId="Hyperlink">
    <w:name w:val="Hyperlink"/>
    <w:basedOn w:val="DefaultParagraphFont"/>
    <w:uiPriority w:val="99"/>
    <w:unhideWhenUsed/>
    <w:rsid w:val="00C0424F"/>
    <w:rPr>
      <w:color w:val="0000FF"/>
      <w:u w:val="single"/>
    </w:rPr>
  </w:style>
  <w:style w:type="character" w:customStyle="1" w:styleId="itemextrafieldsvalue">
    <w:name w:val="itemextrafieldsvalue"/>
    <w:basedOn w:val="DefaultParagraphFont"/>
    <w:rsid w:val="00967885"/>
  </w:style>
  <w:style w:type="character" w:customStyle="1" w:styleId="nlmstring-name">
    <w:name w:val="nlm_string-name"/>
    <w:basedOn w:val="DefaultParagraphFont"/>
    <w:rsid w:val="00AC336A"/>
  </w:style>
  <w:style w:type="paragraph" w:styleId="BalloonText">
    <w:name w:val="Balloon Text"/>
    <w:basedOn w:val="Normal"/>
    <w:link w:val="BalloonTextChar"/>
    <w:uiPriority w:val="99"/>
    <w:semiHidden/>
    <w:unhideWhenUsed/>
    <w:rsid w:val="00053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C2E"/>
    <w:rPr>
      <w:rFonts w:ascii="Tahoma" w:hAnsi="Tahoma" w:cs="Tahoma"/>
      <w:sz w:val="16"/>
      <w:szCs w:val="16"/>
    </w:rPr>
  </w:style>
  <w:style w:type="character" w:customStyle="1" w:styleId="nlmfpage">
    <w:name w:val="nlm_fpage"/>
    <w:basedOn w:val="DefaultParagraphFont"/>
    <w:rsid w:val="00053C2E"/>
  </w:style>
  <w:style w:type="character" w:customStyle="1" w:styleId="nlmlpage">
    <w:name w:val="nlm_lpage"/>
    <w:basedOn w:val="DefaultParagraphFont"/>
    <w:rsid w:val="00053C2E"/>
  </w:style>
  <w:style w:type="character" w:customStyle="1" w:styleId="nlmarticle-title">
    <w:name w:val="nlm_article-title"/>
    <w:basedOn w:val="DefaultParagraphFont"/>
    <w:rsid w:val="00053C2E"/>
  </w:style>
</w:styles>
</file>

<file path=word/webSettings.xml><?xml version="1.0" encoding="utf-8"?>
<w:webSettings xmlns:r="http://schemas.openxmlformats.org/officeDocument/2006/relationships" xmlns:w="http://schemas.openxmlformats.org/wordprocessingml/2006/main">
  <w:divs>
    <w:div w:id="427432279">
      <w:bodyDiv w:val="1"/>
      <w:marLeft w:val="0"/>
      <w:marRight w:val="0"/>
      <w:marTop w:val="0"/>
      <w:marBottom w:val="0"/>
      <w:divBdr>
        <w:top w:val="none" w:sz="0" w:space="0" w:color="auto"/>
        <w:left w:val="none" w:sz="0" w:space="0" w:color="auto"/>
        <w:bottom w:val="none" w:sz="0" w:space="0" w:color="auto"/>
        <w:right w:val="none" w:sz="0" w:space="0" w:color="auto"/>
      </w:divBdr>
    </w:div>
    <w:div w:id="523717321">
      <w:bodyDiv w:val="1"/>
      <w:marLeft w:val="0"/>
      <w:marRight w:val="0"/>
      <w:marTop w:val="0"/>
      <w:marBottom w:val="0"/>
      <w:divBdr>
        <w:top w:val="none" w:sz="0" w:space="0" w:color="auto"/>
        <w:left w:val="none" w:sz="0" w:space="0" w:color="auto"/>
        <w:bottom w:val="none" w:sz="0" w:space="0" w:color="auto"/>
        <w:right w:val="none" w:sz="0" w:space="0" w:color="auto"/>
      </w:divBdr>
      <w:divsChild>
        <w:div w:id="402457888">
          <w:marLeft w:val="0"/>
          <w:marRight w:val="0"/>
          <w:marTop w:val="0"/>
          <w:marBottom w:val="0"/>
          <w:divBdr>
            <w:top w:val="none" w:sz="0" w:space="0" w:color="auto"/>
            <w:left w:val="none" w:sz="0" w:space="0" w:color="auto"/>
            <w:bottom w:val="none" w:sz="0" w:space="0" w:color="auto"/>
            <w:right w:val="none" w:sz="0" w:space="0" w:color="auto"/>
          </w:divBdr>
          <w:divsChild>
            <w:div w:id="208668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2.wmf"/><Relationship Id="rId18" Type="http://schemas.openxmlformats.org/officeDocument/2006/relationships/hyperlink" Target="http://www.emeraldinsight.com.proxy.kobson.nb.rs:2048/action/doSearch?ContribStored=Kumar%2C+R" TargetMode="External"/><Relationship Id="rId3" Type="http://schemas.openxmlformats.org/officeDocument/2006/relationships/styles" Target="styles.xml"/><Relationship Id="rId21" Type="http://schemas.openxmlformats.org/officeDocument/2006/relationships/hyperlink" Target="http://dx.doi.org/10.1016/j.eswa.2009.01.005"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www.emeraldinsight.com.proxy.kobson.nb.rs:2048/action/doSearch?ContribStored=G%C3%B6rener%2C+A"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yperlink" Target="http://www.emeraldinsight.com.proxy.kobson.nb.rs:2048/action/doSearch?ContribStored=Dureja%2C+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emeraldinsight.com.proxy.kobson.nb.rs:2048/action/doSearch?ContribStored=G%C3%B6rener%2C+A" TargetMode="External"/><Relationship Id="rId19" Type="http://schemas.openxmlformats.org/officeDocument/2006/relationships/hyperlink" Target="http://www.emeraldinsight.com.proxy.kobson.nb.rs:2048/action/doSearch?ContribStored=Singh%2C+H" TargetMode="External"/><Relationship Id="rId4" Type="http://schemas.openxmlformats.org/officeDocument/2006/relationships/settings" Target="settings.xml"/><Relationship Id="rId9" Type="http://schemas.openxmlformats.org/officeDocument/2006/relationships/hyperlink" Target="http://www.emeraldinsight.com.proxy.kobson.nb.rs:2048/action/doSearch?ContribStored=Kumar%2C+R"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mizrad@eunet.rs" TargetMode="External"/><Relationship Id="rId2" Type="http://schemas.openxmlformats.org/officeDocument/2006/relationships/hyperlink" Target="mailto:snezana.radukic@eknfak.ni.ac.rs" TargetMode="External"/><Relationship Id="rId1" Type="http://schemas.openxmlformats.org/officeDocument/2006/relationships/hyperlink" Target="mailto:jelenapetrovic619@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90564-FF2F-4553-9909-22765A38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Pages>
  <Words>3920</Words>
  <Characters>22344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26212</CharactersWithSpaces>
  <SharedDoc>false</SharedDoc>
  <HLinks>
    <vt:vector size="18" baseType="variant">
      <vt:variant>
        <vt:i4>1638456</vt:i4>
      </vt:variant>
      <vt:variant>
        <vt:i4>6</vt:i4>
      </vt:variant>
      <vt:variant>
        <vt:i4>0</vt:i4>
      </vt:variant>
      <vt:variant>
        <vt:i4>5</vt:i4>
      </vt:variant>
      <vt:variant>
        <vt:lpwstr>mailto:mizrad@eunet.rs</vt:lpwstr>
      </vt:variant>
      <vt:variant>
        <vt:lpwstr/>
      </vt:variant>
      <vt:variant>
        <vt:i4>8060948</vt:i4>
      </vt:variant>
      <vt:variant>
        <vt:i4>3</vt:i4>
      </vt:variant>
      <vt:variant>
        <vt:i4>0</vt:i4>
      </vt:variant>
      <vt:variant>
        <vt:i4>5</vt:i4>
      </vt:variant>
      <vt:variant>
        <vt:lpwstr>mailto:snezana.radukic@eknfak.ni.ac.rs</vt:lpwstr>
      </vt:variant>
      <vt:variant>
        <vt:lpwstr/>
      </vt:variant>
      <vt:variant>
        <vt:i4>7798807</vt:i4>
      </vt:variant>
      <vt:variant>
        <vt:i4>0</vt:i4>
      </vt:variant>
      <vt:variant>
        <vt:i4>0</vt:i4>
      </vt:variant>
      <vt:variant>
        <vt:i4>5</vt:i4>
      </vt:variant>
      <vt:variant>
        <vt:lpwstr>mailto:jelenapetrovic619@yahoo.com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Sneska</dc:creator>
  <cp:lastModifiedBy>Sneska</cp:lastModifiedBy>
  <cp:revision>67</cp:revision>
  <dcterms:created xsi:type="dcterms:W3CDTF">2017-11-25T19:17:00Z</dcterms:created>
  <dcterms:modified xsi:type="dcterms:W3CDTF">2018-01-12T11:42:00Z</dcterms:modified>
</cp:coreProperties>
</file>