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2F" w:rsidRPr="00A1032F" w:rsidRDefault="00A1032F" w:rsidP="00A103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32F">
        <w:rPr>
          <w:rFonts w:ascii="Times New Roman" w:hAnsi="Times New Roman" w:cs="Times New Roman"/>
          <w:b/>
          <w:color w:val="000000"/>
          <w:sz w:val="24"/>
          <w:szCs w:val="24"/>
        </w:rPr>
        <w:t>Table 2.</w:t>
      </w:r>
      <w:r w:rsidRPr="00A1032F">
        <w:rPr>
          <w:rFonts w:ascii="Times New Roman" w:hAnsi="Times New Roman" w:cs="Times New Roman"/>
          <w:color w:val="000000"/>
          <w:sz w:val="24"/>
          <w:szCs w:val="24"/>
        </w:rPr>
        <w:t xml:space="preserve"> Presence and incidence of </w:t>
      </w:r>
      <w:r w:rsidRPr="00A1032F">
        <w:rPr>
          <w:rFonts w:ascii="Times New Roman" w:hAnsi="Times New Roman" w:cs="Times New Roman"/>
          <w:i/>
          <w:color w:val="000000"/>
          <w:sz w:val="24"/>
          <w:szCs w:val="24"/>
        </w:rPr>
        <w:t>Alfalfa mosaic virus</w:t>
      </w:r>
      <w:r w:rsidRPr="00A1032F">
        <w:rPr>
          <w:rFonts w:ascii="Times New Roman" w:hAnsi="Times New Roman" w:cs="Times New Roman"/>
          <w:color w:val="000000"/>
          <w:sz w:val="24"/>
          <w:szCs w:val="24"/>
        </w:rPr>
        <w:t xml:space="preserve"> in lavandin crops</w:t>
      </w:r>
      <w:r w:rsidR="00EE5EAE">
        <w:rPr>
          <w:rFonts w:ascii="Times New Roman" w:hAnsi="Times New Roman" w:cs="Times New Roman"/>
          <w:color w:val="000000"/>
          <w:sz w:val="24"/>
          <w:szCs w:val="24"/>
        </w:rPr>
        <w:t xml:space="preserve"> in Croatia</w:t>
      </w:r>
      <w:r w:rsidRPr="00A10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661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E5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32F">
        <w:rPr>
          <w:rFonts w:ascii="Times New Roman" w:hAnsi="Times New Roman" w:cs="Times New Roman"/>
          <w:color w:val="000000"/>
          <w:sz w:val="24"/>
          <w:szCs w:val="24"/>
        </w:rPr>
        <w:t xml:space="preserve">2012 </w:t>
      </w:r>
      <w:r w:rsidR="0074661D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EE5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32F">
        <w:rPr>
          <w:rFonts w:ascii="Times New Roman" w:hAnsi="Times New Roman" w:cs="Times New Roman"/>
          <w:color w:val="000000"/>
          <w:sz w:val="24"/>
          <w:szCs w:val="24"/>
        </w:rPr>
        <w:t>2013</w:t>
      </w:r>
    </w:p>
    <w:p w:rsidR="00A1032F" w:rsidRPr="00A1032F" w:rsidRDefault="00A1032F" w:rsidP="00A103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28"/>
        <w:gridCol w:w="1530"/>
        <w:gridCol w:w="2070"/>
        <w:gridCol w:w="1170"/>
        <w:gridCol w:w="1170"/>
        <w:gridCol w:w="1170"/>
        <w:gridCol w:w="1170"/>
        <w:gridCol w:w="1440"/>
      </w:tblGrid>
      <w:tr w:rsidR="00A1032F" w:rsidRPr="00A1032F" w:rsidTr="004374FE">
        <w:trPr>
          <w:cantSplit/>
          <w:trHeight w:val="755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Locality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Crop type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Genotype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 of inspected crops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 of tested samples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No. of crops </w:t>
            </w:r>
            <w:r w:rsidR="00E25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infected </w:t>
            </w: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 AMV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samples</w:t>
            </w:r>
          </w:p>
        </w:tc>
      </w:tr>
      <w:tr w:rsidR="00A1032F" w:rsidRPr="00A1032F" w:rsidTr="004374FE">
        <w:tc>
          <w:tcPr>
            <w:tcW w:w="828" w:type="dxa"/>
            <w:tcBorders>
              <w:top w:val="single" w:sz="4" w:space="0" w:color="auto"/>
            </w:tcBorders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Banovo Brdo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vAlign w:val="center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Comercial nursery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Budrovka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141809" w:rsidRDefault="00A10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(100%)</w:t>
            </w: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A1032F" w:rsidRPr="00A1032F" w:rsidTr="004374FE">
        <w:tc>
          <w:tcPr>
            <w:tcW w:w="828" w:type="dxa"/>
            <w:vMerge w:val="restart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Belišće</w:t>
            </w:r>
          </w:p>
        </w:tc>
        <w:tc>
          <w:tcPr>
            <w:tcW w:w="2070" w:type="dxa"/>
            <w:vAlign w:val="center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Comercial crop</w:t>
            </w:r>
          </w:p>
        </w:tc>
        <w:tc>
          <w:tcPr>
            <w:tcW w:w="1170" w:type="dxa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Budrovka</w:t>
            </w:r>
          </w:p>
        </w:tc>
        <w:tc>
          <w:tcPr>
            <w:tcW w:w="1170" w:type="dxa"/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41809" w:rsidRDefault="00A1032F" w:rsidP="00CC6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(92</w:t>
            </w:r>
            <w:r w:rsidR="00C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11%)</w:t>
            </w:r>
          </w:p>
        </w:tc>
      </w:tr>
      <w:tr w:rsidR="00A1032F" w:rsidRPr="00A1032F" w:rsidTr="004374FE">
        <w:tc>
          <w:tcPr>
            <w:tcW w:w="828" w:type="dxa"/>
            <w:vMerge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Vinkovci</w:t>
            </w:r>
          </w:p>
        </w:tc>
        <w:tc>
          <w:tcPr>
            <w:tcW w:w="2070" w:type="dxa"/>
            <w:vAlign w:val="center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Comercial crop</w:t>
            </w:r>
          </w:p>
        </w:tc>
        <w:tc>
          <w:tcPr>
            <w:tcW w:w="1170" w:type="dxa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Gros</w:t>
            </w:r>
            <w:r w:rsidR="008A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170" w:type="dxa"/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41809" w:rsidRDefault="00A10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(60%)</w:t>
            </w:r>
          </w:p>
        </w:tc>
      </w:tr>
      <w:tr w:rsidR="00A1032F" w:rsidRPr="00A1032F" w:rsidTr="004374FE">
        <w:tc>
          <w:tcPr>
            <w:tcW w:w="828" w:type="dxa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A1032F" w:rsidRPr="00A1032F" w:rsidRDefault="00A1032F" w:rsidP="00437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70" w:type="dxa"/>
          </w:tcPr>
          <w:p w:rsidR="00A1032F" w:rsidRPr="00A1032F" w:rsidRDefault="00A1032F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41809" w:rsidRDefault="00A1032F" w:rsidP="00CC6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(84</w:t>
            </w:r>
            <w:r w:rsidR="00C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10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93%)</w:t>
            </w:r>
          </w:p>
        </w:tc>
      </w:tr>
    </w:tbl>
    <w:p w:rsidR="00A1032F" w:rsidRPr="00A1032F" w:rsidRDefault="00A1032F" w:rsidP="00A103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A1032F">
        <w:rPr>
          <w:rFonts w:ascii="Times New Roman" w:hAnsi="Times New Roman" w:cs="Times New Roman"/>
          <w:color w:val="000000"/>
          <w:sz w:val="20"/>
          <w:szCs w:val="24"/>
          <w:vertAlign w:val="superscript"/>
        </w:rPr>
        <w:t>*</w:t>
      </w:r>
      <w:r w:rsidRPr="00A1032F">
        <w:rPr>
          <w:rFonts w:ascii="Times New Roman" w:hAnsi="Times New Roman" w:cs="Times New Roman"/>
          <w:color w:val="000000"/>
          <w:sz w:val="20"/>
          <w:szCs w:val="24"/>
        </w:rPr>
        <w:t xml:space="preserve"> - Number of infected samples (%</w:t>
      </w:r>
      <w:r w:rsidR="00E2556D">
        <w:rPr>
          <w:rFonts w:ascii="Times New Roman" w:hAnsi="Times New Roman" w:cs="Times New Roman"/>
          <w:color w:val="000000"/>
          <w:sz w:val="20"/>
          <w:szCs w:val="24"/>
        </w:rPr>
        <w:t xml:space="preserve"> of</w:t>
      </w:r>
      <w:bookmarkStart w:id="0" w:name="_GoBack"/>
      <w:bookmarkEnd w:id="0"/>
      <w:r w:rsidR="002A514F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A1032F">
        <w:rPr>
          <w:rFonts w:ascii="Times New Roman" w:hAnsi="Times New Roman" w:cs="Times New Roman"/>
          <w:color w:val="000000"/>
          <w:sz w:val="20"/>
          <w:szCs w:val="24"/>
        </w:rPr>
        <w:t>infected samples calculated over the total number of tested samples)</w:t>
      </w:r>
    </w:p>
    <w:p w:rsidR="00B21C21" w:rsidRPr="00A1032F" w:rsidRDefault="00B21C21">
      <w:pPr>
        <w:rPr>
          <w:rFonts w:ascii="Times New Roman" w:hAnsi="Times New Roman" w:cs="Times New Roman"/>
          <w:sz w:val="24"/>
          <w:szCs w:val="24"/>
        </w:rPr>
      </w:pPr>
    </w:p>
    <w:sectPr w:rsidR="00B21C21" w:rsidRPr="00A1032F" w:rsidSect="00180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hyphenationZone w:val="425"/>
  <w:characterSpacingControl w:val="doNotCompress"/>
  <w:compat>
    <w:useFELayout/>
  </w:compat>
  <w:rsids>
    <w:rsidRoot w:val="00A1032F"/>
    <w:rsid w:val="00141809"/>
    <w:rsid w:val="0018016C"/>
    <w:rsid w:val="00232D11"/>
    <w:rsid w:val="002A514F"/>
    <w:rsid w:val="003B7836"/>
    <w:rsid w:val="0052780D"/>
    <w:rsid w:val="005E6DB2"/>
    <w:rsid w:val="0074661D"/>
    <w:rsid w:val="00827D7F"/>
    <w:rsid w:val="008A413C"/>
    <w:rsid w:val="009551DA"/>
    <w:rsid w:val="009652B3"/>
    <w:rsid w:val="00A1032F"/>
    <w:rsid w:val="00A37036"/>
    <w:rsid w:val="00B21C21"/>
    <w:rsid w:val="00CC3326"/>
    <w:rsid w:val="00CC6494"/>
    <w:rsid w:val="00E2556D"/>
    <w:rsid w:val="00EE5EAE"/>
    <w:rsid w:val="00F121E1"/>
    <w:rsid w:val="00FA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Branka</cp:lastModifiedBy>
  <cp:revision>6</cp:revision>
  <dcterms:created xsi:type="dcterms:W3CDTF">2014-05-07T05:11:00Z</dcterms:created>
  <dcterms:modified xsi:type="dcterms:W3CDTF">2014-05-13T11:17:00Z</dcterms:modified>
</cp:coreProperties>
</file>