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FC" w:rsidRDefault="00A414FC" w:rsidP="00A414FC">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Tab</w:t>
      </w:r>
      <w:r w:rsidRPr="00ED20B9">
        <w:rPr>
          <w:rFonts w:ascii="Times New Roman" w:eastAsia="Times New Roman" w:hAnsi="Times New Roman" w:cs="Times New Roman"/>
          <w:b/>
          <w:sz w:val="24"/>
        </w:rPr>
        <w:t>l</w:t>
      </w:r>
      <w:r>
        <w:rPr>
          <w:rFonts w:ascii="Times New Roman" w:eastAsia="Times New Roman" w:hAnsi="Times New Roman" w:cs="Times New Roman"/>
          <w:b/>
          <w:sz w:val="24"/>
        </w:rPr>
        <w:t>e</w:t>
      </w:r>
      <w:r w:rsidRPr="00ED20B9">
        <w:rPr>
          <w:rFonts w:ascii="Times New Roman" w:eastAsia="Times New Roman" w:hAnsi="Times New Roman" w:cs="Times New Roman"/>
          <w:b/>
          <w:sz w:val="24"/>
        </w:rPr>
        <w:t xml:space="preserve"> 4</w:t>
      </w:r>
      <w:r>
        <w:rPr>
          <w:rFonts w:ascii="Times New Roman" w:eastAsia="Times New Roman" w:hAnsi="Times New Roman" w:cs="Times New Roman"/>
          <w:b/>
          <w:sz w:val="24"/>
        </w:rPr>
        <w:t>.</w:t>
      </w:r>
      <w:r>
        <w:rPr>
          <w:rFonts w:ascii="Times New Roman" w:eastAsia="Times New Roman" w:hAnsi="Times New Roman" w:cs="Times New Roman"/>
          <w:sz w:val="24"/>
        </w:rPr>
        <w:t xml:space="preserve"> Daily consumption of placebo baits at the beginning and the end of house mouse experiment in facilities for storing seeds and seedling materials. and storages for various other types of material.</w:t>
      </w:r>
    </w:p>
    <w:tbl>
      <w:tblPr>
        <w:tblW w:w="0" w:type="auto"/>
        <w:tblInd w:w="98" w:type="dxa"/>
        <w:tblCellMar>
          <w:left w:w="10" w:type="dxa"/>
          <w:right w:w="10" w:type="dxa"/>
        </w:tblCellMar>
        <w:tblLook w:val="0000"/>
      </w:tblPr>
      <w:tblGrid>
        <w:gridCol w:w="1540"/>
        <w:gridCol w:w="1867"/>
        <w:gridCol w:w="1868"/>
        <w:gridCol w:w="1867"/>
        <w:gridCol w:w="1868"/>
      </w:tblGrid>
      <w:tr w:rsidR="00A414FC" w:rsidRPr="00314106" w:rsidTr="00C32500">
        <w:trPr>
          <w:trHeight w:val="50"/>
        </w:trPr>
        <w:tc>
          <w:tcPr>
            <w:tcW w:w="1540" w:type="dxa"/>
            <w:vMerge w:val="restart"/>
            <w:tcBorders>
              <w:top w:val="single" w:sz="4" w:space="0" w:color="000000"/>
              <w:left w:val="single" w:sz="4" w:space="0" w:color="000000"/>
              <w:right w:val="single" w:sz="4" w:space="0" w:color="000000"/>
            </w:tcBorders>
            <w:shd w:val="solid" w:color="F2F2F2" w:themeColor="background1" w:themeShade="F2" w:fill="FFFFFF"/>
            <w:tcMar>
              <w:left w:w="108" w:type="dxa"/>
              <w:right w:w="108" w:type="dxa"/>
            </w:tcMar>
            <w:vAlign w:val="center"/>
          </w:tcPr>
          <w:p w:rsidR="00A414FC" w:rsidRPr="00314106" w:rsidRDefault="00A414FC" w:rsidP="00C32500">
            <w:pPr>
              <w:spacing w:after="0" w:line="240" w:lineRule="auto"/>
              <w:jc w:val="center"/>
            </w:pPr>
            <w:r>
              <w:rPr>
                <w:rFonts w:ascii="Times New Roman" w:eastAsia="Times New Roman" w:hAnsi="Times New Roman" w:cs="Times New Roman"/>
              </w:rPr>
              <w:t>Days</w:t>
            </w:r>
          </w:p>
        </w:tc>
        <w:tc>
          <w:tcPr>
            <w:tcW w:w="7470" w:type="dxa"/>
            <w:gridSpan w:val="4"/>
            <w:tcBorders>
              <w:top w:val="single" w:sz="4" w:space="0" w:color="000000"/>
              <w:left w:val="single" w:sz="4" w:space="0" w:color="000000"/>
              <w:bottom w:val="single" w:sz="4" w:space="0" w:color="000000"/>
              <w:right w:val="single" w:sz="4" w:space="0" w:color="000000"/>
            </w:tcBorders>
            <w:shd w:val="solid" w:color="F2F2F2" w:themeColor="background1" w:themeShade="F2" w:fill="FFFFFF"/>
            <w:tcMar>
              <w:left w:w="108" w:type="dxa"/>
              <w:right w:w="108" w:type="dxa"/>
            </w:tcMar>
            <w:vAlign w:val="center"/>
          </w:tcPr>
          <w:p w:rsidR="00A414FC" w:rsidRPr="00314106" w:rsidRDefault="00A414FC" w:rsidP="00C32500">
            <w:pPr>
              <w:spacing w:after="0" w:line="240" w:lineRule="auto"/>
              <w:jc w:val="center"/>
            </w:pPr>
            <w:r w:rsidRPr="00314106">
              <w:rPr>
                <w:rFonts w:ascii="Times New Roman" w:eastAsia="Times New Roman" w:hAnsi="Times New Roman" w:cs="Times New Roman"/>
              </w:rPr>
              <w:t xml:space="preserve">Placebo </w:t>
            </w:r>
            <w:r>
              <w:rPr>
                <w:rFonts w:ascii="Times New Roman" w:eastAsia="Times New Roman" w:hAnsi="Times New Roman" w:cs="Times New Roman"/>
              </w:rPr>
              <w:t xml:space="preserve">baits </w:t>
            </w:r>
            <w:r w:rsidRPr="00314106">
              <w:rPr>
                <w:rFonts w:ascii="Times New Roman" w:eastAsia="Times New Roman" w:hAnsi="Times New Roman" w:cs="Times New Roman"/>
              </w:rPr>
              <w:t>(g)</w:t>
            </w:r>
          </w:p>
        </w:tc>
      </w:tr>
      <w:tr w:rsidR="00A414FC" w:rsidRPr="00314106" w:rsidTr="00C32500">
        <w:trPr>
          <w:trHeight w:val="57"/>
        </w:trPr>
        <w:tc>
          <w:tcPr>
            <w:tcW w:w="1540" w:type="dxa"/>
            <w:vMerge/>
            <w:tcBorders>
              <w:left w:val="single" w:sz="4" w:space="0" w:color="000000"/>
              <w:right w:val="single" w:sz="4" w:space="0" w:color="000000"/>
            </w:tcBorders>
            <w:shd w:val="solid" w:color="F2F2F2" w:themeColor="background1" w:themeShade="F2" w:fill="FFFFFF"/>
            <w:tcMar>
              <w:left w:w="108" w:type="dxa"/>
              <w:right w:w="108" w:type="dxa"/>
            </w:tcMar>
            <w:vAlign w:val="center"/>
          </w:tcPr>
          <w:p w:rsidR="00A414FC" w:rsidRPr="00314106" w:rsidRDefault="00A414FC" w:rsidP="00C32500">
            <w:pPr>
              <w:rPr>
                <w:rFonts w:ascii="Calibri" w:eastAsia="Calibri" w:hAnsi="Calibri" w:cs="Calibri"/>
              </w:rPr>
            </w:pPr>
          </w:p>
        </w:tc>
        <w:tc>
          <w:tcPr>
            <w:tcW w:w="37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414FC" w:rsidRPr="00815C19" w:rsidRDefault="00A414FC" w:rsidP="00C32500">
            <w:pPr>
              <w:spacing w:after="0" w:line="240" w:lineRule="auto"/>
              <w:jc w:val="center"/>
              <w:rPr>
                <w:rFonts w:ascii="Times New Roman" w:hAnsi="Times New Roman" w:cs="Times New Roman"/>
                <w:sz w:val="24"/>
              </w:rPr>
            </w:pPr>
            <w:r>
              <w:rPr>
                <w:rFonts w:ascii="Times New Roman" w:eastAsia="Times New Roman" w:hAnsi="Times New Roman" w:cs="Times New Roman"/>
                <w:sz w:val="24"/>
                <w:szCs w:val="24"/>
              </w:rPr>
              <w:t>Storages for seeds and seedlings</w:t>
            </w:r>
          </w:p>
        </w:tc>
        <w:tc>
          <w:tcPr>
            <w:tcW w:w="37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414FC" w:rsidRPr="00815C19" w:rsidRDefault="00A414FC" w:rsidP="00C32500">
            <w:pPr>
              <w:spacing w:after="0" w:line="240" w:lineRule="auto"/>
              <w:jc w:val="center"/>
              <w:rPr>
                <w:rFonts w:ascii="Times New Roman" w:hAnsi="Times New Roman" w:cs="Times New Roman"/>
                <w:sz w:val="24"/>
              </w:rPr>
            </w:pPr>
            <w:r>
              <w:rPr>
                <w:rFonts w:ascii="Times New Roman" w:hAnsi="Times New Roman" w:cs="Times New Roman"/>
                <w:sz w:val="24"/>
              </w:rPr>
              <w:t>Storages for different types of material</w:t>
            </w:r>
          </w:p>
        </w:tc>
      </w:tr>
      <w:tr w:rsidR="00A414FC" w:rsidRPr="00314106" w:rsidTr="00C32500">
        <w:trPr>
          <w:trHeight w:val="57"/>
        </w:trPr>
        <w:tc>
          <w:tcPr>
            <w:tcW w:w="1540" w:type="dxa"/>
            <w:vMerge/>
            <w:tcBorders>
              <w:left w:val="single" w:sz="4" w:space="0" w:color="000000"/>
              <w:bottom w:val="single" w:sz="4" w:space="0" w:color="000000"/>
              <w:right w:val="single" w:sz="4" w:space="0" w:color="000000"/>
            </w:tcBorders>
            <w:shd w:val="solid" w:color="F2F2F2" w:themeColor="background1" w:themeShade="F2" w:fill="FFFFFF"/>
            <w:tcMar>
              <w:left w:w="108" w:type="dxa"/>
              <w:right w:w="108" w:type="dxa"/>
            </w:tcMar>
            <w:vAlign w:val="center"/>
          </w:tcPr>
          <w:p w:rsidR="00A414FC" w:rsidRPr="00314106" w:rsidRDefault="00A414FC" w:rsidP="00C32500">
            <w:pPr>
              <w:rPr>
                <w:rFonts w:ascii="Calibri" w:eastAsia="Calibri" w:hAnsi="Calibri" w:cs="Calibri"/>
              </w:rPr>
            </w:pPr>
          </w:p>
        </w:tc>
        <w:tc>
          <w:tcPr>
            <w:tcW w:w="186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A414FC" w:rsidRPr="00314106" w:rsidRDefault="00A414FC" w:rsidP="00C32500">
            <w:pPr>
              <w:spacing w:after="0" w:line="240" w:lineRule="auto"/>
              <w:jc w:val="center"/>
            </w:pPr>
            <w:r>
              <w:rPr>
                <w:rFonts w:ascii="Times New Roman" w:eastAsia="Times New Roman" w:hAnsi="Times New Roman" w:cs="Times New Roman"/>
              </w:rPr>
              <w:t>Beginning of experiment</w:t>
            </w:r>
          </w:p>
        </w:tc>
        <w:tc>
          <w:tcPr>
            <w:tcW w:w="1868" w:type="dxa"/>
            <w:tcBorders>
              <w:top w:val="single" w:sz="4" w:space="0" w:color="000000"/>
              <w:left w:val="single" w:sz="4" w:space="0" w:color="000000"/>
              <w:bottom w:val="single" w:sz="4" w:space="0" w:color="000000"/>
              <w:right w:val="single" w:sz="4" w:space="0" w:color="auto"/>
            </w:tcBorders>
            <w:shd w:val="clear" w:color="auto" w:fill="auto"/>
            <w:vAlign w:val="center"/>
          </w:tcPr>
          <w:p w:rsidR="00A414FC" w:rsidRPr="00314106" w:rsidRDefault="00A414FC" w:rsidP="00C32500">
            <w:pPr>
              <w:spacing w:after="0" w:line="240" w:lineRule="auto"/>
              <w:jc w:val="center"/>
            </w:pPr>
            <w:r>
              <w:rPr>
                <w:rFonts w:ascii="Times New Roman" w:eastAsia="Times New Roman" w:hAnsi="Times New Roman" w:cs="Times New Roman"/>
              </w:rPr>
              <w:t>End of experiment</w:t>
            </w:r>
          </w:p>
        </w:tc>
        <w:tc>
          <w:tcPr>
            <w:tcW w:w="1867"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A414FC" w:rsidRPr="00314106" w:rsidRDefault="00A414FC" w:rsidP="00C32500">
            <w:pPr>
              <w:spacing w:after="0" w:line="240" w:lineRule="auto"/>
              <w:jc w:val="center"/>
            </w:pPr>
            <w:r>
              <w:rPr>
                <w:rFonts w:ascii="Times New Roman" w:eastAsia="Times New Roman" w:hAnsi="Times New Roman" w:cs="Times New Roman"/>
              </w:rPr>
              <w:t>Beginning of experiment</w:t>
            </w:r>
          </w:p>
        </w:tc>
        <w:tc>
          <w:tcPr>
            <w:tcW w:w="1868" w:type="dxa"/>
            <w:tcBorders>
              <w:top w:val="single" w:sz="4" w:space="0" w:color="000000"/>
              <w:left w:val="single" w:sz="4" w:space="0" w:color="auto"/>
              <w:bottom w:val="single" w:sz="4" w:space="0" w:color="000000"/>
              <w:right w:val="single" w:sz="4" w:space="0" w:color="000000"/>
            </w:tcBorders>
            <w:shd w:val="clear" w:color="auto" w:fill="auto"/>
            <w:vAlign w:val="center"/>
          </w:tcPr>
          <w:p w:rsidR="00A414FC" w:rsidRPr="00314106" w:rsidRDefault="00A414FC" w:rsidP="00C32500">
            <w:pPr>
              <w:spacing w:after="0" w:line="240" w:lineRule="auto"/>
              <w:jc w:val="center"/>
            </w:pPr>
            <w:r>
              <w:rPr>
                <w:rFonts w:ascii="Times New Roman" w:eastAsia="Times New Roman" w:hAnsi="Times New Roman" w:cs="Times New Roman"/>
              </w:rPr>
              <w:t>End of experiment</w:t>
            </w:r>
          </w:p>
        </w:tc>
      </w:tr>
      <w:tr w:rsidR="00A414FC" w:rsidRPr="00314106" w:rsidTr="00C32500">
        <w:trPr>
          <w:trHeight w:val="50"/>
        </w:trPr>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jc w:val="center"/>
              <w:rPr>
                <w:sz w:val="24"/>
                <w:szCs w:val="24"/>
              </w:rPr>
            </w:pPr>
            <w:r w:rsidRPr="00314106">
              <w:rPr>
                <w:rFonts w:ascii="Times New Roman" w:eastAsia="Times New Roman" w:hAnsi="Times New Roman" w:cs="Times New Roman"/>
                <w:sz w:val="24"/>
                <w:szCs w:val="24"/>
              </w:rPr>
              <w:t>1.</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246.1</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5.8</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162.3</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2.6</w:t>
            </w:r>
          </w:p>
        </w:tc>
      </w:tr>
      <w:tr w:rsidR="00A414FC" w:rsidRPr="00314106" w:rsidTr="00C32500">
        <w:trPr>
          <w:trHeight w:val="50"/>
        </w:trPr>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jc w:val="center"/>
              <w:rPr>
                <w:sz w:val="24"/>
                <w:szCs w:val="24"/>
              </w:rPr>
            </w:pPr>
            <w:r w:rsidRPr="00314106">
              <w:rPr>
                <w:rFonts w:ascii="Times New Roman" w:eastAsia="Times New Roman" w:hAnsi="Times New Roman" w:cs="Times New Roman"/>
                <w:sz w:val="24"/>
                <w:szCs w:val="24"/>
              </w:rPr>
              <w:t>2.</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248.9</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5.4</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188.7</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0</w:t>
            </w:r>
          </w:p>
        </w:tc>
      </w:tr>
      <w:tr w:rsidR="00A414FC" w:rsidRPr="00314106" w:rsidTr="00C32500">
        <w:trPr>
          <w:trHeight w:val="50"/>
        </w:trPr>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jc w:val="center"/>
              <w:rPr>
                <w:sz w:val="24"/>
                <w:szCs w:val="24"/>
              </w:rPr>
            </w:pPr>
            <w:r w:rsidRPr="00314106">
              <w:rPr>
                <w:rFonts w:ascii="Times New Roman" w:eastAsia="Times New Roman" w:hAnsi="Times New Roman" w:cs="Times New Roman"/>
                <w:sz w:val="24"/>
                <w:szCs w:val="24"/>
              </w:rPr>
              <w:t>3.</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256.5</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6.1</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184.1</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0</w:t>
            </w:r>
          </w:p>
        </w:tc>
      </w:tr>
      <w:tr w:rsidR="00A414FC" w:rsidRPr="00314106" w:rsidTr="00C32500">
        <w:trPr>
          <w:trHeight w:val="50"/>
        </w:trPr>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jc w:val="center"/>
              <w:rPr>
                <w:sz w:val="24"/>
                <w:szCs w:val="24"/>
              </w:rPr>
            </w:pPr>
            <w:r w:rsidRPr="00314106">
              <w:rPr>
                <w:rFonts w:ascii="Times New Roman" w:eastAsia="Times New Roman" w:hAnsi="Times New Roman" w:cs="Times New Roman"/>
                <w:sz w:val="24"/>
                <w:szCs w:val="24"/>
              </w:rPr>
              <w:t>4.</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258.3</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1.0</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153.5</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0</w:t>
            </w:r>
          </w:p>
        </w:tc>
      </w:tr>
      <w:tr w:rsidR="00A414FC" w:rsidRPr="00314106" w:rsidTr="00C32500">
        <w:trPr>
          <w:trHeight w:val="50"/>
        </w:trPr>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jc w:val="center"/>
              <w:rPr>
                <w:sz w:val="24"/>
                <w:szCs w:val="24"/>
              </w:rPr>
            </w:pPr>
            <w:r w:rsidRPr="00314106">
              <w:rPr>
                <w:rFonts w:ascii="Times New Roman" w:eastAsia="Times New Roman" w:hAnsi="Times New Roman" w:cs="Times New Roman"/>
                <w:sz w:val="24"/>
                <w:szCs w:val="24"/>
              </w:rPr>
              <w:t>5.</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249.9</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3.2</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174.6</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0</w:t>
            </w:r>
          </w:p>
        </w:tc>
      </w:tr>
      <w:tr w:rsidR="00A414FC" w:rsidRPr="00314106" w:rsidTr="00C32500">
        <w:trPr>
          <w:trHeight w:val="50"/>
        </w:trPr>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jc w:val="center"/>
              <w:rPr>
                <w:sz w:val="24"/>
                <w:szCs w:val="24"/>
              </w:rPr>
            </w:pPr>
            <w:r w:rsidRPr="00314106">
              <w:rPr>
                <w:rFonts w:ascii="Times New Roman" w:eastAsia="Times New Roman" w:hAnsi="Times New Roman" w:cs="Times New Roman"/>
                <w:sz w:val="24"/>
                <w:szCs w:val="24"/>
              </w:rPr>
              <w:t>∑</w:t>
            </w:r>
            <w:r w:rsidRPr="00314106">
              <w:rPr>
                <w:rFonts w:ascii="Times New Roman" w:eastAsia="Times New Roman" w:hAnsi="Times New Roman" w:cs="Times New Roman"/>
                <w:sz w:val="24"/>
                <w:szCs w:val="24"/>
                <w:vertAlign w:val="superscript"/>
              </w:rPr>
              <w:t>*</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1259.7</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20.5</w:t>
            </w:r>
          </w:p>
        </w:tc>
        <w:tc>
          <w:tcPr>
            <w:tcW w:w="186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414FC" w:rsidRDefault="00A414FC" w:rsidP="00C32500">
            <w:pPr>
              <w:spacing w:after="0" w:line="240" w:lineRule="auto"/>
              <w:jc w:val="center"/>
            </w:pPr>
            <w:r>
              <w:rPr>
                <w:rFonts w:ascii="Times New Roman" w:eastAsia="Times New Roman" w:hAnsi="Times New Roman" w:cs="Times New Roman"/>
                <w:sz w:val="24"/>
              </w:rPr>
              <w:t>674.6</w:t>
            </w:r>
          </w:p>
        </w:tc>
        <w:tc>
          <w:tcPr>
            <w:tcW w:w="18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A414FC" w:rsidRDefault="00A414FC" w:rsidP="00C32500">
            <w:pPr>
              <w:spacing w:after="0" w:line="240" w:lineRule="auto"/>
              <w:jc w:val="center"/>
            </w:pPr>
            <w:r>
              <w:rPr>
                <w:rFonts w:ascii="Times New Roman" w:eastAsia="Times New Roman" w:hAnsi="Times New Roman" w:cs="Times New Roman"/>
                <w:sz w:val="24"/>
              </w:rPr>
              <w:t>2.6</w:t>
            </w:r>
          </w:p>
        </w:tc>
      </w:tr>
      <w:tr w:rsidR="00A414FC" w:rsidRPr="00314106" w:rsidTr="00C32500">
        <w:trPr>
          <w:trHeight w:val="50"/>
        </w:trPr>
        <w:tc>
          <w:tcPr>
            <w:tcW w:w="901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14FC" w:rsidRPr="00314106" w:rsidRDefault="00A414FC" w:rsidP="00C32500">
            <w:pPr>
              <w:spacing w:after="0" w:line="240" w:lineRule="auto"/>
              <w:rPr>
                <w:rFonts w:ascii="Times New Roman" w:eastAsia="Times New Roman" w:hAnsi="Times New Roman" w:cs="Times New Roman"/>
              </w:rPr>
            </w:pPr>
            <w:r>
              <w:rPr>
                <w:rFonts w:ascii="Times New Roman" w:eastAsia="Times New Roman" w:hAnsi="Times New Roman" w:cs="Times New Roman"/>
              </w:rPr>
              <w:t>*Total baits eaten</w:t>
            </w:r>
            <w:r w:rsidRPr="00314106">
              <w:rPr>
                <w:rFonts w:ascii="Times New Roman" w:eastAsia="Times New Roman" w:hAnsi="Times New Roman" w:cs="Times New Roman"/>
              </w:rPr>
              <w:t xml:space="preserve"> </w:t>
            </w:r>
          </w:p>
        </w:tc>
      </w:tr>
    </w:tbl>
    <w:p w:rsidR="004D6D49" w:rsidRDefault="004D6D49"/>
    <w:sectPr w:rsidR="004D6D49" w:rsidSect="004D6D4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A414FC"/>
    <w:rsid w:val="004D6D49"/>
    <w:rsid w:val="00A4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0</DocSecurity>
  <Lines>3</Lines>
  <Paragraphs>1</Paragraphs>
  <ScaleCrop>false</ScaleCrop>
  <Company>Hewlett-Packard Company</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Goran.Jokic</dc:creator>
  <cp:lastModifiedBy>Goran.Jokic</cp:lastModifiedBy>
  <cp:revision>1</cp:revision>
  <dcterms:created xsi:type="dcterms:W3CDTF">2018-10-26T09:40:00Z</dcterms:created>
  <dcterms:modified xsi:type="dcterms:W3CDTF">2018-10-26T09:41:00Z</dcterms:modified>
</cp:coreProperties>
</file>