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34" w:rsidRDefault="00C515A7" w:rsidP="00BB20FF">
      <w:pPr>
        <w:spacing w:after="0" w:line="480" w:lineRule="auto"/>
        <w:ind w:firstLine="720"/>
        <w:jc w:val="both"/>
      </w:pPr>
      <w:r w:rsidRPr="00515AC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DD0CAB3" wp14:editId="1DFD008F">
            <wp:extent cx="5497582" cy="3705308"/>
            <wp:effectExtent l="38100" t="0" r="825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D95034" w:rsidSect="00BB20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A7"/>
    <w:rsid w:val="00BB20FF"/>
    <w:rsid w:val="00C515A7"/>
    <w:rsid w:val="00D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E898A-BACF-4BC1-A056-135626D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400" b="0">
                <a:latin typeface="Times New Roman" pitchFamily="18" charset="0"/>
                <a:cs typeface="Times New Roman" pitchFamily="18" charset="0"/>
              </a:rPr>
              <a:t>PREHIRURŠKO ISPITIVANJE TIREOIDNIH NODUSA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Prehirurško ispitivanje tireoidnih nodusa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2F3-4771-9E3D-FECE6E0DE269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2F3-4771-9E3D-FECE6E0DE269}"/>
              </c:ext>
            </c:extLst>
          </c:dPt>
          <c:cat>
            <c:strRef>
              <c:f>Sheet1!$A$2:$A$3</c:f>
              <c:strCache>
                <c:ptCount val="2"/>
                <c:pt idx="0">
                  <c:v>Klinički, EHO i radioizotopski pregled</c:v>
                </c:pt>
                <c:pt idx="1">
                  <c:v>Klinički i EHO pregled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75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C-4394-945A-AAABA0AC3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2018-11-13T18:46:00Z</dcterms:created>
  <dcterms:modified xsi:type="dcterms:W3CDTF">2018-11-13T18:54:00Z</dcterms:modified>
</cp:coreProperties>
</file>