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B95" w:rsidRDefault="00346B95" w:rsidP="00D1312D">
      <w:pPr>
        <w:widowControl w:val="0"/>
        <w:spacing w:after="0" w:line="480" w:lineRule="auto"/>
        <w:jc w:val="both"/>
        <w:outlineLvl w:val="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</w:t>
      </w:r>
      <w:r w:rsidR="000E6116" w:rsidRPr="001D5F0C">
        <w:rPr>
          <w:rFonts w:ascii="Times New Roman" w:hAnsi="Times New Roman" w:cs="Times New Roman"/>
          <w:sz w:val="24"/>
          <w:szCs w:val="24"/>
        </w:rPr>
        <w:t>ronična</w:t>
      </w:r>
      <w:proofErr w:type="spellEnd"/>
      <w:r w:rsidR="000E6116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116" w:rsidRPr="001D5F0C">
        <w:rPr>
          <w:rFonts w:ascii="Times New Roman" w:hAnsi="Times New Roman" w:cs="Times New Roman"/>
          <w:sz w:val="24"/>
          <w:szCs w:val="24"/>
        </w:rPr>
        <w:t>opstruktivna</w:t>
      </w:r>
      <w:proofErr w:type="spellEnd"/>
      <w:r w:rsidR="000E6116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116" w:rsidRPr="001D5F0C">
        <w:rPr>
          <w:rFonts w:ascii="Times New Roman" w:hAnsi="Times New Roman" w:cs="Times New Roman"/>
          <w:sz w:val="24"/>
          <w:szCs w:val="24"/>
        </w:rPr>
        <w:t>bolest</w:t>
      </w:r>
      <w:proofErr w:type="spellEnd"/>
      <w:r w:rsidR="000E6116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116" w:rsidRPr="001D5F0C">
        <w:rPr>
          <w:rFonts w:ascii="Times New Roman" w:hAnsi="Times New Roman" w:cs="Times New Roman"/>
          <w:sz w:val="24"/>
          <w:szCs w:val="24"/>
        </w:rPr>
        <w:t>pluća</w:t>
      </w:r>
      <w:proofErr w:type="spellEnd"/>
      <w:r w:rsidR="000E6116" w:rsidRPr="001D5F0C">
        <w:rPr>
          <w:rFonts w:ascii="Times New Roman" w:hAnsi="Times New Roman" w:cs="Times New Roman"/>
          <w:sz w:val="24"/>
          <w:szCs w:val="24"/>
        </w:rPr>
        <w:t xml:space="preserve"> (</w:t>
      </w:r>
      <w:r w:rsidR="001D5F0C" w:rsidRPr="001D5F0C">
        <w:rPr>
          <w:rFonts w:ascii="Times New Roman" w:hAnsi="Times New Roman" w:cs="Times New Roman"/>
          <w:sz w:val="24"/>
          <w:szCs w:val="24"/>
        </w:rPr>
        <w:t>H</w:t>
      </w:r>
      <w:r w:rsidR="000E6116" w:rsidRPr="001D5F0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BP</w:t>
      </w:r>
      <w:r w:rsidR="000E6116" w:rsidRPr="001D5F0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="000E6116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116" w:rsidRPr="001D5F0C">
        <w:rPr>
          <w:rFonts w:ascii="Times New Roman" w:hAnsi="Times New Roman" w:cs="Times New Roman"/>
          <w:sz w:val="24"/>
          <w:szCs w:val="24"/>
        </w:rPr>
        <w:t>karakteriše</w:t>
      </w:r>
      <w:proofErr w:type="spellEnd"/>
      <w:r w:rsidR="000E6116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116" w:rsidRPr="001D5F0C">
        <w:rPr>
          <w:rFonts w:ascii="Times New Roman" w:hAnsi="Times New Roman" w:cs="Times New Roman"/>
          <w:sz w:val="24"/>
          <w:szCs w:val="24"/>
        </w:rPr>
        <w:t>inflamacijom</w:t>
      </w:r>
      <w:proofErr w:type="spellEnd"/>
      <w:r w:rsidR="000E6116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116" w:rsidRPr="001D5F0C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0E6116" w:rsidRPr="001D5F0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0E6116" w:rsidRPr="001D5F0C">
        <w:rPr>
          <w:rFonts w:ascii="Times New Roman" w:hAnsi="Times New Roman" w:cs="Times New Roman"/>
          <w:sz w:val="24"/>
          <w:szCs w:val="24"/>
        </w:rPr>
        <w:t>stabilnoj</w:t>
      </w:r>
      <w:proofErr w:type="spellEnd"/>
      <w:r w:rsidR="000E6116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116" w:rsidRPr="001D5F0C">
        <w:rPr>
          <w:rFonts w:ascii="Times New Roman" w:hAnsi="Times New Roman" w:cs="Times New Roman"/>
          <w:sz w:val="24"/>
          <w:szCs w:val="24"/>
        </w:rPr>
        <w:t>fazi</w:t>
      </w:r>
      <w:proofErr w:type="spellEnd"/>
      <w:r w:rsidR="000E6116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116" w:rsidRPr="001D5F0C">
        <w:rPr>
          <w:rFonts w:ascii="Times New Roman" w:hAnsi="Times New Roman" w:cs="Times New Roman"/>
          <w:sz w:val="24"/>
          <w:szCs w:val="24"/>
        </w:rPr>
        <w:t>tako</w:t>
      </w:r>
      <w:proofErr w:type="spellEnd"/>
      <w:r w:rsidR="000E6116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116" w:rsidRPr="001D5F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E6116" w:rsidRPr="001D5F0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0E6116" w:rsidRPr="001D5F0C">
        <w:rPr>
          <w:rFonts w:ascii="Times New Roman" w:hAnsi="Times New Roman" w:cs="Times New Roman"/>
          <w:sz w:val="24"/>
          <w:szCs w:val="24"/>
        </w:rPr>
        <w:t>toku</w:t>
      </w:r>
      <w:proofErr w:type="spellEnd"/>
      <w:r w:rsidR="000E6116" w:rsidRPr="001D5F0C">
        <w:rPr>
          <w:rFonts w:ascii="Times New Roman" w:hAnsi="Times New Roman" w:cs="Times New Roman"/>
          <w:sz w:val="24"/>
          <w:szCs w:val="24"/>
        </w:rPr>
        <w:t xml:space="preserve"> egzacerbacije.</w:t>
      </w:r>
      <w:proofErr w:type="gramEnd"/>
      <w:r w:rsidR="000E6116" w:rsidRPr="001D5F0C">
        <w:rPr>
          <w:rFonts w:ascii="Times New Roman" w:hAnsi="Times New Roman" w:cs="Times New Roman"/>
          <w:sz w:val="24"/>
          <w:szCs w:val="24"/>
        </w:rPr>
        <w:t xml:space="preserve"> Pokazano je da određeni medijatori zapaljenja imaju visoke nivoe u cirkulaciji, što ukazuje </w:t>
      </w:r>
      <w:proofErr w:type="gramStart"/>
      <w:r w:rsidR="000E6116" w:rsidRPr="001D5F0C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0E6116" w:rsidRPr="001D5F0C">
        <w:rPr>
          <w:rFonts w:ascii="Times New Roman" w:hAnsi="Times New Roman" w:cs="Times New Roman"/>
          <w:sz w:val="24"/>
          <w:szCs w:val="24"/>
        </w:rPr>
        <w:t xml:space="preserve"> sistemsku inflamaciju kod HOBP. </w:t>
      </w:r>
    </w:p>
    <w:p w:rsidR="00BD7E0F" w:rsidRPr="001D5F0C" w:rsidRDefault="00346B95" w:rsidP="00D1312D">
      <w:pPr>
        <w:widowControl w:val="0"/>
        <w:spacing w:after="0" w:line="480" w:lineRule="auto"/>
        <w:jc w:val="both"/>
        <w:outlineLvl w:val="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HOBP </w:t>
      </w:r>
      <w:proofErr w:type="spellStart"/>
      <w:r>
        <w:rPr>
          <w:rFonts w:ascii="Times New Roman" w:hAnsi="Times New Roman" w:cs="Times New Roman"/>
          <w:sz w:val="24"/>
          <w:szCs w:val="24"/>
        </w:rPr>
        <w:t>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komorbiditete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inflamacija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značajnu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ulogu.</w:t>
      </w:r>
      <w:r w:rsidR="000E6116" w:rsidRPr="001D5F0C">
        <w:rPr>
          <w:rFonts w:ascii="Times New Roman" w:hAnsi="Times New Roman" w:cs="Times New Roman"/>
          <w:sz w:val="24"/>
          <w:szCs w:val="24"/>
        </w:rPr>
        <w:t>Prvi</w:t>
      </w:r>
      <w:proofErr w:type="spellEnd"/>
      <w:r w:rsidR="000E6116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116" w:rsidRPr="001D5F0C">
        <w:rPr>
          <w:rFonts w:ascii="Times New Roman" w:hAnsi="Times New Roman" w:cs="Times New Roman"/>
          <w:sz w:val="24"/>
          <w:szCs w:val="24"/>
        </w:rPr>
        <w:t>prepoznati</w:t>
      </w:r>
      <w:proofErr w:type="spellEnd"/>
      <w:r w:rsidR="000E6116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116" w:rsidRPr="001D5F0C">
        <w:rPr>
          <w:rFonts w:ascii="Times New Roman" w:hAnsi="Times New Roman" w:cs="Times New Roman"/>
          <w:sz w:val="24"/>
          <w:szCs w:val="24"/>
        </w:rPr>
        <w:t>sistemski</w:t>
      </w:r>
      <w:proofErr w:type="spellEnd"/>
      <w:r w:rsidR="000E6116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116" w:rsidRPr="001D5F0C">
        <w:rPr>
          <w:rFonts w:ascii="Times New Roman" w:hAnsi="Times New Roman" w:cs="Times New Roman"/>
          <w:sz w:val="24"/>
          <w:szCs w:val="24"/>
        </w:rPr>
        <w:t>efekat</w:t>
      </w:r>
      <w:proofErr w:type="spellEnd"/>
      <w:r w:rsidR="000E6116" w:rsidRPr="001D5F0C">
        <w:rPr>
          <w:rFonts w:ascii="Times New Roman" w:hAnsi="Times New Roman" w:cs="Times New Roman"/>
          <w:sz w:val="24"/>
          <w:szCs w:val="24"/>
        </w:rPr>
        <w:t xml:space="preserve"> HOBP je </w:t>
      </w:r>
      <w:proofErr w:type="spellStart"/>
      <w:r w:rsidR="000E6116" w:rsidRPr="001D5F0C">
        <w:rPr>
          <w:rFonts w:ascii="Times New Roman" w:hAnsi="Times New Roman" w:cs="Times New Roman"/>
          <w:sz w:val="24"/>
          <w:szCs w:val="24"/>
        </w:rPr>
        <w:t>poremećaj</w:t>
      </w:r>
      <w:proofErr w:type="spellEnd"/>
      <w:r w:rsidR="000E6116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nutritivnog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116" w:rsidRPr="001D5F0C">
        <w:rPr>
          <w:rFonts w:ascii="Times New Roman" w:hAnsi="Times New Roman" w:cs="Times New Roman"/>
          <w:sz w:val="24"/>
          <w:szCs w:val="24"/>
        </w:rPr>
        <w:t>stanja</w:t>
      </w:r>
      <w:proofErr w:type="spellEnd"/>
      <w:r w:rsidR="000E6116" w:rsidRPr="001D5F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 Određene bolesti, uključujući i HOBP, mogu dovesti do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kaheksije</w:t>
      </w:r>
      <w:proofErr w:type="spell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gde</w:t>
      </w:r>
      <w:proofErr w:type="spell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dolazi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gubi</w:t>
      </w:r>
      <w:r>
        <w:rPr>
          <w:rFonts w:ascii="Times New Roman" w:hAnsi="Times New Roman" w:cs="Times New Roman"/>
          <w:sz w:val="24"/>
          <w:szCs w:val="24"/>
        </w:rPr>
        <w:t>tka</w:t>
      </w:r>
      <w:proofErr w:type="spell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 </w:t>
      </w:r>
      <w:proofErr w:type="spellStart"/>
      <w:r>
        <w:rPr>
          <w:rFonts w:ascii="Times New Roman" w:hAnsi="Times New Roman" w:cs="Times New Roman"/>
          <w:sz w:val="24"/>
          <w:szCs w:val="24"/>
        </w:rPr>
        <w:t>svega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mišićn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mas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uprkos</w:t>
      </w:r>
      <w:proofErr w:type="spell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adekvatnom</w:t>
      </w:r>
      <w:proofErr w:type="spell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unosu</w:t>
      </w:r>
      <w:proofErr w:type="spell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 kalorija.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Takođe</w:t>
      </w:r>
      <w:proofErr w:type="spell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inflamacija</w:t>
      </w:r>
      <w:proofErr w:type="spell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26275E" w:rsidRPr="001D5F0C">
        <w:rPr>
          <w:rFonts w:ascii="Times New Roman" w:hAnsi="Times New Roman" w:cs="Times New Roman"/>
          <w:sz w:val="24"/>
          <w:szCs w:val="24"/>
        </w:rPr>
        <w:t xml:space="preserve">HOBP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uticaj</w:t>
      </w:r>
      <w:proofErr w:type="spell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6275E" w:rsidRPr="001D5F0C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povećanje</w:t>
      </w:r>
      <w:proofErr w:type="spell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katabolizma</w:t>
      </w:r>
      <w:proofErr w:type="spell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proteina</w:t>
      </w:r>
      <w:proofErr w:type="spell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dovodi</w:t>
      </w:r>
      <w:proofErr w:type="spell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smanjenja</w:t>
      </w:r>
      <w:proofErr w:type="spell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telesne</w:t>
      </w:r>
      <w:proofErr w:type="spell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mase</w:t>
      </w:r>
      <w:proofErr w:type="spell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Povećana</w:t>
      </w:r>
      <w:proofErr w:type="spell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aktivnost</w:t>
      </w:r>
      <w:proofErr w:type="spell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enzima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mijeloproteinaze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6275E" w:rsidRPr="001D5F0C">
        <w:rPr>
          <w:rFonts w:ascii="Times New Roman" w:hAnsi="Times New Roman" w:cs="Times New Roman"/>
          <w:sz w:val="24"/>
          <w:szCs w:val="24"/>
        </w:rPr>
        <w:t>MMP</w:t>
      </w:r>
      <w:r>
        <w:rPr>
          <w:rFonts w:ascii="Times New Roman" w:hAnsi="Times New Roman" w:cs="Times New Roman"/>
          <w:sz w:val="24"/>
          <w:szCs w:val="24"/>
        </w:rPr>
        <w:t>)</w:t>
      </w:r>
      <w:r w:rsidR="0026275E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pacijenata</w:t>
      </w:r>
      <w:proofErr w:type="spell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6275E" w:rsidRPr="001D5F0C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 HOBP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dovesti</w:t>
      </w:r>
      <w:proofErr w:type="spell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istovremenog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razvoja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emfizema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pluća</w:t>
      </w:r>
      <w:proofErr w:type="spell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razvoja</w:t>
      </w:r>
      <w:proofErr w:type="spell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osteoporoze</w:t>
      </w:r>
      <w:proofErr w:type="spell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Smatra se da je najvažnija uloga u vezi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 HOBP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30B">
        <w:rPr>
          <w:rFonts w:ascii="Times New Roman" w:hAnsi="Times New Roman" w:cs="Times New Roman"/>
          <w:sz w:val="24"/>
          <w:szCs w:val="24"/>
        </w:rPr>
        <w:t>kardiovaskularnih</w:t>
      </w:r>
      <w:proofErr w:type="spellEnd"/>
      <w:r w:rsidR="0061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F0C" w:rsidRPr="001D5F0C">
        <w:rPr>
          <w:rFonts w:ascii="Times New Roman" w:hAnsi="Times New Roman" w:cs="Times New Roman"/>
          <w:sz w:val="24"/>
          <w:szCs w:val="24"/>
        </w:rPr>
        <w:t>bolesti</w:t>
      </w:r>
      <w:proofErr w:type="spellEnd"/>
      <w:r w:rsidR="001D5F0C" w:rsidRPr="001D5F0C">
        <w:rPr>
          <w:rFonts w:ascii="Times New Roman" w:hAnsi="Times New Roman" w:cs="Times New Roman"/>
          <w:sz w:val="24"/>
          <w:szCs w:val="24"/>
        </w:rPr>
        <w:t xml:space="preserve"> (</w:t>
      </w:r>
      <w:r w:rsidR="0026275E" w:rsidRPr="001D5F0C">
        <w:rPr>
          <w:rFonts w:ascii="Times New Roman" w:hAnsi="Times New Roman" w:cs="Times New Roman"/>
          <w:sz w:val="24"/>
          <w:szCs w:val="24"/>
        </w:rPr>
        <w:t>CVD</w:t>
      </w:r>
      <w:r w:rsidR="001D5F0C" w:rsidRPr="001D5F0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61130B">
        <w:rPr>
          <w:rFonts w:ascii="Times New Roman" w:hAnsi="Times New Roman" w:cs="Times New Roman"/>
          <w:sz w:val="24"/>
          <w:szCs w:val="24"/>
        </w:rPr>
        <w:t>takođe</w:t>
      </w:r>
      <w:proofErr w:type="spellEnd"/>
      <w:r w:rsidR="0061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sistemsk</w:t>
      </w:r>
      <w:r w:rsidR="0061130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61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30B">
        <w:rPr>
          <w:rFonts w:ascii="Times New Roman" w:hAnsi="Times New Roman" w:cs="Times New Roman"/>
          <w:sz w:val="24"/>
          <w:szCs w:val="24"/>
        </w:rPr>
        <w:t>inflamacija</w:t>
      </w:r>
      <w:proofErr w:type="spellEnd"/>
      <w:r w:rsidR="0061130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1130B">
        <w:rPr>
          <w:rFonts w:ascii="Times New Roman" w:hAnsi="Times New Roman" w:cs="Times New Roman"/>
          <w:sz w:val="24"/>
          <w:szCs w:val="24"/>
        </w:rPr>
        <w:t xml:space="preserve"> </w:t>
      </w:r>
      <w:r w:rsidR="0026275E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1130B">
        <w:rPr>
          <w:rFonts w:ascii="Times New Roman" w:hAnsi="Times New Roman" w:cs="Times New Roman"/>
          <w:sz w:val="24"/>
          <w:szCs w:val="24"/>
        </w:rPr>
        <w:t>Nizak</w:t>
      </w:r>
      <w:proofErr w:type="spellEnd"/>
      <w:r w:rsidR="0061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30B">
        <w:rPr>
          <w:rFonts w:ascii="Times New Roman" w:hAnsi="Times New Roman" w:cs="Times New Roman"/>
          <w:sz w:val="24"/>
          <w:szCs w:val="24"/>
        </w:rPr>
        <w:t>nivo</w:t>
      </w:r>
      <w:proofErr w:type="spellEnd"/>
      <w:r w:rsidR="0061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30B">
        <w:rPr>
          <w:rFonts w:ascii="Times New Roman" w:hAnsi="Times New Roman" w:cs="Times New Roman"/>
          <w:sz w:val="24"/>
          <w:szCs w:val="24"/>
        </w:rPr>
        <w:t>inflamacije</w:t>
      </w:r>
      <w:proofErr w:type="spellEnd"/>
      <w:r w:rsidR="0061130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61130B">
        <w:rPr>
          <w:rFonts w:ascii="Times New Roman" w:hAnsi="Times New Roman" w:cs="Times New Roman"/>
          <w:sz w:val="24"/>
          <w:szCs w:val="24"/>
        </w:rPr>
        <w:t>malim</w:t>
      </w:r>
      <w:proofErr w:type="spellEnd"/>
      <w:r w:rsidR="0061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30B">
        <w:rPr>
          <w:rFonts w:ascii="Times New Roman" w:hAnsi="Times New Roman" w:cs="Times New Roman"/>
          <w:sz w:val="24"/>
          <w:szCs w:val="24"/>
        </w:rPr>
        <w:t>disajnim</w:t>
      </w:r>
      <w:proofErr w:type="spellEnd"/>
      <w:r w:rsidR="0061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30B">
        <w:rPr>
          <w:rFonts w:ascii="Times New Roman" w:hAnsi="Times New Roman" w:cs="Times New Roman"/>
          <w:sz w:val="24"/>
          <w:szCs w:val="24"/>
        </w:rPr>
        <w:t>putevima</w:t>
      </w:r>
      <w:proofErr w:type="spellEnd"/>
      <w:r w:rsidR="0061130B">
        <w:rPr>
          <w:rFonts w:ascii="Times New Roman" w:hAnsi="Times New Roman" w:cs="Times New Roman"/>
          <w:sz w:val="24"/>
          <w:szCs w:val="24"/>
        </w:rPr>
        <w:t xml:space="preserve"> u HOBP </w:t>
      </w:r>
      <w:proofErr w:type="spellStart"/>
      <w:r w:rsidR="0061130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1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30B">
        <w:rPr>
          <w:rFonts w:ascii="Times New Roman" w:hAnsi="Times New Roman" w:cs="Times New Roman"/>
          <w:sz w:val="24"/>
          <w:szCs w:val="24"/>
        </w:rPr>
        <w:t>aterosklerotičnom</w:t>
      </w:r>
      <w:proofErr w:type="spellEnd"/>
      <w:r w:rsidR="0061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30B">
        <w:rPr>
          <w:rFonts w:ascii="Times New Roman" w:hAnsi="Times New Roman" w:cs="Times New Roman"/>
          <w:sz w:val="24"/>
          <w:szCs w:val="24"/>
        </w:rPr>
        <w:t>plaku</w:t>
      </w:r>
      <w:proofErr w:type="spellEnd"/>
      <w:r w:rsidR="0061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potencijalni</w:t>
      </w:r>
      <w:proofErr w:type="spell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 u razvoju oba patološka procesa.</w:t>
      </w:r>
      <w:proofErr w:type="gram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Sistemske manifestacije HOBP uključuju brojne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endokrine</w:t>
      </w:r>
      <w:proofErr w:type="spell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poremećaje</w:t>
      </w:r>
      <w:proofErr w:type="spell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hipofize</w:t>
      </w:r>
      <w:proofErr w:type="spell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štit</w:t>
      </w:r>
      <w:r w:rsidR="0061130B">
        <w:rPr>
          <w:rFonts w:ascii="Times New Roman" w:hAnsi="Times New Roman" w:cs="Times New Roman"/>
          <w:sz w:val="24"/>
          <w:szCs w:val="24"/>
        </w:rPr>
        <w:t>aste</w:t>
      </w:r>
      <w:proofErr w:type="spellEnd"/>
      <w:r w:rsidR="006113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žlezde</w:t>
      </w:r>
      <w:proofErr w:type="spell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gonada</w:t>
      </w:r>
      <w:proofErr w:type="spell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nadbubrežnih</w:t>
      </w:r>
      <w:proofErr w:type="spell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75E" w:rsidRPr="001D5F0C">
        <w:rPr>
          <w:rFonts w:ascii="Times New Roman" w:hAnsi="Times New Roman" w:cs="Times New Roman"/>
          <w:sz w:val="24"/>
          <w:szCs w:val="24"/>
        </w:rPr>
        <w:t>žlezda</w:t>
      </w:r>
      <w:proofErr w:type="spell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 i pankreasa.</w:t>
      </w:r>
      <w:proofErr w:type="gramEnd"/>
      <w:r w:rsidR="0026275E" w:rsidRPr="001D5F0C">
        <w:rPr>
          <w:rFonts w:ascii="Times New Roman" w:hAnsi="Times New Roman" w:cs="Times New Roman"/>
          <w:sz w:val="24"/>
          <w:szCs w:val="24"/>
        </w:rPr>
        <w:t xml:space="preserve"> </w:t>
      </w:r>
      <w:r w:rsidR="00B00556" w:rsidRPr="001D5F0C">
        <w:rPr>
          <w:rFonts w:ascii="Times New Roman" w:hAnsi="Times New Roman" w:cs="Times New Roman"/>
          <w:sz w:val="24"/>
          <w:szCs w:val="24"/>
        </w:rPr>
        <w:t xml:space="preserve">Mehanizmi pomoću kojih HOBP utiče na endokrinu </w:t>
      </w:r>
      <w:proofErr w:type="spellStart"/>
      <w:r w:rsidR="00B00556" w:rsidRPr="001D5F0C">
        <w:rPr>
          <w:rFonts w:ascii="Times New Roman" w:hAnsi="Times New Roman" w:cs="Times New Roman"/>
          <w:sz w:val="24"/>
          <w:szCs w:val="24"/>
        </w:rPr>
        <w:t>funkciju</w:t>
      </w:r>
      <w:proofErr w:type="spellEnd"/>
      <w:r w:rsidR="00B00556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556" w:rsidRPr="001D5F0C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="00B00556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556" w:rsidRPr="001D5F0C">
        <w:rPr>
          <w:rFonts w:ascii="Times New Roman" w:hAnsi="Times New Roman" w:cs="Times New Roman"/>
          <w:sz w:val="24"/>
          <w:szCs w:val="24"/>
        </w:rPr>
        <w:t>sasvim</w:t>
      </w:r>
      <w:proofErr w:type="spellEnd"/>
      <w:r w:rsidR="00B00556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556" w:rsidRPr="001D5F0C">
        <w:rPr>
          <w:rFonts w:ascii="Times New Roman" w:hAnsi="Times New Roman" w:cs="Times New Roman"/>
          <w:sz w:val="24"/>
          <w:szCs w:val="24"/>
        </w:rPr>
        <w:t>jasni</w:t>
      </w:r>
      <w:proofErr w:type="spellEnd"/>
      <w:proofErr w:type="gramStart"/>
      <w:r w:rsidR="0061130B">
        <w:rPr>
          <w:rFonts w:ascii="Times New Roman" w:hAnsi="Times New Roman" w:cs="Times New Roman"/>
          <w:sz w:val="24"/>
          <w:szCs w:val="24"/>
        </w:rPr>
        <w:t>,</w:t>
      </w:r>
      <w:r w:rsidR="00B00556" w:rsidRPr="001D5F0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00556" w:rsidRPr="001D5F0C">
        <w:rPr>
          <w:rFonts w:ascii="Times New Roman" w:hAnsi="Times New Roman" w:cs="Times New Roman"/>
          <w:sz w:val="24"/>
          <w:szCs w:val="24"/>
        </w:rPr>
        <w:t>ali</w:t>
      </w:r>
      <w:proofErr w:type="spellEnd"/>
      <w:proofErr w:type="gramEnd"/>
      <w:r w:rsidR="00B00556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556" w:rsidRPr="001D5F0C">
        <w:rPr>
          <w:rFonts w:ascii="Times New Roman" w:hAnsi="Times New Roman" w:cs="Times New Roman"/>
          <w:sz w:val="24"/>
          <w:szCs w:val="24"/>
        </w:rPr>
        <w:t>verovatno</w:t>
      </w:r>
      <w:proofErr w:type="spellEnd"/>
      <w:r w:rsidR="00B00556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556" w:rsidRPr="001D5F0C">
        <w:rPr>
          <w:rFonts w:ascii="Times New Roman" w:hAnsi="Times New Roman" w:cs="Times New Roman"/>
          <w:sz w:val="24"/>
          <w:szCs w:val="24"/>
        </w:rPr>
        <w:t>uključuju</w:t>
      </w:r>
      <w:proofErr w:type="spellEnd"/>
      <w:r w:rsidR="00B00556" w:rsidRPr="001D5F0C">
        <w:rPr>
          <w:rFonts w:ascii="Times New Roman" w:hAnsi="Times New Roman" w:cs="Times New Roman"/>
          <w:sz w:val="24"/>
          <w:szCs w:val="24"/>
        </w:rPr>
        <w:t xml:space="preserve"> hipoksemiju, hiperkapniju, sistemsku inflamaciju </w:t>
      </w:r>
      <w:proofErr w:type="spellStart"/>
      <w:r w:rsidR="00B00556" w:rsidRPr="001D5F0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00556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556" w:rsidRPr="001D5F0C">
        <w:rPr>
          <w:rFonts w:ascii="Times New Roman" w:hAnsi="Times New Roman" w:cs="Times New Roman"/>
          <w:sz w:val="24"/>
          <w:szCs w:val="24"/>
        </w:rPr>
        <w:t>upotrebu</w:t>
      </w:r>
      <w:proofErr w:type="spellEnd"/>
      <w:r w:rsidR="00B00556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556" w:rsidRPr="001D5F0C">
        <w:rPr>
          <w:rFonts w:ascii="Times New Roman" w:hAnsi="Times New Roman" w:cs="Times New Roman"/>
          <w:sz w:val="24"/>
          <w:szCs w:val="24"/>
        </w:rPr>
        <w:t>sistemskih</w:t>
      </w:r>
      <w:proofErr w:type="spellEnd"/>
      <w:r w:rsidR="00B00556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556" w:rsidRPr="001D5F0C">
        <w:rPr>
          <w:rFonts w:ascii="Times New Roman" w:hAnsi="Times New Roman" w:cs="Times New Roman"/>
          <w:sz w:val="24"/>
          <w:szCs w:val="24"/>
        </w:rPr>
        <w:t>glikokortikoida</w:t>
      </w:r>
      <w:proofErr w:type="spellEnd"/>
      <w:r w:rsidR="00B00556" w:rsidRPr="001D5F0C">
        <w:rPr>
          <w:rFonts w:ascii="Times New Roman" w:hAnsi="Times New Roman" w:cs="Times New Roman"/>
          <w:sz w:val="24"/>
          <w:szCs w:val="24"/>
        </w:rPr>
        <w:t xml:space="preserve">. Objašnjenje za značajne depresivne </w:t>
      </w:r>
      <w:proofErr w:type="gramStart"/>
      <w:r w:rsidR="00B00556" w:rsidRPr="001D5F0C">
        <w:rPr>
          <w:rFonts w:ascii="Times New Roman" w:hAnsi="Times New Roman" w:cs="Times New Roman"/>
          <w:sz w:val="24"/>
          <w:szCs w:val="24"/>
        </w:rPr>
        <w:t>poremećaje  u</w:t>
      </w:r>
      <w:proofErr w:type="gramEnd"/>
      <w:r w:rsidR="00B00556" w:rsidRPr="001D5F0C">
        <w:rPr>
          <w:rFonts w:ascii="Times New Roman" w:hAnsi="Times New Roman" w:cs="Times New Roman"/>
          <w:sz w:val="24"/>
          <w:szCs w:val="24"/>
        </w:rPr>
        <w:t xml:space="preserve"> odmaklim stadijumima HOBP</w:t>
      </w:r>
      <w:r w:rsidR="001D5F0C" w:rsidRPr="001D5F0C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="001D5F0C" w:rsidRPr="001D5F0C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="001D5F0C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F0C" w:rsidRPr="001D5F0C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="001D5F0C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F0C" w:rsidRPr="001D5F0C">
        <w:rPr>
          <w:rFonts w:ascii="Times New Roman" w:hAnsi="Times New Roman" w:cs="Times New Roman"/>
          <w:sz w:val="24"/>
          <w:szCs w:val="24"/>
        </w:rPr>
        <w:t>izražena</w:t>
      </w:r>
      <w:proofErr w:type="spellEnd"/>
      <w:r w:rsidR="001D5F0C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F0C" w:rsidRPr="001D5F0C">
        <w:rPr>
          <w:rFonts w:ascii="Times New Roman" w:hAnsi="Times New Roman" w:cs="Times New Roman"/>
          <w:sz w:val="24"/>
          <w:szCs w:val="24"/>
        </w:rPr>
        <w:t>dispneja</w:t>
      </w:r>
      <w:proofErr w:type="spellEnd"/>
      <w:r w:rsidR="001D5F0C" w:rsidRPr="001D5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5F0C" w:rsidRPr="001D5F0C">
        <w:rPr>
          <w:rFonts w:ascii="Times New Roman" w:hAnsi="Times New Roman" w:cs="Times New Roman"/>
          <w:sz w:val="24"/>
          <w:szCs w:val="24"/>
        </w:rPr>
        <w:t>smanj</w:t>
      </w:r>
      <w:r w:rsidR="00B00556" w:rsidRPr="001D5F0C">
        <w:rPr>
          <w:rFonts w:ascii="Times New Roman" w:hAnsi="Times New Roman" w:cs="Times New Roman"/>
          <w:sz w:val="24"/>
          <w:szCs w:val="24"/>
        </w:rPr>
        <w:t>ena</w:t>
      </w:r>
      <w:proofErr w:type="spellEnd"/>
      <w:r w:rsidR="00B00556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556" w:rsidRPr="001D5F0C">
        <w:rPr>
          <w:rFonts w:ascii="Times New Roman" w:hAnsi="Times New Roman" w:cs="Times New Roman"/>
          <w:sz w:val="24"/>
          <w:szCs w:val="24"/>
        </w:rPr>
        <w:t>fizička</w:t>
      </w:r>
      <w:proofErr w:type="spellEnd"/>
      <w:r w:rsidR="00B00556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556" w:rsidRPr="001D5F0C">
        <w:rPr>
          <w:rFonts w:ascii="Times New Roman" w:hAnsi="Times New Roman" w:cs="Times New Roman"/>
          <w:sz w:val="24"/>
          <w:szCs w:val="24"/>
        </w:rPr>
        <w:t>aktivnost</w:t>
      </w:r>
      <w:proofErr w:type="spellEnd"/>
      <w:r w:rsidR="00B00556" w:rsidRPr="001D5F0C">
        <w:rPr>
          <w:rFonts w:ascii="Times New Roman" w:hAnsi="Times New Roman" w:cs="Times New Roman"/>
          <w:sz w:val="24"/>
          <w:szCs w:val="24"/>
        </w:rPr>
        <w:t xml:space="preserve">, lošija </w:t>
      </w:r>
      <w:r w:rsidR="001D5F0C" w:rsidRPr="001D5F0C">
        <w:rPr>
          <w:rFonts w:ascii="Times New Roman" w:hAnsi="Times New Roman" w:cs="Times New Roman"/>
          <w:sz w:val="24"/>
          <w:szCs w:val="24"/>
        </w:rPr>
        <w:t xml:space="preserve">tolerancija napora, česte egzacerbacije i sistemska inflamacija koje mogu dovesti do </w:t>
      </w:r>
      <w:proofErr w:type="spellStart"/>
      <w:r w:rsidR="001D5F0C" w:rsidRPr="001D5F0C">
        <w:rPr>
          <w:rFonts w:ascii="Times New Roman" w:hAnsi="Times New Roman" w:cs="Times New Roman"/>
          <w:sz w:val="24"/>
          <w:szCs w:val="24"/>
        </w:rPr>
        <w:t>daljeg</w:t>
      </w:r>
      <w:proofErr w:type="spellEnd"/>
      <w:r w:rsidR="001D5F0C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F0C" w:rsidRPr="001D5F0C">
        <w:rPr>
          <w:rFonts w:ascii="Times New Roman" w:hAnsi="Times New Roman" w:cs="Times New Roman"/>
          <w:sz w:val="24"/>
          <w:szCs w:val="24"/>
        </w:rPr>
        <w:t>smanjenja</w:t>
      </w:r>
      <w:proofErr w:type="spellEnd"/>
      <w:r w:rsidR="001D5F0C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F0C" w:rsidRPr="001D5F0C">
        <w:rPr>
          <w:rFonts w:ascii="Times New Roman" w:hAnsi="Times New Roman" w:cs="Times New Roman"/>
          <w:sz w:val="24"/>
          <w:szCs w:val="24"/>
        </w:rPr>
        <w:t>fizičke</w:t>
      </w:r>
      <w:proofErr w:type="spellEnd"/>
      <w:r w:rsidR="001D5F0C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F0C" w:rsidRPr="001D5F0C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="001D5F0C" w:rsidRPr="001D5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5F0C" w:rsidRPr="001D5F0C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="001D5F0C" w:rsidRPr="001D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F0C" w:rsidRPr="001D5F0C">
        <w:rPr>
          <w:rFonts w:ascii="Times New Roman" w:hAnsi="Times New Roman" w:cs="Times New Roman"/>
          <w:sz w:val="24"/>
          <w:szCs w:val="24"/>
        </w:rPr>
        <w:t>izolacije</w:t>
      </w:r>
      <w:proofErr w:type="spellEnd"/>
      <w:r w:rsidR="001D5F0C" w:rsidRPr="001D5F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5F0C" w:rsidRPr="001D5F0C">
        <w:rPr>
          <w:rFonts w:ascii="Times New Roman" w:hAnsi="Times New Roman" w:cs="Times New Roman"/>
          <w:sz w:val="24"/>
          <w:szCs w:val="24"/>
        </w:rPr>
        <w:t>straha</w:t>
      </w:r>
      <w:proofErr w:type="spellEnd"/>
      <w:r w:rsidR="001D5F0C" w:rsidRPr="001D5F0C">
        <w:rPr>
          <w:rFonts w:ascii="Times New Roman" w:hAnsi="Times New Roman" w:cs="Times New Roman"/>
          <w:sz w:val="24"/>
          <w:szCs w:val="24"/>
        </w:rPr>
        <w:t xml:space="preserve"> i depresije. </w:t>
      </w:r>
    </w:p>
    <w:sectPr w:rsidR="00BD7E0F" w:rsidRPr="001D5F0C" w:rsidSect="00D1312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E6116"/>
    <w:rsid w:val="000E6116"/>
    <w:rsid w:val="001D5F0C"/>
    <w:rsid w:val="00204A00"/>
    <w:rsid w:val="00236C53"/>
    <w:rsid w:val="0026275E"/>
    <w:rsid w:val="00346B95"/>
    <w:rsid w:val="004D1DFC"/>
    <w:rsid w:val="0061130B"/>
    <w:rsid w:val="00755D45"/>
    <w:rsid w:val="00AC0372"/>
    <w:rsid w:val="00B00556"/>
    <w:rsid w:val="00BD7E0F"/>
    <w:rsid w:val="00C75F17"/>
    <w:rsid w:val="00D13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E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5</cp:revision>
  <dcterms:created xsi:type="dcterms:W3CDTF">2018-08-29T10:48:00Z</dcterms:created>
  <dcterms:modified xsi:type="dcterms:W3CDTF">2018-08-30T09:45:00Z</dcterms:modified>
</cp:coreProperties>
</file>