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F29" w:rsidRPr="00893E20" w:rsidRDefault="00950F29" w:rsidP="00480756">
      <w:pPr>
        <w:spacing w:before="100" w:beforeAutospacing="1" w:line="276" w:lineRule="auto"/>
        <w:rPr>
          <w:rFonts w:ascii="Arial" w:hAnsi="Arial" w:cs="Arial"/>
          <w:b/>
          <w:sz w:val="20"/>
          <w:szCs w:val="20"/>
          <w:vertAlign w:val="subscript"/>
          <w:lang w:val="en-GB"/>
        </w:rPr>
      </w:pPr>
    </w:p>
    <w:p w:rsidR="007B3B38" w:rsidRPr="00D264D4" w:rsidRDefault="007B3B38" w:rsidP="00893E20">
      <w:pPr>
        <w:tabs>
          <w:tab w:val="left" w:pos="1628"/>
        </w:tabs>
        <w:spacing w:before="100" w:beforeAutospacing="1" w:line="276" w:lineRule="auto"/>
        <w:jc w:val="center"/>
        <w:rPr>
          <w:rFonts w:ascii="Arial" w:eastAsiaTheme="minorHAnsi" w:hAnsi="Arial" w:cs="Arial"/>
          <w:b/>
          <w:caps/>
          <w:sz w:val="26"/>
          <w:szCs w:val="26"/>
          <w:lang w:val="sr-Cyrl-RS"/>
        </w:rPr>
      </w:pPr>
      <w:r w:rsidRPr="00893E20">
        <w:rPr>
          <w:rFonts w:ascii="Arial" w:eastAsiaTheme="minorHAnsi" w:hAnsi="Arial" w:cs="Arial"/>
          <w:b/>
          <w:caps/>
          <w:sz w:val="26"/>
          <w:szCs w:val="26"/>
          <w:lang w:val="en-GB"/>
        </w:rPr>
        <w:t>Flow Characteristics of Ink</w:t>
      </w:r>
      <w:r w:rsidR="00600179" w:rsidRPr="00893E20">
        <w:rPr>
          <w:rFonts w:ascii="Arial" w:eastAsiaTheme="minorHAnsi" w:hAnsi="Arial" w:cs="Arial"/>
          <w:b/>
          <w:caps/>
          <w:sz w:val="26"/>
          <w:szCs w:val="26"/>
          <w:lang w:val="en-GB"/>
        </w:rPr>
        <w:t>-</w:t>
      </w:r>
      <w:r w:rsidRPr="00893E20">
        <w:rPr>
          <w:rFonts w:ascii="Arial" w:eastAsiaTheme="minorHAnsi" w:hAnsi="Arial" w:cs="Arial"/>
          <w:b/>
          <w:caps/>
          <w:sz w:val="26"/>
          <w:szCs w:val="26"/>
          <w:lang w:val="en-GB"/>
        </w:rPr>
        <w:t xml:space="preserve">jet </w:t>
      </w:r>
      <w:r w:rsidR="00357C86" w:rsidRPr="00893E20">
        <w:rPr>
          <w:rFonts w:ascii="Arial" w:eastAsiaTheme="minorHAnsi" w:hAnsi="Arial" w:cs="Arial"/>
          <w:b/>
          <w:caps/>
          <w:sz w:val="26"/>
          <w:szCs w:val="26"/>
          <w:lang w:val="en-GB"/>
        </w:rPr>
        <w:t xml:space="preserve">inks </w:t>
      </w:r>
      <w:r w:rsidR="002D58EF" w:rsidRPr="00893E20">
        <w:rPr>
          <w:rFonts w:ascii="Arial" w:eastAsiaTheme="minorHAnsi" w:hAnsi="Arial" w:cs="Arial"/>
          <w:b/>
          <w:caps/>
          <w:sz w:val="26"/>
          <w:szCs w:val="26"/>
          <w:lang w:val="en-GB"/>
        </w:rPr>
        <w:t xml:space="preserve"> </w:t>
      </w:r>
      <w:r w:rsidR="00357C86" w:rsidRPr="00893E20">
        <w:rPr>
          <w:rFonts w:ascii="Arial" w:eastAsiaTheme="minorHAnsi" w:hAnsi="Arial" w:cs="Arial"/>
          <w:b/>
          <w:caps/>
          <w:sz w:val="26"/>
          <w:szCs w:val="26"/>
          <w:lang w:val="en-GB"/>
        </w:rPr>
        <w:t xml:space="preserve"> used for functional printing</w:t>
      </w:r>
      <w:r w:rsidR="00D264D4" w:rsidRPr="00D264D4">
        <w:rPr>
          <w:rFonts w:ascii="Arial" w:eastAsiaTheme="minorHAnsi" w:hAnsi="Arial" w:cs="Arial"/>
          <w:b/>
          <w:caps/>
          <w:sz w:val="26"/>
          <w:szCs w:val="26"/>
          <w:vertAlign w:val="superscript"/>
          <w:lang w:val="sr-Cyrl-RS"/>
        </w:rPr>
        <w:t>*</w:t>
      </w:r>
    </w:p>
    <w:p w:rsidR="00E93FE2" w:rsidRPr="00893E20" w:rsidRDefault="00E93FE2" w:rsidP="00480756">
      <w:pPr>
        <w:spacing w:before="100" w:beforeAutospacing="1" w:line="276" w:lineRule="auto"/>
        <w:jc w:val="center"/>
        <w:rPr>
          <w:rFonts w:ascii="Arial" w:hAnsi="Arial" w:cs="Arial"/>
          <w:i/>
          <w:sz w:val="22"/>
          <w:szCs w:val="22"/>
          <w:lang w:val="en-GB"/>
        </w:rPr>
      </w:pPr>
    </w:p>
    <w:p w:rsidR="007B3B38" w:rsidRPr="00893E20" w:rsidRDefault="007B3B38" w:rsidP="00480756">
      <w:pPr>
        <w:spacing w:before="100" w:beforeAutospacing="1" w:line="276" w:lineRule="auto"/>
        <w:jc w:val="center"/>
        <w:rPr>
          <w:rFonts w:ascii="Arial" w:hAnsi="Arial" w:cs="Arial"/>
          <w:sz w:val="22"/>
          <w:szCs w:val="22"/>
          <w:vertAlign w:val="superscript"/>
          <w:lang w:val="en-GB"/>
        </w:rPr>
      </w:pPr>
      <w:proofErr w:type="spellStart"/>
      <w:r w:rsidRPr="00893E20">
        <w:rPr>
          <w:rFonts w:ascii="Arial" w:hAnsi="Arial" w:cs="Arial"/>
          <w:sz w:val="22"/>
          <w:szCs w:val="22"/>
          <w:lang w:val="en-GB"/>
        </w:rPr>
        <w:t>Dimic-Misic</w:t>
      </w:r>
      <w:proofErr w:type="spellEnd"/>
      <w:r w:rsidRPr="00893E20">
        <w:rPr>
          <w:rFonts w:ascii="Arial" w:hAnsi="Arial" w:cs="Arial"/>
          <w:sz w:val="22"/>
          <w:szCs w:val="22"/>
          <w:lang w:val="en-GB"/>
        </w:rPr>
        <w:t xml:space="preserve"> Katarina</w:t>
      </w:r>
      <w:r w:rsidR="00E93FE2" w:rsidRPr="00893E20">
        <w:rPr>
          <w:rFonts w:ascii="Arial" w:hAnsi="Arial" w:cs="Arial"/>
          <w:sz w:val="22"/>
          <w:szCs w:val="22"/>
          <w:vertAlign w:val="superscript"/>
          <w:lang w:val="en-GB"/>
        </w:rPr>
        <w:t>1</w:t>
      </w:r>
      <w:r w:rsidRPr="00893E20">
        <w:rPr>
          <w:rFonts w:ascii="Arial" w:hAnsi="Arial" w:cs="Arial"/>
          <w:sz w:val="22"/>
          <w:szCs w:val="22"/>
          <w:lang w:val="en-GB"/>
        </w:rPr>
        <w:t xml:space="preserve">, </w:t>
      </w:r>
      <w:r w:rsidR="00600179" w:rsidRPr="00893E20">
        <w:rPr>
          <w:rFonts w:ascii="Arial" w:hAnsi="Arial" w:cs="Arial"/>
          <w:sz w:val="22"/>
          <w:szCs w:val="22"/>
          <w:lang w:val="en-GB"/>
        </w:rPr>
        <w:t>Alp Karakoc</w:t>
      </w:r>
      <w:r w:rsidR="00600179" w:rsidRPr="00893E20">
        <w:rPr>
          <w:rFonts w:ascii="Arial" w:hAnsi="Arial" w:cs="Arial"/>
          <w:sz w:val="22"/>
          <w:szCs w:val="22"/>
          <w:vertAlign w:val="superscript"/>
          <w:lang w:val="en-GB"/>
        </w:rPr>
        <w:t>1</w:t>
      </w:r>
      <w:r w:rsidR="00600179" w:rsidRPr="00893E20">
        <w:rPr>
          <w:rFonts w:ascii="Arial" w:hAnsi="Arial" w:cs="Arial"/>
          <w:sz w:val="22"/>
          <w:szCs w:val="22"/>
          <w:lang w:val="en-GB"/>
        </w:rPr>
        <w:t>,</w:t>
      </w:r>
      <w:r w:rsidR="005A5C5E" w:rsidRPr="00893E20">
        <w:rPr>
          <w:rFonts w:ascii="Arial" w:hAnsi="Arial" w:cs="Arial"/>
          <w:i/>
          <w:sz w:val="22"/>
          <w:szCs w:val="22"/>
          <w:lang w:val="en-GB"/>
        </w:rPr>
        <w:t xml:space="preserve"> </w:t>
      </w:r>
      <w:proofErr w:type="spellStart"/>
      <w:r w:rsidR="005A5C5E" w:rsidRPr="00893E20">
        <w:rPr>
          <w:rFonts w:ascii="Arial" w:hAnsi="Arial" w:cs="Arial"/>
          <w:sz w:val="22"/>
          <w:szCs w:val="22"/>
          <w:lang w:val="en-GB"/>
        </w:rPr>
        <w:t>Merve</w:t>
      </w:r>
      <w:proofErr w:type="spellEnd"/>
      <w:r w:rsidR="005A5C5E" w:rsidRPr="00893E20">
        <w:rPr>
          <w:rFonts w:ascii="Arial" w:hAnsi="Arial" w:cs="Arial"/>
          <w:sz w:val="22"/>
          <w:szCs w:val="22"/>
          <w:lang w:val="en-GB"/>
        </w:rPr>
        <w:t xml:space="preserve"> Ozkan</w:t>
      </w:r>
      <w:r w:rsidR="005A5C5E" w:rsidRPr="00893E20">
        <w:rPr>
          <w:rFonts w:ascii="Arial" w:hAnsi="Arial" w:cs="Arial"/>
          <w:sz w:val="22"/>
          <w:szCs w:val="22"/>
          <w:vertAlign w:val="superscript"/>
          <w:lang w:val="en-GB"/>
        </w:rPr>
        <w:t>1</w:t>
      </w:r>
      <w:r w:rsidR="005A5C5E" w:rsidRPr="00893E20">
        <w:rPr>
          <w:rFonts w:ascii="Arial" w:hAnsi="Arial" w:cs="Arial"/>
          <w:sz w:val="22"/>
          <w:szCs w:val="22"/>
          <w:lang w:val="en-GB"/>
        </w:rPr>
        <w:t>,</w:t>
      </w:r>
      <w:r w:rsidR="00063423" w:rsidRPr="00893E20">
        <w:rPr>
          <w:rFonts w:ascii="Arial" w:hAnsi="Arial" w:cs="Arial"/>
          <w:sz w:val="22"/>
          <w:szCs w:val="22"/>
          <w:lang w:val="en-GB"/>
        </w:rPr>
        <w:t xml:space="preserve"> </w:t>
      </w:r>
      <w:r w:rsidR="005A5C5E" w:rsidRPr="00893E20">
        <w:rPr>
          <w:rFonts w:ascii="Arial" w:hAnsi="Arial" w:cs="Arial"/>
          <w:sz w:val="22"/>
          <w:szCs w:val="22"/>
          <w:lang w:val="en-GB"/>
        </w:rPr>
        <w:t xml:space="preserve">Syed </w:t>
      </w:r>
      <w:proofErr w:type="spellStart"/>
      <w:r w:rsidR="005A5C5E" w:rsidRPr="00893E20">
        <w:rPr>
          <w:rFonts w:ascii="Arial" w:hAnsi="Arial" w:cs="Arial"/>
          <w:sz w:val="22"/>
          <w:szCs w:val="22"/>
          <w:lang w:val="en-GB"/>
        </w:rPr>
        <w:t>Ghufran</w:t>
      </w:r>
      <w:proofErr w:type="spellEnd"/>
      <w:r w:rsidR="005A5C5E" w:rsidRPr="00893E20">
        <w:rPr>
          <w:rFonts w:ascii="Arial" w:hAnsi="Arial" w:cs="Arial"/>
          <w:sz w:val="22"/>
          <w:szCs w:val="22"/>
          <w:lang w:val="en-GB"/>
        </w:rPr>
        <w:t xml:space="preserve"> Hashmi </w:t>
      </w:r>
      <w:proofErr w:type="gramStart"/>
      <w:r w:rsidR="005A5C5E" w:rsidRPr="00893E20">
        <w:rPr>
          <w:rFonts w:ascii="Arial" w:hAnsi="Arial" w:cs="Arial"/>
          <w:sz w:val="22"/>
          <w:szCs w:val="22"/>
          <w:vertAlign w:val="superscript"/>
          <w:lang w:val="en-GB"/>
        </w:rPr>
        <w:t>2</w:t>
      </w:r>
      <w:r w:rsidR="00BD043B" w:rsidRPr="00893E20">
        <w:rPr>
          <w:rFonts w:ascii="Arial" w:hAnsi="Arial" w:cs="Arial"/>
          <w:sz w:val="22"/>
          <w:szCs w:val="22"/>
          <w:lang w:val="en-GB"/>
        </w:rPr>
        <w:t xml:space="preserve"> </w:t>
      </w:r>
      <w:r w:rsidR="005A5C5E" w:rsidRPr="00893E20">
        <w:rPr>
          <w:rFonts w:ascii="Arial" w:hAnsi="Arial" w:cs="Arial"/>
          <w:sz w:val="22"/>
          <w:szCs w:val="22"/>
          <w:lang w:val="en-GB"/>
        </w:rPr>
        <w:t>,</w:t>
      </w:r>
      <w:proofErr w:type="gramEnd"/>
      <w:r w:rsidR="00BD043B" w:rsidRPr="00893E20">
        <w:rPr>
          <w:rFonts w:ascii="Arial" w:hAnsi="Arial" w:cs="Arial"/>
          <w:sz w:val="22"/>
          <w:szCs w:val="22"/>
          <w:lang w:val="en-GB"/>
        </w:rPr>
        <w:t xml:space="preserve"> </w:t>
      </w:r>
      <w:r w:rsidR="005A5C5E" w:rsidRPr="00893E20">
        <w:rPr>
          <w:rFonts w:ascii="Arial" w:hAnsi="Arial" w:cs="Arial"/>
          <w:sz w:val="22"/>
          <w:szCs w:val="22"/>
          <w:vertAlign w:val="subscript"/>
          <w:lang w:val="en-GB"/>
        </w:rPr>
        <w:t xml:space="preserve"> </w:t>
      </w:r>
      <w:r w:rsidR="00B155F2" w:rsidRPr="00893E20">
        <w:rPr>
          <w:rFonts w:ascii="Arial" w:hAnsi="Arial" w:cs="Arial"/>
          <w:sz w:val="22"/>
          <w:szCs w:val="22"/>
          <w:lang w:val="en-GB"/>
        </w:rPr>
        <w:t>Thad Maloney</w:t>
      </w:r>
      <w:r w:rsidR="00B155F2" w:rsidRPr="00893E20">
        <w:rPr>
          <w:rFonts w:ascii="Arial" w:hAnsi="Arial" w:cs="Arial"/>
          <w:sz w:val="22"/>
          <w:szCs w:val="22"/>
          <w:vertAlign w:val="superscript"/>
          <w:lang w:val="en-GB"/>
        </w:rPr>
        <w:t>1</w:t>
      </w:r>
      <w:r w:rsidR="00B155F2" w:rsidRPr="00893E20">
        <w:rPr>
          <w:rFonts w:ascii="Arial" w:hAnsi="Arial" w:cs="Arial"/>
          <w:sz w:val="22"/>
          <w:szCs w:val="22"/>
          <w:lang w:val="en-GB"/>
        </w:rPr>
        <w:t>,</w:t>
      </w:r>
      <w:r w:rsidRPr="00893E20">
        <w:rPr>
          <w:rFonts w:ascii="Arial" w:hAnsi="Arial" w:cs="Arial"/>
          <w:sz w:val="22"/>
          <w:szCs w:val="22"/>
          <w:lang w:val="en-GB"/>
        </w:rPr>
        <w:t xml:space="preserve"> </w:t>
      </w:r>
      <w:proofErr w:type="spellStart"/>
      <w:r w:rsidRPr="00893E20">
        <w:rPr>
          <w:rFonts w:ascii="Arial" w:hAnsi="Arial" w:cs="Arial"/>
          <w:sz w:val="22"/>
          <w:szCs w:val="22"/>
          <w:lang w:val="en-GB"/>
        </w:rPr>
        <w:t>Jouni</w:t>
      </w:r>
      <w:proofErr w:type="spellEnd"/>
      <w:r w:rsidRPr="00893E20">
        <w:rPr>
          <w:rFonts w:ascii="Arial" w:hAnsi="Arial" w:cs="Arial"/>
          <w:sz w:val="22"/>
          <w:szCs w:val="22"/>
          <w:lang w:val="en-GB"/>
        </w:rPr>
        <w:t xml:space="preserve"> Paltakari</w:t>
      </w:r>
      <w:r w:rsidR="00E93FE2" w:rsidRPr="00893E20">
        <w:rPr>
          <w:rFonts w:ascii="Arial" w:hAnsi="Arial" w:cs="Arial"/>
          <w:sz w:val="22"/>
          <w:szCs w:val="22"/>
          <w:vertAlign w:val="superscript"/>
          <w:lang w:val="en-GB"/>
        </w:rPr>
        <w:t>1</w:t>
      </w:r>
      <w:r w:rsidRPr="00893E20">
        <w:rPr>
          <w:rFonts w:ascii="Arial" w:hAnsi="Arial" w:cs="Arial"/>
          <w:sz w:val="22"/>
          <w:szCs w:val="22"/>
          <w:lang w:val="en-GB"/>
        </w:rPr>
        <w:t xml:space="preserve"> </w:t>
      </w:r>
    </w:p>
    <w:p w:rsidR="00480756" w:rsidRPr="00893E20" w:rsidRDefault="00480756" w:rsidP="00480756">
      <w:pPr>
        <w:spacing w:before="100" w:beforeAutospacing="1" w:line="276" w:lineRule="auto"/>
        <w:jc w:val="center"/>
        <w:rPr>
          <w:rFonts w:ascii="Arial" w:hAnsi="Arial" w:cs="Arial"/>
          <w:sz w:val="22"/>
          <w:szCs w:val="22"/>
          <w:lang w:val="en-GB"/>
        </w:rPr>
      </w:pPr>
    </w:p>
    <w:p w:rsidR="00E93FE2" w:rsidRPr="00893E20" w:rsidRDefault="00E93FE2" w:rsidP="00480756">
      <w:pPr>
        <w:suppressAutoHyphens/>
        <w:spacing w:line="240" w:lineRule="auto"/>
        <w:jc w:val="center"/>
        <w:rPr>
          <w:rFonts w:ascii="Arial" w:hAnsi="Arial" w:cs="Arial"/>
          <w:sz w:val="22"/>
          <w:szCs w:val="22"/>
          <w:shd w:val="clear" w:color="auto" w:fill="FFFFFF"/>
          <w:lang w:val="en-GB" w:eastAsia="ar-SA"/>
        </w:rPr>
      </w:pPr>
      <w:r w:rsidRPr="00893E20">
        <w:rPr>
          <w:rFonts w:ascii="Arial" w:hAnsi="Arial" w:cs="Arial"/>
          <w:sz w:val="22"/>
          <w:szCs w:val="22"/>
          <w:vertAlign w:val="superscript"/>
          <w:lang w:val="en-GB" w:eastAsia="ar-SA"/>
        </w:rPr>
        <w:t>1</w:t>
      </w:r>
      <w:r w:rsidR="007B3B38" w:rsidRPr="00893E20">
        <w:rPr>
          <w:rFonts w:ascii="Arial" w:hAnsi="Arial" w:cs="Arial"/>
          <w:sz w:val="22"/>
          <w:szCs w:val="22"/>
          <w:shd w:val="clear" w:color="auto" w:fill="FFFFFF"/>
          <w:lang w:val="en-GB" w:eastAsia="ar-SA"/>
        </w:rPr>
        <w:t>Department of Forest Products Technology</w:t>
      </w:r>
      <w:r w:rsidR="007B3B38" w:rsidRPr="00893E20">
        <w:rPr>
          <w:rFonts w:ascii="Arial" w:hAnsi="Arial" w:cs="Arial"/>
          <w:sz w:val="22"/>
          <w:szCs w:val="22"/>
          <w:lang w:val="en-GB" w:eastAsia="ar-SA"/>
        </w:rPr>
        <w:t xml:space="preserve"> </w:t>
      </w:r>
      <w:r w:rsidR="007B3B38" w:rsidRPr="00893E20">
        <w:rPr>
          <w:rFonts w:ascii="Arial" w:hAnsi="Arial" w:cs="Arial"/>
          <w:sz w:val="22"/>
          <w:szCs w:val="22"/>
          <w:shd w:val="clear" w:color="auto" w:fill="FFFFFF"/>
          <w:lang w:val="en-GB" w:eastAsia="ar-SA"/>
        </w:rPr>
        <w:t>Aalto University School of Chemical Technology</w:t>
      </w:r>
    </w:p>
    <w:p w:rsidR="007B3B38" w:rsidRPr="00893E20" w:rsidRDefault="00E93FE2" w:rsidP="00480756">
      <w:pPr>
        <w:suppressAutoHyphens/>
        <w:spacing w:line="240" w:lineRule="auto"/>
        <w:jc w:val="center"/>
        <w:rPr>
          <w:rFonts w:ascii="Arial" w:hAnsi="Arial" w:cs="Arial"/>
          <w:sz w:val="22"/>
          <w:szCs w:val="22"/>
          <w:lang w:val="en-GB" w:eastAsia="ar-SA"/>
        </w:rPr>
      </w:pPr>
      <w:r w:rsidRPr="00893E20">
        <w:rPr>
          <w:rFonts w:ascii="Arial" w:hAnsi="Arial" w:cs="Arial"/>
          <w:sz w:val="22"/>
          <w:szCs w:val="22"/>
          <w:vertAlign w:val="superscript"/>
          <w:lang w:val="en-GB" w:eastAsia="ar-SA"/>
        </w:rPr>
        <w:t>2</w:t>
      </w:r>
      <w:r w:rsidR="007B3B38" w:rsidRPr="00893E20">
        <w:rPr>
          <w:rFonts w:ascii="Arial" w:hAnsi="Arial" w:cs="Arial"/>
          <w:sz w:val="22"/>
          <w:szCs w:val="22"/>
          <w:lang w:val="en-GB" w:eastAsia="ar-SA"/>
        </w:rPr>
        <w:t>New Energy Technologies Group, Department of Applied Physics, Aalto University, FI-00076 Aalto (Espoo), Finland</w:t>
      </w:r>
    </w:p>
    <w:p w:rsidR="00AE4D86" w:rsidRPr="00893E20" w:rsidRDefault="00AE4D86" w:rsidP="00480756">
      <w:pPr>
        <w:suppressAutoHyphens/>
        <w:spacing w:before="100" w:beforeAutospacing="1" w:line="276" w:lineRule="auto"/>
        <w:jc w:val="center"/>
        <w:rPr>
          <w:rFonts w:ascii="Arial" w:hAnsi="Arial" w:cs="Arial"/>
          <w:sz w:val="22"/>
          <w:szCs w:val="22"/>
          <w:lang w:val="de-CH" w:eastAsia="ar-SA"/>
        </w:rPr>
      </w:pPr>
    </w:p>
    <w:p w:rsidR="00E93FE2" w:rsidRPr="00893E20" w:rsidRDefault="00E93FE2" w:rsidP="00480756">
      <w:pPr>
        <w:spacing w:before="100" w:beforeAutospacing="1" w:line="276" w:lineRule="auto"/>
        <w:jc w:val="left"/>
        <w:rPr>
          <w:rFonts w:ascii="Arial" w:eastAsiaTheme="minorHAnsi" w:hAnsi="Arial" w:cs="Arial"/>
          <w:b/>
          <w:sz w:val="20"/>
          <w:szCs w:val="20"/>
          <w:lang w:val="de-CH"/>
        </w:rPr>
        <w:sectPr w:rsidR="00E93FE2" w:rsidRPr="00893E20" w:rsidSect="00D264D4">
          <w:footerReference w:type="default" r:id="rId9"/>
          <w:footerReference w:type="first" r:id="rId10"/>
          <w:pgSz w:w="12240" w:h="15840"/>
          <w:pgMar w:top="1440" w:right="1440" w:bottom="1440" w:left="1440" w:header="708" w:footer="708" w:gutter="0"/>
          <w:cols w:space="708"/>
          <w:titlePg/>
          <w:docGrid w:linePitch="360"/>
        </w:sectPr>
      </w:pPr>
    </w:p>
    <w:p w:rsidR="004063C7" w:rsidRPr="00893E20" w:rsidRDefault="00950F29" w:rsidP="00480756">
      <w:pPr>
        <w:spacing w:before="100" w:beforeAutospacing="1" w:line="276" w:lineRule="auto"/>
        <w:rPr>
          <w:rFonts w:ascii="Arial" w:eastAsiaTheme="minorHAnsi" w:hAnsi="Arial" w:cs="Arial"/>
          <w:i/>
          <w:sz w:val="20"/>
          <w:szCs w:val="20"/>
          <w:lang w:val="en-GB"/>
        </w:rPr>
      </w:pPr>
      <w:r w:rsidRPr="00893E20">
        <w:rPr>
          <w:rFonts w:ascii="Arial" w:eastAsiaTheme="minorHAnsi" w:hAnsi="Arial" w:cs="Arial"/>
          <w:b/>
          <w:i/>
          <w:sz w:val="20"/>
          <w:szCs w:val="20"/>
          <w:lang w:val="en-GB"/>
        </w:rPr>
        <w:lastRenderedPageBreak/>
        <w:t>Abstract</w:t>
      </w:r>
      <w:r w:rsidR="00E93FE2" w:rsidRPr="00893E20">
        <w:rPr>
          <w:rFonts w:ascii="Arial" w:eastAsiaTheme="minorHAnsi" w:hAnsi="Arial" w:cs="Arial"/>
          <w:b/>
          <w:i/>
          <w:sz w:val="20"/>
          <w:szCs w:val="20"/>
          <w:lang w:val="en-GB"/>
        </w:rPr>
        <w:t xml:space="preserve">. </w:t>
      </w:r>
      <w:r w:rsidR="007B3B38" w:rsidRPr="00893E20">
        <w:rPr>
          <w:rFonts w:ascii="Arial" w:eastAsiaTheme="minorHAnsi" w:hAnsi="Arial" w:cs="Arial"/>
          <w:i/>
          <w:sz w:val="20"/>
          <w:szCs w:val="20"/>
          <w:lang w:val="en-GB"/>
        </w:rPr>
        <w:t>The rheology</w:t>
      </w:r>
      <w:r w:rsidR="001E0606" w:rsidRPr="00893E20">
        <w:rPr>
          <w:rFonts w:ascii="Arial" w:eastAsiaTheme="minorHAnsi" w:hAnsi="Arial" w:cs="Arial"/>
          <w:i/>
          <w:sz w:val="20"/>
          <w:szCs w:val="20"/>
          <w:lang w:val="en-GB"/>
        </w:rPr>
        <w:t>-</w:t>
      </w:r>
      <w:r w:rsidR="007B3B38" w:rsidRPr="00893E20">
        <w:rPr>
          <w:rFonts w:ascii="Arial" w:eastAsiaTheme="minorHAnsi" w:hAnsi="Arial" w:cs="Arial"/>
          <w:i/>
          <w:sz w:val="20"/>
          <w:szCs w:val="20"/>
          <w:lang w:val="en-GB"/>
        </w:rPr>
        <w:t>related effects of nozzle clogging in inkjet printing can seriously affect ink eject</w:t>
      </w:r>
      <w:r w:rsidR="001E0606" w:rsidRPr="00893E20">
        <w:rPr>
          <w:rFonts w:ascii="Arial" w:eastAsiaTheme="minorHAnsi" w:hAnsi="Arial" w:cs="Arial"/>
          <w:i/>
          <w:sz w:val="20"/>
          <w:szCs w:val="20"/>
          <w:lang w:val="en-GB"/>
        </w:rPr>
        <w:t>ion</w:t>
      </w:r>
      <w:r w:rsidR="007B3B38" w:rsidRPr="00893E20">
        <w:rPr>
          <w:rFonts w:ascii="Arial" w:eastAsiaTheme="minorHAnsi" w:hAnsi="Arial" w:cs="Arial"/>
          <w:i/>
          <w:sz w:val="20"/>
          <w:szCs w:val="20"/>
          <w:lang w:val="en-GB"/>
        </w:rPr>
        <w:t xml:space="preserve"> rate and result in irregular </w:t>
      </w:r>
      <w:r w:rsidR="001E0606" w:rsidRPr="00893E20">
        <w:rPr>
          <w:rFonts w:ascii="Arial" w:eastAsiaTheme="minorHAnsi" w:hAnsi="Arial" w:cs="Arial"/>
          <w:i/>
          <w:sz w:val="20"/>
          <w:szCs w:val="20"/>
          <w:lang w:val="en-GB"/>
        </w:rPr>
        <w:t>droplet</w:t>
      </w:r>
      <w:r w:rsidR="007B3B38" w:rsidRPr="00893E20">
        <w:rPr>
          <w:rFonts w:ascii="Arial" w:eastAsiaTheme="minorHAnsi" w:hAnsi="Arial" w:cs="Arial"/>
          <w:i/>
          <w:sz w:val="20"/>
          <w:szCs w:val="20"/>
          <w:lang w:val="en-GB"/>
        </w:rPr>
        <w:t xml:space="preserve"> trajectory, resulting in p</w:t>
      </w:r>
      <w:r w:rsidR="001E0606" w:rsidRPr="00893E20">
        <w:rPr>
          <w:rFonts w:ascii="Arial" w:eastAsiaTheme="minorHAnsi" w:hAnsi="Arial" w:cs="Arial"/>
          <w:i/>
          <w:sz w:val="20"/>
          <w:szCs w:val="20"/>
          <w:lang w:val="en-GB"/>
        </w:rPr>
        <w:t>oor</w:t>
      </w:r>
      <w:r w:rsidR="007B3B38" w:rsidRPr="00893E20">
        <w:rPr>
          <w:rFonts w:ascii="Arial" w:eastAsiaTheme="minorHAnsi" w:hAnsi="Arial" w:cs="Arial"/>
          <w:i/>
          <w:sz w:val="20"/>
          <w:szCs w:val="20"/>
          <w:lang w:val="en-GB"/>
        </w:rPr>
        <w:t xml:space="preserve"> printing results.</w:t>
      </w:r>
      <w:r w:rsidR="00660B7F" w:rsidRPr="00893E20">
        <w:rPr>
          <w:rFonts w:ascii="Arial" w:eastAsiaTheme="minorHAnsi" w:hAnsi="Arial" w:cs="Arial"/>
          <w:i/>
          <w:sz w:val="20"/>
          <w:szCs w:val="20"/>
          <w:lang w:val="en-GB"/>
        </w:rPr>
        <w:t xml:space="preserve"> </w:t>
      </w:r>
      <w:r w:rsidR="007B3B38" w:rsidRPr="00893E20">
        <w:rPr>
          <w:rFonts w:ascii="Arial" w:eastAsiaTheme="minorHAnsi" w:hAnsi="Arial" w:cs="Arial"/>
          <w:i/>
          <w:sz w:val="20"/>
          <w:szCs w:val="20"/>
          <w:lang w:val="en-GB"/>
        </w:rPr>
        <w:t xml:space="preserve">In this study three different inkjet </w:t>
      </w:r>
      <w:r w:rsidR="005165FE" w:rsidRPr="00893E20">
        <w:rPr>
          <w:rFonts w:ascii="Arial" w:eastAsiaTheme="minorHAnsi" w:hAnsi="Arial" w:cs="Arial"/>
          <w:i/>
          <w:sz w:val="20"/>
          <w:szCs w:val="20"/>
          <w:lang w:val="en-GB"/>
        </w:rPr>
        <w:t>inks</w:t>
      </w:r>
      <w:r w:rsidR="007B3B38" w:rsidRPr="00893E20">
        <w:rPr>
          <w:rFonts w:ascii="Arial" w:eastAsiaTheme="minorHAnsi" w:hAnsi="Arial" w:cs="Arial"/>
          <w:i/>
          <w:sz w:val="20"/>
          <w:szCs w:val="20"/>
          <w:lang w:val="en-GB"/>
        </w:rPr>
        <w:t>, used for</w:t>
      </w:r>
      <w:r w:rsidR="008952BC" w:rsidRPr="00893E20">
        <w:rPr>
          <w:rFonts w:ascii="Arial" w:eastAsiaTheme="minorHAnsi" w:hAnsi="Arial" w:cs="Arial"/>
          <w:i/>
          <w:sz w:val="20"/>
          <w:szCs w:val="20"/>
          <w:lang w:val="en-GB"/>
        </w:rPr>
        <w:t xml:space="preserve"> functional </w:t>
      </w:r>
      <w:r w:rsidR="002D58EF" w:rsidRPr="00893E20">
        <w:rPr>
          <w:rFonts w:ascii="Arial" w:eastAsiaTheme="minorHAnsi" w:hAnsi="Arial" w:cs="Arial"/>
          <w:i/>
          <w:sz w:val="20"/>
          <w:szCs w:val="20"/>
          <w:lang w:val="en-GB"/>
        </w:rPr>
        <w:t xml:space="preserve"> </w:t>
      </w:r>
      <w:r w:rsidR="007B3B38" w:rsidRPr="00893E20">
        <w:rPr>
          <w:rFonts w:ascii="Arial" w:eastAsiaTheme="minorHAnsi" w:hAnsi="Arial" w:cs="Arial"/>
          <w:i/>
          <w:sz w:val="20"/>
          <w:szCs w:val="20"/>
          <w:lang w:val="en-GB"/>
        </w:rPr>
        <w:t xml:space="preserve"> printing with a </w:t>
      </w:r>
      <w:proofErr w:type="spellStart"/>
      <w:r w:rsidR="007B3B38" w:rsidRPr="00893E20">
        <w:rPr>
          <w:rFonts w:ascii="Arial" w:eastAsiaTheme="minorHAnsi" w:hAnsi="Arial" w:cs="Arial"/>
          <w:i/>
          <w:sz w:val="20"/>
          <w:szCs w:val="20"/>
          <w:lang w:val="en-GB"/>
        </w:rPr>
        <w:t>Dimatix</w:t>
      </w:r>
      <w:proofErr w:type="spellEnd"/>
      <w:r w:rsidR="007B3B38" w:rsidRPr="00893E20">
        <w:rPr>
          <w:rFonts w:ascii="Arial" w:eastAsiaTheme="minorHAnsi" w:hAnsi="Arial" w:cs="Arial"/>
          <w:i/>
          <w:sz w:val="20"/>
          <w:szCs w:val="20"/>
          <w:lang w:val="en-GB"/>
        </w:rPr>
        <w:t xml:space="preserve"> materials inkjet printer, are investigated </w:t>
      </w:r>
      <w:proofErr w:type="spellStart"/>
      <w:r w:rsidR="007B3B38" w:rsidRPr="00893E20">
        <w:rPr>
          <w:rFonts w:ascii="Arial" w:eastAsiaTheme="minorHAnsi" w:hAnsi="Arial" w:cs="Arial"/>
          <w:i/>
          <w:sz w:val="20"/>
          <w:szCs w:val="20"/>
          <w:lang w:val="en-GB"/>
        </w:rPr>
        <w:t>rheologically</w:t>
      </w:r>
      <w:proofErr w:type="spellEnd"/>
      <w:r w:rsidR="007B3B38" w:rsidRPr="00893E20">
        <w:rPr>
          <w:rFonts w:ascii="Arial" w:eastAsiaTheme="minorHAnsi" w:hAnsi="Arial" w:cs="Arial"/>
          <w:i/>
          <w:sz w:val="20"/>
          <w:szCs w:val="20"/>
          <w:lang w:val="en-GB"/>
        </w:rPr>
        <w:t>.</w:t>
      </w:r>
      <w:r w:rsidR="008952BC" w:rsidRPr="00893E20">
        <w:rPr>
          <w:rFonts w:ascii="Arial" w:eastAsiaTheme="minorHAnsi" w:hAnsi="Arial" w:cs="Arial"/>
          <w:i/>
          <w:sz w:val="20"/>
          <w:szCs w:val="20"/>
          <w:lang w:val="en-GB"/>
        </w:rPr>
        <w:t xml:space="preserve"> In connection with rheological observation a novel method of inkjet trajectory image analysis gives insight into the irregularity of directional deviation due to clogging of nozzles of the printer</w:t>
      </w:r>
      <w:r w:rsidR="007B3B38" w:rsidRPr="00893E20">
        <w:rPr>
          <w:rFonts w:ascii="Arial" w:eastAsiaTheme="minorHAnsi" w:hAnsi="Arial" w:cs="Arial"/>
          <w:i/>
          <w:sz w:val="20"/>
          <w:szCs w:val="20"/>
          <w:lang w:val="en-GB"/>
        </w:rPr>
        <w:t xml:space="preserve"> It is found that the type of </w:t>
      </w:r>
      <w:r w:rsidR="00600179" w:rsidRPr="00893E20">
        <w:rPr>
          <w:rFonts w:ascii="Arial" w:eastAsiaTheme="minorHAnsi" w:hAnsi="Arial" w:cs="Arial"/>
          <w:i/>
          <w:sz w:val="20"/>
          <w:szCs w:val="20"/>
          <w:lang w:val="en-GB"/>
        </w:rPr>
        <w:t>solvent used in the ink formulation</w:t>
      </w:r>
      <w:r w:rsidR="007B3B38" w:rsidRPr="00893E20">
        <w:rPr>
          <w:rFonts w:ascii="Arial" w:eastAsiaTheme="minorHAnsi" w:hAnsi="Arial" w:cs="Arial"/>
          <w:i/>
          <w:sz w:val="20"/>
          <w:szCs w:val="20"/>
          <w:lang w:val="en-GB"/>
        </w:rPr>
        <w:t xml:space="preserve"> has an important influence on the rheological behaviour in the printing regime, which directly has an effect on </w:t>
      </w:r>
      <w:r w:rsidR="00600179" w:rsidRPr="00893E20">
        <w:rPr>
          <w:rFonts w:ascii="Arial" w:eastAsiaTheme="minorHAnsi" w:hAnsi="Arial" w:cs="Arial"/>
          <w:i/>
          <w:sz w:val="20"/>
          <w:szCs w:val="20"/>
          <w:lang w:val="en-GB"/>
        </w:rPr>
        <w:t>ink-</w:t>
      </w:r>
      <w:r w:rsidR="00660B7F" w:rsidRPr="00893E20">
        <w:rPr>
          <w:rFonts w:ascii="Arial" w:eastAsiaTheme="minorHAnsi" w:hAnsi="Arial" w:cs="Arial"/>
          <w:i/>
          <w:sz w:val="20"/>
          <w:szCs w:val="20"/>
          <w:lang w:val="en-GB"/>
        </w:rPr>
        <w:t xml:space="preserve">droplet </w:t>
      </w:r>
      <w:r w:rsidR="007B3B38" w:rsidRPr="00893E20">
        <w:rPr>
          <w:rFonts w:ascii="Arial" w:eastAsiaTheme="minorHAnsi" w:hAnsi="Arial" w:cs="Arial"/>
          <w:i/>
          <w:sz w:val="20"/>
          <w:szCs w:val="20"/>
          <w:lang w:val="en-GB"/>
        </w:rPr>
        <w:t xml:space="preserve">trajectory and contact characteristic with the substrate. </w:t>
      </w:r>
    </w:p>
    <w:p w:rsidR="007B3B38" w:rsidRPr="00893E20" w:rsidRDefault="007B3B38" w:rsidP="00480756">
      <w:pPr>
        <w:spacing w:before="100" w:beforeAutospacing="1" w:line="276" w:lineRule="auto"/>
        <w:rPr>
          <w:rFonts w:ascii="Arial" w:eastAsiaTheme="minorHAnsi" w:hAnsi="Arial" w:cs="Arial"/>
          <w:i/>
          <w:sz w:val="20"/>
          <w:szCs w:val="20"/>
          <w:lang w:val="en-GB"/>
        </w:rPr>
      </w:pPr>
      <w:r w:rsidRPr="00893E20">
        <w:rPr>
          <w:rFonts w:ascii="Arial" w:eastAsiaTheme="minorHAnsi" w:hAnsi="Arial" w:cs="Arial"/>
          <w:b/>
          <w:i/>
          <w:sz w:val="20"/>
          <w:szCs w:val="20"/>
          <w:lang w:val="en-GB"/>
        </w:rPr>
        <w:t xml:space="preserve">Keywords: </w:t>
      </w:r>
      <w:r w:rsidRPr="00893E20">
        <w:rPr>
          <w:rFonts w:ascii="Arial" w:eastAsiaTheme="minorHAnsi" w:hAnsi="Arial" w:cs="Arial"/>
          <w:i/>
          <w:sz w:val="20"/>
          <w:szCs w:val="20"/>
          <w:lang w:val="en-GB"/>
        </w:rPr>
        <w:t>inkjet printing, rheology of inkjet inks, nozzle clogging, ink droplet trajectory.</w:t>
      </w:r>
    </w:p>
    <w:p w:rsidR="001E0606" w:rsidRPr="00893E20" w:rsidRDefault="00E93FE2" w:rsidP="00480756">
      <w:pPr>
        <w:pStyle w:val="ListParagraph"/>
        <w:numPr>
          <w:ilvl w:val="0"/>
          <w:numId w:val="11"/>
        </w:numPr>
        <w:autoSpaceDE w:val="0"/>
        <w:autoSpaceDN w:val="0"/>
        <w:adjustRightInd w:val="0"/>
        <w:spacing w:before="100" w:beforeAutospacing="1" w:line="276" w:lineRule="auto"/>
        <w:rPr>
          <w:rFonts w:ascii="Arial" w:eastAsiaTheme="minorHAnsi" w:hAnsi="Arial" w:cs="Arial"/>
          <w:b/>
          <w:sz w:val="20"/>
          <w:szCs w:val="20"/>
          <w:lang w:val="en-GB"/>
        </w:rPr>
      </w:pPr>
      <w:r w:rsidRPr="00893E20">
        <w:rPr>
          <w:rFonts w:ascii="Arial" w:eastAsiaTheme="minorHAnsi" w:hAnsi="Arial" w:cs="Arial"/>
          <w:b/>
          <w:sz w:val="20"/>
          <w:szCs w:val="20"/>
          <w:lang w:val="en-GB"/>
        </w:rPr>
        <w:t>INTRODUCTION</w:t>
      </w:r>
    </w:p>
    <w:p w:rsidR="0067532F" w:rsidRPr="00893E20" w:rsidRDefault="007B3B38" w:rsidP="00357C86">
      <w:pPr>
        <w:autoSpaceDE w:val="0"/>
        <w:autoSpaceDN w:val="0"/>
        <w:adjustRightInd w:val="0"/>
        <w:spacing w:before="100" w:beforeAutospacing="1" w:line="276" w:lineRule="auto"/>
        <w:rPr>
          <w:rFonts w:ascii="Arial" w:eastAsiaTheme="minorHAnsi" w:hAnsi="Arial" w:cs="Arial"/>
          <w:sz w:val="20"/>
          <w:szCs w:val="20"/>
          <w:lang w:val="en-GB"/>
        </w:rPr>
      </w:pPr>
      <w:r w:rsidRPr="00893E20">
        <w:rPr>
          <w:rFonts w:ascii="Arial" w:eastAsiaTheme="minorHAnsi" w:hAnsi="Arial" w:cs="Arial"/>
          <w:sz w:val="20"/>
          <w:szCs w:val="20"/>
          <w:lang w:val="en-GB"/>
        </w:rPr>
        <w:t>Inkjet printing (IP) is a versatile, non-contact, high speed and precise patterning technique which decreases the manufacturing costs of printable devices by minimi</w:t>
      </w:r>
      <w:r w:rsidR="00660B7F" w:rsidRPr="00893E20">
        <w:rPr>
          <w:rFonts w:ascii="Arial" w:eastAsiaTheme="minorHAnsi" w:hAnsi="Arial" w:cs="Arial"/>
          <w:sz w:val="20"/>
          <w:szCs w:val="20"/>
          <w:lang w:val="en-GB"/>
        </w:rPr>
        <w:t>s</w:t>
      </w:r>
      <w:r w:rsidRPr="00893E20">
        <w:rPr>
          <w:rFonts w:ascii="Arial" w:eastAsiaTheme="minorHAnsi" w:hAnsi="Arial" w:cs="Arial"/>
          <w:sz w:val="20"/>
          <w:szCs w:val="20"/>
          <w:lang w:val="en-GB"/>
        </w:rPr>
        <w:t>ing the waste and process time</w:t>
      </w:r>
      <w:r w:rsidR="004A19F3" w:rsidRPr="00893E20">
        <w:rPr>
          <w:rFonts w:ascii="Arial" w:eastAsiaTheme="minorHAnsi" w:hAnsi="Arial" w:cs="Arial"/>
          <w:sz w:val="20"/>
          <w:szCs w:val="20"/>
          <w:lang w:val="en-GB"/>
        </w:rPr>
        <w:t xml:space="preserve"> [3, 5]</w:t>
      </w:r>
      <w:r w:rsidRPr="00893E20">
        <w:rPr>
          <w:rFonts w:ascii="Arial" w:eastAsiaTheme="minorHAnsi" w:hAnsi="Arial" w:cs="Arial"/>
          <w:sz w:val="20"/>
          <w:szCs w:val="20"/>
          <w:lang w:val="en-GB"/>
        </w:rPr>
        <w:t>. Commerciali</w:t>
      </w:r>
      <w:r w:rsidR="00660B7F" w:rsidRPr="00893E20">
        <w:rPr>
          <w:rFonts w:ascii="Arial" w:eastAsiaTheme="minorHAnsi" w:hAnsi="Arial" w:cs="Arial"/>
          <w:sz w:val="20"/>
          <w:szCs w:val="20"/>
          <w:lang w:val="en-GB"/>
        </w:rPr>
        <w:t>s</w:t>
      </w:r>
      <w:r w:rsidRPr="00893E20">
        <w:rPr>
          <w:rFonts w:ascii="Arial" w:eastAsiaTheme="minorHAnsi" w:hAnsi="Arial" w:cs="Arial"/>
          <w:sz w:val="20"/>
          <w:szCs w:val="20"/>
          <w:lang w:val="en-GB"/>
        </w:rPr>
        <w:t>ation of many research technologies on numerous substrates can only be reali</w:t>
      </w:r>
      <w:r w:rsidR="00660B7F" w:rsidRPr="00893E20">
        <w:rPr>
          <w:rFonts w:ascii="Arial" w:eastAsiaTheme="minorHAnsi" w:hAnsi="Arial" w:cs="Arial"/>
          <w:sz w:val="20"/>
          <w:szCs w:val="20"/>
          <w:lang w:val="en-GB"/>
        </w:rPr>
        <w:t>s</w:t>
      </w:r>
      <w:r w:rsidRPr="00893E20">
        <w:rPr>
          <w:rFonts w:ascii="Arial" w:eastAsiaTheme="minorHAnsi" w:hAnsi="Arial" w:cs="Arial"/>
          <w:sz w:val="20"/>
          <w:szCs w:val="20"/>
          <w:lang w:val="en-GB"/>
        </w:rPr>
        <w:t xml:space="preserve">ed by such an economic, </w:t>
      </w:r>
      <w:r w:rsidRPr="00893E20">
        <w:rPr>
          <w:rFonts w:ascii="Arial" w:eastAsiaTheme="minorHAnsi" w:hAnsi="Arial" w:cs="Arial"/>
          <w:sz w:val="20"/>
          <w:szCs w:val="20"/>
          <w:lang w:val="en-GB"/>
        </w:rPr>
        <w:lastRenderedPageBreak/>
        <w:t>ecologically-</w:t>
      </w:r>
      <w:r w:rsidRPr="00893E20">
        <w:rPr>
          <w:rFonts w:ascii="Arial" w:eastAsiaTheme="minorHAnsi" w:hAnsi="Arial" w:cs="Arial"/>
          <w:bCs/>
          <w:sz w:val="20"/>
          <w:szCs w:val="20"/>
          <w:lang w:val="en-GB"/>
        </w:rPr>
        <w:t>friendly</w:t>
      </w:r>
      <w:r w:rsidRPr="00893E20">
        <w:rPr>
          <w:rFonts w:ascii="Arial" w:eastAsiaTheme="minorHAnsi" w:hAnsi="Arial" w:cs="Arial"/>
          <w:b/>
          <w:sz w:val="20"/>
          <w:szCs w:val="20"/>
          <w:lang w:val="en-GB"/>
        </w:rPr>
        <w:t xml:space="preserve"> </w:t>
      </w:r>
      <w:r w:rsidRPr="00893E20">
        <w:rPr>
          <w:rFonts w:ascii="Arial" w:eastAsiaTheme="minorHAnsi" w:hAnsi="Arial" w:cs="Arial"/>
          <w:sz w:val="20"/>
          <w:szCs w:val="20"/>
          <w:lang w:val="en-GB"/>
        </w:rPr>
        <w:t>and high throughput method</w:t>
      </w:r>
      <w:r w:rsidR="008C0474" w:rsidRPr="00893E20">
        <w:rPr>
          <w:rFonts w:ascii="Arial" w:eastAsiaTheme="minorHAnsi" w:hAnsi="Arial" w:cs="Arial"/>
          <w:sz w:val="20"/>
          <w:szCs w:val="20"/>
          <w:lang w:val="en-GB"/>
        </w:rPr>
        <w:t xml:space="preserve"> </w:t>
      </w:r>
      <w:r w:rsidR="004A19F3" w:rsidRPr="00893E20">
        <w:rPr>
          <w:rFonts w:ascii="Arial" w:eastAsiaTheme="minorHAnsi" w:hAnsi="Arial" w:cs="Arial"/>
          <w:sz w:val="20"/>
          <w:szCs w:val="20"/>
          <w:lang w:val="en-GB"/>
        </w:rPr>
        <w:t>[5].</w:t>
      </w:r>
      <w:r w:rsidRPr="00893E20">
        <w:rPr>
          <w:rFonts w:ascii="Arial" w:eastAsiaTheme="minorHAnsi" w:hAnsi="Arial" w:cs="Arial"/>
          <w:sz w:val="20"/>
          <w:szCs w:val="20"/>
          <w:lang w:val="en-GB"/>
        </w:rPr>
        <w:t xml:space="preserve"> Although especially drop-on-demand (</w:t>
      </w:r>
      <w:proofErr w:type="gramStart"/>
      <w:r w:rsidRPr="00893E20">
        <w:rPr>
          <w:rFonts w:ascii="Arial" w:eastAsiaTheme="minorHAnsi" w:hAnsi="Arial" w:cs="Arial"/>
          <w:sz w:val="20"/>
          <w:szCs w:val="20"/>
          <w:lang w:val="en-GB"/>
        </w:rPr>
        <w:t>DoD</w:t>
      </w:r>
      <w:proofErr w:type="gramEnd"/>
      <w:r w:rsidRPr="00893E20">
        <w:rPr>
          <w:rFonts w:ascii="Arial" w:eastAsiaTheme="minorHAnsi" w:hAnsi="Arial" w:cs="Arial"/>
          <w:sz w:val="20"/>
          <w:szCs w:val="20"/>
          <w:lang w:val="en-GB"/>
        </w:rPr>
        <w:t xml:space="preserve">) IP is a very competitive </w:t>
      </w:r>
      <w:r w:rsidR="00357C86" w:rsidRPr="00893E20">
        <w:rPr>
          <w:rFonts w:ascii="Arial" w:eastAsiaTheme="minorHAnsi" w:hAnsi="Arial" w:cs="Arial"/>
          <w:sz w:val="20"/>
          <w:szCs w:val="20"/>
          <w:lang w:val="en-GB"/>
        </w:rPr>
        <w:t>mass production method</w:t>
      </w:r>
      <w:r w:rsidRPr="00893E20">
        <w:rPr>
          <w:rFonts w:ascii="Arial" w:eastAsiaTheme="minorHAnsi" w:hAnsi="Arial" w:cs="Arial"/>
          <w:sz w:val="20"/>
          <w:szCs w:val="20"/>
          <w:lang w:val="en-GB"/>
        </w:rPr>
        <w:t xml:space="preserve"> it poses some limitations preventing it to be a standard part of the manufacturing lines especially due </w:t>
      </w:r>
      <w:r w:rsidR="00660B7F" w:rsidRPr="00893E20">
        <w:rPr>
          <w:rFonts w:ascii="Arial" w:eastAsiaTheme="minorHAnsi" w:hAnsi="Arial" w:cs="Arial"/>
          <w:sz w:val="20"/>
          <w:szCs w:val="20"/>
          <w:lang w:val="en-GB"/>
        </w:rPr>
        <w:t xml:space="preserve">to </w:t>
      </w:r>
      <w:r w:rsidRPr="00893E20">
        <w:rPr>
          <w:rFonts w:ascii="Arial" w:eastAsiaTheme="minorHAnsi" w:hAnsi="Arial" w:cs="Arial"/>
          <w:sz w:val="20"/>
          <w:szCs w:val="20"/>
          <w:lang w:val="en-GB"/>
        </w:rPr>
        <w:t>the crucial ink requirements</w:t>
      </w:r>
      <w:r w:rsidR="004A19F3" w:rsidRPr="00893E20">
        <w:rPr>
          <w:rFonts w:ascii="Arial" w:eastAsiaTheme="minorHAnsi" w:hAnsi="Arial" w:cs="Arial"/>
          <w:sz w:val="20"/>
          <w:szCs w:val="20"/>
          <w:lang w:val="en-GB"/>
        </w:rPr>
        <w:t xml:space="preserve"> [5, 6]. </w:t>
      </w:r>
      <w:proofErr w:type="gramStart"/>
      <w:r w:rsidR="00357C86" w:rsidRPr="00893E20">
        <w:rPr>
          <w:rFonts w:ascii="Arial" w:eastAsiaTheme="minorHAnsi" w:hAnsi="Arial" w:cs="Arial"/>
          <w:sz w:val="20"/>
          <w:szCs w:val="20"/>
          <w:lang w:val="en-GB"/>
        </w:rPr>
        <w:t>DoD</w:t>
      </w:r>
      <w:proofErr w:type="gramEnd"/>
      <w:r w:rsidR="00357C86" w:rsidRPr="00893E20">
        <w:rPr>
          <w:rFonts w:ascii="Arial" w:eastAsiaTheme="minorHAnsi" w:hAnsi="Arial" w:cs="Arial"/>
          <w:sz w:val="20"/>
          <w:szCs w:val="20"/>
          <w:lang w:val="en-GB"/>
        </w:rPr>
        <w:t xml:space="preserve"> process starts with an </w:t>
      </w:r>
      <w:r w:rsidRPr="00893E20">
        <w:rPr>
          <w:rFonts w:ascii="Arial" w:eastAsiaTheme="minorHAnsi" w:hAnsi="Arial" w:cs="Arial"/>
          <w:sz w:val="20"/>
          <w:szCs w:val="20"/>
          <w:lang w:val="en-GB"/>
        </w:rPr>
        <w:t>impulse is applied to the nozzle of the printer and a drop is formed within the limitations given by the nature of the ink and properties of the printer, followed by the ejection from the nozzle. The droplet, in some cases with undesirable ‘satellite drops’, travels bet</w:t>
      </w:r>
      <w:bookmarkStart w:id="0" w:name="_GoBack"/>
      <w:bookmarkEnd w:id="0"/>
      <w:r w:rsidRPr="00893E20">
        <w:rPr>
          <w:rFonts w:ascii="Arial" w:eastAsiaTheme="minorHAnsi" w:hAnsi="Arial" w:cs="Arial"/>
          <w:sz w:val="20"/>
          <w:szCs w:val="20"/>
          <w:lang w:val="en-GB"/>
        </w:rPr>
        <w:t>ween the printing orifice and the substrate</w:t>
      </w:r>
      <w:r w:rsidR="004A19F3" w:rsidRPr="00893E20">
        <w:rPr>
          <w:rFonts w:ascii="Arial" w:eastAsiaTheme="minorHAnsi" w:hAnsi="Arial" w:cs="Arial"/>
          <w:sz w:val="20"/>
          <w:szCs w:val="20"/>
          <w:lang w:val="en-GB"/>
        </w:rPr>
        <w:t xml:space="preserve"> [2].</w:t>
      </w:r>
      <w:r w:rsidRPr="00893E20">
        <w:rPr>
          <w:rFonts w:ascii="Arial" w:eastAsiaTheme="minorHAnsi" w:hAnsi="Arial" w:cs="Arial"/>
          <w:sz w:val="20"/>
          <w:szCs w:val="20"/>
          <w:lang w:val="en-GB"/>
        </w:rPr>
        <w:t xml:space="preserve"> Ideally, the satellite-free and round-shaped drop needs to follow a straight trajectory with a controlled velocity. </w:t>
      </w:r>
      <w:r w:rsidR="0067532F" w:rsidRPr="00893E20">
        <w:rPr>
          <w:rFonts w:ascii="Arial" w:eastAsiaTheme="minorHAnsi" w:hAnsi="Arial" w:cs="Arial"/>
          <w:sz w:val="20"/>
          <w:szCs w:val="20"/>
          <w:lang w:val="en-GB"/>
        </w:rPr>
        <w:t xml:space="preserve">Clogging of nozzles in inkjet printing is the most disruptive phenomenon in the sensitive operation of </w:t>
      </w:r>
      <w:r w:rsidR="000701A4" w:rsidRPr="00893E20">
        <w:rPr>
          <w:rFonts w:ascii="Arial" w:eastAsiaTheme="minorHAnsi" w:hAnsi="Arial" w:cs="Arial"/>
          <w:sz w:val="20"/>
          <w:szCs w:val="20"/>
          <w:lang w:val="en-GB"/>
        </w:rPr>
        <w:t xml:space="preserve">ink-jet </w:t>
      </w:r>
      <w:r w:rsidR="0067532F" w:rsidRPr="00893E20">
        <w:rPr>
          <w:rFonts w:ascii="Arial" w:eastAsiaTheme="minorHAnsi" w:hAnsi="Arial" w:cs="Arial"/>
          <w:sz w:val="20"/>
          <w:szCs w:val="20"/>
          <w:lang w:val="en-GB"/>
        </w:rPr>
        <w:t xml:space="preserve">printing, affecting print quality in several ways. Partial clogging can change the flow pattern and print out uniformity, and the internal property and quality of ejected ink can be seriously compromised, not least by a contamination derived from a clogging build-up breaking off and entering the ejected drop. While researchers have intensively used IP technology in the manufacture of many printed electronic devices, such as thin-film transistors (TFT) and organic light emitting diodes (OLED), there </w:t>
      </w:r>
      <w:r w:rsidR="000701A4" w:rsidRPr="00893E20">
        <w:rPr>
          <w:rFonts w:ascii="Arial" w:eastAsiaTheme="minorHAnsi" w:hAnsi="Arial" w:cs="Arial"/>
          <w:sz w:val="20"/>
          <w:szCs w:val="20"/>
          <w:lang w:val="en-GB"/>
        </w:rPr>
        <w:t xml:space="preserve">are still present problems related </w:t>
      </w:r>
      <w:r w:rsidR="0067532F" w:rsidRPr="00893E20">
        <w:rPr>
          <w:rFonts w:ascii="Arial" w:eastAsiaTheme="minorHAnsi" w:hAnsi="Arial" w:cs="Arial"/>
          <w:sz w:val="20"/>
          <w:szCs w:val="20"/>
          <w:lang w:val="en-GB"/>
        </w:rPr>
        <w:t>to the uneven prints</w:t>
      </w:r>
      <w:r w:rsidR="000701A4" w:rsidRPr="00893E20">
        <w:rPr>
          <w:rFonts w:ascii="Arial" w:eastAsiaTheme="minorHAnsi" w:hAnsi="Arial" w:cs="Arial"/>
          <w:sz w:val="20"/>
          <w:szCs w:val="20"/>
          <w:lang w:val="en-GB"/>
        </w:rPr>
        <w:t>,</w:t>
      </w:r>
      <w:r w:rsidR="0067532F" w:rsidRPr="00893E20">
        <w:rPr>
          <w:rFonts w:ascii="Arial" w:eastAsiaTheme="minorHAnsi" w:hAnsi="Arial" w:cs="Arial"/>
          <w:sz w:val="20"/>
          <w:szCs w:val="20"/>
          <w:lang w:val="en-GB"/>
        </w:rPr>
        <w:t xml:space="preserve"> that are a result of nozzle choking, an effect of </w:t>
      </w:r>
      <w:r w:rsidR="0067532F" w:rsidRPr="00893E20">
        <w:rPr>
          <w:rFonts w:ascii="Arial" w:eastAsiaTheme="minorHAnsi" w:hAnsi="Arial" w:cs="Arial"/>
          <w:sz w:val="20"/>
          <w:szCs w:val="20"/>
          <w:lang w:val="en-GB"/>
        </w:rPr>
        <w:lastRenderedPageBreak/>
        <w:t xml:space="preserve">fast solvent evaporation and complex rheological behaviour of the IP inks [20]. </w:t>
      </w:r>
    </w:p>
    <w:p w:rsidR="0067532F" w:rsidRPr="00893E20" w:rsidRDefault="007B3B38" w:rsidP="00480756">
      <w:pPr>
        <w:spacing w:before="100" w:beforeAutospacing="1" w:line="276" w:lineRule="auto"/>
        <w:rPr>
          <w:rFonts w:ascii="Arial" w:eastAsiaTheme="minorHAnsi" w:hAnsi="Arial" w:cs="Arial"/>
          <w:sz w:val="20"/>
          <w:szCs w:val="20"/>
          <w:lang w:val="en-GB"/>
        </w:rPr>
      </w:pPr>
      <w:r w:rsidRPr="00893E20">
        <w:rPr>
          <w:rFonts w:ascii="Arial" w:eastAsiaTheme="minorHAnsi" w:hAnsi="Arial" w:cs="Arial"/>
          <w:sz w:val="20"/>
          <w:szCs w:val="20"/>
          <w:lang w:val="en-GB"/>
        </w:rPr>
        <w:t xml:space="preserve">Various types of </w:t>
      </w:r>
      <w:r w:rsidR="000701A4" w:rsidRPr="00893E20">
        <w:rPr>
          <w:rFonts w:ascii="Arial" w:eastAsiaTheme="minorHAnsi" w:hAnsi="Arial" w:cs="Arial"/>
          <w:sz w:val="20"/>
          <w:szCs w:val="20"/>
          <w:lang w:val="en-GB"/>
        </w:rPr>
        <w:t>IP inks</w:t>
      </w:r>
      <w:r w:rsidRPr="00893E20">
        <w:rPr>
          <w:rFonts w:ascii="Arial" w:eastAsiaTheme="minorHAnsi" w:hAnsi="Arial" w:cs="Arial"/>
          <w:sz w:val="20"/>
          <w:szCs w:val="20"/>
          <w:lang w:val="en-GB"/>
        </w:rPr>
        <w:t xml:space="preserve"> have been developed with low viscosity solvents in order to increase performance of</w:t>
      </w:r>
      <w:r w:rsidR="000701A4" w:rsidRPr="00893E20">
        <w:rPr>
          <w:rFonts w:ascii="Arial" w:eastAsiaTheme="minorHAnsi" w:hAnsi="Arial" w:cs="Arial"/>
          <w:sz w:val="20"/>
          <w:szCs w:val="20"/>
          <w:lang w:val="en-GB"/>
        </w:rPr>
        <w:t xml:space="preserve"> print out, especially when used for electronic devices applications.</w:t>
      </w:r>
      <w:r w:rsidRPr="00893E20">
        <w:rPr>
          <w:rFonts w:ascii="Arial" w:eastAsiaTheme="minorHAnsi" w:hAnsi="Arial" w:cs="Arial"/>
          <w:sz w:val="20"/>
          <w:szCs w:val="20"/>
          <w:lang w:val="en-GB"/>
        </w:rPr>
        <w:t xml:space="preserve">  Reduction of fluidity of the </w:t>
      </w:r>
      <w:r w:rsidR="000701A4" w:rsidRPr="00893E20">
        <w:rPr>
          <w:rFonts w:ascii="Arial" w:eastAsiaTheme="minorHAnsi" w:hAnsi="Arial" w:cs="Arial"/>
          <w:sz w:val="20"/>
          <w:szCs w:val="20"/>
          <w:lang w:val="en-GB"/>
        </w:rPr>
        <w:t>inks</w:t>
      </w:r>
      <w:r w:rsidRPr="00893E20">
        <w:rPr>
          <w:rFonts w:ascii="Arial" w:eastAsiaTheme="minorHAnsi" w:hAnsi="Arial" w:cs="Arial"/>
          <w:sz w:val="20"/>
          <w:szCs w:val="20"/>
          <w:lang w:val="en-GB"/>
        </w:rPr>
        <w:t xml:space="preserve"> through evaporation and gelation is important to prevent leakage and avoid undesirable contact with solvents, </w:t>
      </w:r>
      <w:r w:rsidR="000701A4" w:rsidRPr="00893E20">
        <w:rPr>
          <w:rFonts w:ascii="Arial" w:eastAsiaTheme="minorHAnsi" w:hAnsi="Arial" w:cs="Arial"/>
          <w:sz w:val="20"/>
          <w:szCs w:val="20"/>
          <w:lang w:val="en-GB"/>
        </w:rPr>
        <w:t xml:space="preserve">especially when </w:t>
      </w:r>
      <w:r w:rsidRPr="00893E20">
        <w:rPr>
          <w:rFonts w:ascii="Arial" w:eastAsiaTheme="minorHAnsi" w:hAnsi="Arial" w:cs="Arial"/>
          <w:sz w:val="20"/>
          <w:szCs w:val="20"/>
          <w:lang w:val="en-GB"/>
        </w:rPr>
        <w:t>sealing material</w:t>
      </w:r>
      <w:r w:rsidR="000701A4" w:rsidRPr="00893E20">
        <w:rPr>
          <w:rFonts w:ascii="Arial" w:eastAsiaTheme="minorHAnsi" w:hAnsi="Arial" w:cs="Arial"/>
          <w:sz w:val="20"/>
          <w:szCs w:val="20"/>
          <w:lang w:val="en-GB"/>
        </w:rPr>
        <w:t>s are present</w:t>
      </w:r>
      <w:r w:rsidRPr="00893E20">
        <w:rPr>
          <w:rFonts w:ascii="Arial" w:eastAsiaTheme="minorHAnsi" w:hAnsi="Arial" w:cs="Arial"/>
          <w:sz w:val="20"/>
          <w:szCs w:val="20"/>
          <w:lang w:val="en-GB"/>
        </w:rPr>
        <w:t xml:space="preserve">. In addition, too high an increase in viscosity of the </w:t>
      </w:r>
      <w:r w:rsidR="000701A4" w:rsidRPr="00893E20">
        <w:rPr>
          <w:rFonts w:ascii="Arial" w:eastAsiaTheme="minorHAnsi" w:hAnsi="Arial" w:cs="Arial"/>
          <w:sz w:val="20"/>
          <w:szCs w:val="20"/>
          <w:lang w:val="en-GB"/>
        </w:rPr>
        <w:t>IP ink</w:t>
      </w:r>
      <w:r w:rsidR="00357C86" w:rsidRPr="00893E20">
        <w:rPr>
          <w:rFonts w:ascii="Arial" w:eastAsiaTheme="minorHAnsi" w:hAnsi="Arial" w:cs="Arial"/>
          <w:sz w:val="20"/>
          <w:szCs w:val="20"/>
          <w:lang w:val="en-GB"/>
        </w:rPr>
        <w:t xml:space="preserve"> used for printing electronics </w:t>
      </w:r>
      <w:r w:rsidRPr="00893E20">
        <w:rPr>
          <w:rFonts w:ascii="Arial" w:eastAsiaTheme="minorHAnsi" w:hAnsi="Arial" w:cs="Arial"/>
          <w:sz w:val="20"/>
          <w:szCs w:val="20"/>
          <w:lang w:val="en-GB"/>
        </w:rPr>
        <w:t xml:space="preserve"> upon gelation leads to dilatant behaviour</w:t>
      </w:r>
      <w:r w:rsidR="00357C86" w:rsidRPr="00893E20">
        <w:rPr>
          <w:rFonts w:ascii="Arial" w:eastAsiaTheme="minorHAnsi" w:hAnsi="Arial" w:cs="Arial"/>
          <w:sz w:val="20"/>
          <w:szCs w:val="20"/>
          <w:lang w:val="en-GB"/>
        </w:rPr>
        <w:t xml:space="preserve"> and </w:t>
      </w:r>
      <w:r w:rsidRPr="00893E20">
        <w:rPr>
          <w:rFonts w:ascii="Arial" w:eastAsiaTheme="minorHAnsi" w:hAnsi="Arial" w:cs="Arial"/>
          <w:sz w:val="20"/>
          <w:szCs w:val="20"/>
          <w:lang w:val="en-GB"/>
        </w:rPr>
        <w:t xml:space="preserve"> can furthermore lead to undesirable clogging of the IP nozzles</w:t>
      </w:r>
      <w:r w:rsidR="0067532F" w:rsidRPr="00893E20">
        <w:rPr>
          <w:rFonts w:ascii="Arial" w:eastAsiaTheme="minorHAnsi" w:hAnsi="Arial" w:cs="Arial"/>
          <w:sz w:val="20"/>
          <w:szCs w:val="20"/>
          <w:lang w:val="en-GB"/>
        </w:rPr>
        <w:t xml:space="preserve"> </w:t>
      </w:r>
      <w:r w:rsidR="004A19F3" w:rsidRPr="00893E20">
        <w:rPr>
          <w:rFonts w:ascii="Arial" w:eastAsiaTheme="minorHAnsi" w:hAnsi="Arial" w:cs="Arial"/>
          <w:sz w:val="20"/>
          <w:szCs w:val="20"/>
          <w:lang w:val="en-GB"/>
        </w:rPr>
        <w:t>[7,</w:t>
      </w:r>
      <w:r w:rsidR="0067532F" w:rsidRPr="00893E20">
        <w:rPr>
          <w:rFonts w:ascii="Arial" w:eastAsiaTheme="minorHAnsi" w:hAnsi="Arial" w:cs="Arial"/>
          <w:sz w:val="20"/>
          <w:szCs w:val="20"/>
          <w:lang w:val="en-GB"/>
        </w:rPr>
        <w:t xml:space="preserve"> </w:t>
      </w:r>
      <w:r w:rsidR="004A19F3" w:rsidRPr="00893E20">
        <w:rPr>
          <w:rFonts w:ascii="Arial" w:eastAsiaTheme="minorHAnsi" w:hAnsi="Arial" w:cs="Arial"/>
          <w:sz w:val="20"/>
          <w:szCs w:val="20"/>
          <w:lang w:val="en-GB"/>
        </w:rPr>
        <w:t>8]</w:t>
      </w:r>
      <w:r w:rsidRPr="00893E20">
        <w:rPr>
          <w:rFonts w:ascii="Arial" w:eastAsiaTheme="minorHAnsi" w:hAnsi="Arial" w:cs="Arial"/>
          <w:sz w:val="20"/>
          <w:szCs w:val="20"/>
          <w:lang w:val="en-GB"/>
        </w:rPr>
        <w:t xml:space="preserve">. </w:t>
      </w:r>
    </w:p>
    <w:p w:rsidR="007B3B38" w:rsidRPr="00893E20" w:rsidRDefault="007B3B38" w:rsidP="00480756">
      <w:pPr>
        <w:spacing w:before="100" w:beforeAutospacing="1" w:line="276" w:lineRule="auto"/>
        <w:rPr>
          <w:rFonts w:ascii="Arial" w:hAnsi="Arial" w:cs="Arial"/>
          <w:sz w:val="20"/>
          <w:szCs w:val="20"/>
          <w:lang w:val="en-GB"/>
        </w:rPr>
      </w:pPr>
      <w:r w:rsidRPr="00893E20">
        <w:rPr>
          <w:rFonts w:ascii="Arial" w:hAnsi="Arial" w:cs="Arial"/>
          <w:sz w:val="20"/>
          <w:szCs w:val="20"/>
          <w:lang w:val="en-GB"/>
        </w:rPr>
        <w:t>In order to obtain high performance jetting of the</w:t>
      </w:r>
      <w:r w:rsidR="00357C86" w:rsidRPr="00893E20">
        <w:rPr>
          <w:rFonts w:ascii="Arial" w:hAnsi="Arial" w:cs="Arial"/>
          <w:sz w:val="20"/>
          <w:szCs w:val="20"/>
          <w:lang w:val="en-GB"/>
        </w:rPr>
        <w:t xml:space="preserve"> functional </w:t>
      </w:r>
      <w:r w:rsidRPr="00893E20">
        <w:rPr>
          <w:rFonts w:ascii="Arial" w:hAnsi="Arial" w:cs="Arial"/>
          <w:sz w:val="20"/>
          <w:szCs w:val="20"/>
          <w:lang w:val="en-GB"/>
        </w:rPr>
        <w:t xml:space="preserve"> </w:t>
      </w:r>
      <w:r w:rsidR="00620188" w:rsidRPr="00893E20">
        <w:rPr>
          <w:rFonts w:ascii="Arial" w:hAnsi="Arial" w:cs="Arial"/>
          <w:sz w:val="20"/>
          <w:szCs w:val="20"/>
          <w:lang w:val="en-GB"/>
        </w:rPr>
        <w:t>IP ink</w:t>
      </w:r>
      <w:r w:rsidR="00357C86" w:rsidRPr="00893E20">
        <w:rPr>
          <w:rFonts w:ascii="Arial" w:hAnsi="Arial" w:cs="Arial"/>
          <w:sz w:val="20"/>
          <w:szCs w:val="20"/>
          <w:lang w:val="en-GB"/>
        </w:rPr>
        <w:t>s</w:t>
      </w:r>
      <w:r w:rsidR="00620188" w:rsidRPr="00893E20">
        <w:rPr>
          <w:rFonts w:ascii="Arial" w:hAnsi="Arial" w:cs="Arial"/>
          <w:sz w:val="20"/>
          <w:szCs w:val="20"/>
          <w:lang w:val="en-GB"/>
        </w:rPr>
        <w:t xml:space="preserve"> used for </w:t>
      </w:r>
      <w:proofErr w:type="spellStart"/>
      <w:r w:rsidR="00620188" w:rsidRPr="00893E20">
        <w:rPr>
          <w:rFonts w:ascii="Arial" w:hAnsi="Arial" w:cs="Arial"/>
          <w:sz w:val="20"/>
          <w:szCs w:val="20"/>
          <w:lang w:val="en-GB"/>
        </w:rPr>
        <w:t>Dimatix</w:t>
      </w:r>
      <w:proofErr w:type="spellEnd"/>
      <w:r w:rsidR="00620188" w:rsidRPr="00893E20">
        <w:rPr>
          <w:rFonts w:ascii="Arial" w:hAnsi="Arial" w:cs="Arial"/>
          <w:sz w:val="20"/>
          <w:szCs w:val="20"/>
          <w:lang w:val="en-GB"/>
        </w:rPr>
        <w:t xml:space="preserve"> printer</w:t>
      </w:r>
      <w:r w:rsidRPr="00893E20">
        <w:rPr>
          <w:rFonts w:ascii="Arial" w:hAnsi="Arial" w:cs="Arial"/>
          <w:sz w:val="20"/>
          <w:szCs w:val="20"/>
          <w:lang w:val="en-GB"/>
        </w:rPr>
        <w:t xml:space="preserve">, </w:t>
      </w:r>
      <w:r w:rsidR="0067532F" w:rsidRPr="00893E20">
        <w:rPr>
          <w:rFonts w:ascii="Arial" w:hAnsi="Arial" w:cs="Arial"/>
          <w:sz w:val="20"/>
          <w:szCs w:val="20"/>
          <w:lang w:val="en-GB"/>
        </w:rPr>
        <w:t>o</w:t>
      </w:r>
      <w:r w:rsidRPr="00893E20">
        <w:rPr>
          <w:rFonts w:ascii="Arial" w:hAnsi="Arial" w:cs="Arial"/>
          <w:sz w:val="20"/>
          <w:szCs w:val="20"/>
          <w:lang w:val="en-GB"/>
        </w:rPr>
        <w:t>ptim</w:t>
      </w:r>
      <w:r w:rsidR="0067532F" w:rsidRPr="00893E20">
        <w:rPr>
          <w:rFonts w:ascii="Arial" w:hAnsi="Arial" w:cs="Arial"/>
          <w:sz w:val="20"/>
          <w:szCs w:val="20"/>
          <w:lang w:val="en-GB"/>
        </w:rPr>
        <w:t>ised</w:t>
      </w:r>
      <w:r w:rsidRPr="00893E20">
        <w:rPr>
          <w:rFonts w:ascii="Arial" w:hAnsi="Arial" w:cs="Arial"/>
          <w:sz w:val="20"/>
          <w:szCs w:val="20"/>
          <w:lang w:val="en-GB"/>
        </w:rPr>
        <w:t xml:space="preserve"> parameters </w:t>
      </w:r>
      <w:r w:rsidR="0067532F" w:rsidRPr="00893E20">
        <w:rPr>
          <w:rFonts w:ascii="Arial" w:hAnsi="Arial" w:cs="Arial"/>
          <w:sz w:val="20"/>
          <w:szCs w:val="20"/>
          <w:lang w:val="en-GB"/>
        </w:rPr>
        <w:t>d</w:t>
      </w:r>
      <w:r w:rsidRPr="00893E20">
        <w:rPr>
          <w:rFonts w:ascii="Arial" w:hAnsi="Arial" w:cs="Arial"/>
          <w:sz w:val="20"/>
          <w:szCs w:val="20"/>
          <w:lang w:val="en-GB"/>
        </w:rPr>
        <w:t xml:space="preserve">efine </w:t>
      </w:r>
      <w:r w:rsidR="0067532F" w:rsidRPr="00893E20">
        <w:rPr>
          <w:rFonts w:ascii="Arial" w:hAnsi="Arial" w:cs="Arial"/>
          <w:sz w:val="20"/>
          <w:szCs w:val="20"/>
          <w:lang w:val="en-GB"/>
        </w:rPr>
        <w:t xml:space="preserve">the </w:t>
      </w:r>
      <w:r w:rsidRPr="00893E20">
        <w:rPr>
          <w:rFonts w:ascii="Arial" w:hAnsi="Arial" w:cs="Arial"/>
          <w:sz w:val="20"/>
          <w:szCs w:val="20"/>
          <w:lang w:val="en-GB"/>
        </w:rPr>
        <w:t>desirable physical properties for the jetting</w:t>
      </w:r>
      <w:r w:rsidR="00357C86" w:rsidRPr="00893E20">
        <w:rPr>
          <w:rFonts w:ascii="Arial" w:hAnsi="Arial" w:cs="Arial"/>
          <w:sz w:val="20"/>
          <w:szCs w:val="20"/>
          <w:lang w:val="en-GB"/>
        </w:rPr>
        <w:t xml:space="preserve"> of inks used for printed electronics</w:t>
      </w:r>
      <w:r w:rsidRPr="00893E20">
        <w:rPr>
          <w:rFonts w:ascii="Arial" w:hAnsi="Arial" w:cs="Arial"/>
          <w:sz w:val="20"/>
          <w:szCs w:val="20"/>
          <w:lang w:val="en-GB"/>
        </w:rPr>
        <w:t>: viscosity (</w:t>
      </w:r>
      <w:r w:rsidRPr="00893E20">
        <w:rPr>
          <w:rFonts w:ascii="Arial" w:hAnsi="Arial" w:cs="Arial"/>
          <w:i/>
          <w:sz w:val="20"/>
          <w:szCs w:val="20"/>
          <w:lang w:val="en-GB"/>
        </w:rPr>
        <w:t>η</w:t>
      </w:r>
      <w:r w:rsidRPr="00893E20">
        <w:rPr>
          <w:rFonts w:ascii="Arial" w:hAnsi="Arial" w:cs="Arial"/>
          <w:sz w:val="20"/>
          <w:szCs w:val="20"/>
          <w:lang w:val="en-GB"/>
        </w:rPr>
        <w:t xml:space="preserve"> ~ 10-12 </w:t>
      </w:r>
      <w:proofErr w:type="spellStart"/>
      <w:r w:rsidRPr="00893E20">
        <w:rPr>
          <w:rFonts w:ascii="Arial" w:hAnsi="Arial" w:cs="Arial"/>
          <w:sz w:val="20"/>
          <w:szCs w:val="20"/>
          <w:lang w:val="en-GB"/>
        </w:rPr>
        <w:t>mPa</w:t>
      </w:r>
      <w:r w:rsidR="003A739E" w:rsidRPr="00893E20">
        <w:rPr>
          <w:rFonts w:ascii="Arial" w:hAnsi="Arial" w:cs="Arial"/>
          <w:sz w:val="20"/>
          <w:szCs w:val="20"/>
          <w:lang w:val="en-GB"/>
        </w:rPr>
        <w:t>.</w:t>
      </w:r>
      <w:r w:rsidRPr="00893E20">
        <w:rPr>
          <w:rFonts w:ascii="Arial" w:hAnsi="Arial" w:cs="Arial"/>
          <w:sz w:val="20"/>
          <w:szCs w:val="20"/>
          <w:lang w:val="en-GB"/>
        </w:rPr>
        <w:t>s</w:t>
      </w:r>
      <w:proofErr w:type="spellEnd"/>
      <w:r w:rsidRPr="00893E20">
        <w:rPr>
          <w:rFonts w:ascii="Arial" w:hAnsi="Arial" w:cs="Arial"/>
          <w:sz w:val="20"/>
          <w:szCs w:val="20"/>
          <w:lang w:val="en-GB"/>
        </w:rPr>
        <w:t>), surface tension (</w:t>
      </w:r>
      <w:r w:rsidR="0067532F" w:rsidRPr="00893E20">
        <w:rPr>
          <w:rFonts w:ascii="Arial" w:hAnsi="Arial" w:cs="Arial"/>
          <w:i/>
          <w:sz w:val="20"/>
          <w:szCs w:val="20"/>
          <w:lang w:val="en-GB"/>
        </w:rPr>
        <w:t xml:space="preserve">σ </w:t>
      </w:r>
      <w:r w:rsidRPr="00893E20">
        <w:rPr>
          <w:rFonts w:ascii="Arial" w:hAnsi="Arial" w:cs="Arial"/>
          <w:sz w:val="20"/>
          <w:szCs w:val="20"/>
          <w:lang w:val="en-GB"/>
        </w:rPr>
        <w:t>~ 28-42 x 10</w:t>
      </w:r>
      <w:r w:rsidRPr="00893E20">
        <w:rPr>
          <w:rFonts w:ascii="Arial" w:hAnsi="Arial" w:cs="Arial"/>
          <w:sz w:val="20"/>
          <w:szCs w:val="20"/>
          <w:vertAlign w:val="superscript"/>
          <w:lang w:val="en-GB"/>
        </w:rPr>
        <w:t xml:space="preserve">-3 </w:t>
      </w:r>
      <w:r w:rsidRPr="00893E20">
        <w:rPr>
          <w:rFonts w:ascii="Arial" w:hAnsi="Arial" w:cs="Arial"/>
          <w:sz w:val="20"/>
          <w:szCs w:val="20"/>
          <w:lang w:val="en-GB"/>
        </w:rPr>
        <w:t>Nm</w:t>
      </w:r>
      <w:r w:rsidRPr="00893E20">
        <w:rPr>
          <w:rFonts w:ascii="Arial" w:hAnsi="Arial" w:cs="Arial"/>
          <w:sz w:val="20"/>
          <w:szCs w:val="20"/>
          <w:vertAlign w:val="superscript"/>
          <w:lang w:val="en-GB"/>
        </w:rPr>
        <w:t>-1</w:t>
      </w:r>
      <w:r w:rsidRPr="00893E20">
        <w:rPr>
          <w:rFonts w:ascii="Arial" w:hAnsi="Arial" w:cs="Arial"/>
          <w:sz w:val="20"/>
          <w:szCs w:val="20"/>
          <w:lang w:val="en-GB"/>
        </w:rPr>
        <w:t>), boiling point (more than 100° C), density (more than 1</w:t>
      </w:r>
      <w:r w:rsidR="003A739E" w:rsidRPr="00893E20">
        <w:rPr>
          <w:rFonts w:ascii="Arial" w:hAnsi="Arial" w:cs="Arial"/>
          <w:sz w:val="20"/>
          <w:szCs w:val="20"/>
          <w:lang w:val="en-GB"/>
        </w:rPr>
        <w:t xml:space="preserve"> gcm</w:t>
      </w:r>
      <w:r w:rsidR="003A739E" w:rsidRPr="00893E20">
        <w:rPr>
          <w:rFonts w:ascii="Arial" w:hAnsi="Arial" w:cs="Arial"/>
          <w:sz w:val="20"/>
          <w:szCs w:val="20"/>
          <w:vertAlign w:val="superscript"/>
          <w:lang w:val="en-GB"/>
        </w:rPr>
        <w:t>-3</w:t>
      </w:r>
      <w:r w:rsidRPr="00893E20">
        <w:rPr>
          <w:rFonts w:ascii="Arial" w:hAnsi="Arial" w:cs="Arial"/>
          <w:sz w:val="20"/>
          <w:szCs w:val="20"/>
          <w:lang w:val="en-GB"/>
        </w:rPr>
        <w:t xml:space="preserve">), pH value (4-9). </w:t>
      </w:r>
    </w:p>
    <w:p w:rsidR="007B3B38" w:rsidRPr="00893E20" w:rsidRDefault="007B3B38" w:rsidP="00480756">
      <w:pPr>
        <w:spacing w:before="100" w:beforeAutospacing="1" w:line="276" w:lineRule="auto"/>
        <w:rPr>
          <w:rFonts w:ascii="Arial" w:hAnsi="Arial" w:cs="Arial"/>
          <w:sz w:val="20"/>
          <w:szCs w:val="20"/>
          <w:lang w:val="en-GB"/>
        </w:rPr>
      </w:pPr>
      <w:r w:rsidRPr="00893E20">
        <w:rPr>
          <w:rFonts w:ascii="Arial" w:hAnsi="Arial" w:cs="Arial"/>
          <w:sz w:val="20"/>
          <w:szCs w:val="20"/>
          <w:lang w:val="en-GB"/>
        </w:rPr>
        <w:t>Using rheological evaluation of the three different IP-</w:t>
      </w:r>
      <w:r w:rsidR="000701A4" w:rsidRPr="00893E20">
        <w:rPr>
          <w:rFonts w:ascii="Arial" w:hAnsi="Arial" w:cs="Arial"/>
          <w:sz w:val="20"/>
          <w:szCs w:val="20"/>
          <w:lang w:val="en-GB"/>
        </w:rPr>
        <w:t>inks</w:t>
      </w:r>
      <w:r w:rsidR="00357C86" w:rsidRPr="00893E20">
        <w:rPr>
          <w:rFonts w:ascii="Arial" w:hAnsi="Arial" w:cs="Arial"/>
          <w:sz w:val="20"/>
          <w:szCs w:val="20"/>
          <w:lang w:val="en-GB"/>
        </w:rPr>
        <w:t xml:space="preserve"> used for functional printing of electronic devices </w:t>
      </w:r>
      <w:r w:rsidRPr="00893E20">
        <w:rPr>
          <w:rFonts w:ascii="Arial" w:hAnsi="Arial" w:cs="Arial"/>
          <w:sz w:val="20"/>
          <w:szCs w:val="20"/>
          <w:lang w:val="en-GB"/>
        </w:rPr>
        <w:t>, discussed in this paper, in respect to their viscosity dependence over a broad shear rate range and their structure recovery, it is possible to correlate their flow parameters with the print out performance. Measuring ejected trajectory from a clean</w:t>
      </w:r>
      <w:r w:rsidR="00620188" w:rsidRPr="00893E20">
        <w:rPr>
          <w:rFonts w:ascii="Arial" w:hAnsi="Arial" w:cs="Arial"/>
          <w:sz w:val="20"/>
          <w:szCs w:val="20"/>
          <w:lang w:val="en-GB"/>
        </w:rPr>
        <w:t xml:space="preserve"> </w:t>
      </w:r>
      <w:proofErr w:type="spellStart"/>
      <w:r w:rsidR="00620188" w:rsidRPr="00893E20">
        <w:rPr>
          <w:rFonts w:ascii="Arial" w:hAnsi="Arial" w:cs="Arial"/>
          <w:sz w:val="20"/>
          <w:szCs w:val="20"/>
          <w:lang w:val="en-GB"/>
        </w:rPr>
        <w:t>Dimatix</w:t>
      </w:r>
      <w:proofErr w:type="spellEnd"/>
      <w:r w:rsidRPr="00893E20">
        <w:rPr>
          <w:rFonts w:ascii="Arial" w:hAnsi="Arial" w:cs="Arial"/>
          <w:sz w:val="20"/>
          <w:szCs w:val="20"/>
          <w:lang w:val="en-GB"/>
        </w:rPr>
        <w:t xml:space="preserve"> nozzle</w:t>
      </w:r>
      <w:r w:rsidR="00620188" w:rsidRPr="00893E20">
        <w:rPr>
          <w:rFonts w:ascii="Arial" w:hAnsi="Arial" w:cs="Arial"/>
          <w:sz w:val="20"/>
          <w:szCs w:val="20"/>
          <w:lang w:val="en-GB"/>
        </w:rPr>
        <w:t>,</w:t>
      </w:r>
      <w:r w:rsidRPr="00893E20">
        <w:rPr>
          <w:rFonts w:ascii="Arial" w:hAnsi="Arial" w:cs="Arial"/>
          <w:sz w:val="20"/>
          <w:szCs w:val="20"/>
          <w:lang w:val="en-GB"/>
        </w:rPr>
        <w:t xml:space="preserve"> and a</w:t>
      </w:r>
      <w:r w:rsidR="00620188" w:rsidRPr="00893E20">
        <w:rPr>
          <w:rFonts w:ascii="Arial" w:hAnsi="Arial" w:cs="Arial"/>
          <w:sz w:val="20"/>
          <w:szCs w:val="20"/>
          <w:lang w:val="en-GB"/>
        </w:rPr>
        <w:t xml:space="preserve"> same </w:t>
      </w:r>
      <w:r w:rsidRPr="00893E20">
        <w:rPr>
          <w:rFonts w:ascii="Arial" w:hAnsi="Arial" w:cs="Arial"/>
          <w:sz w:val="20"/>
          <w:szCs w:val="20"/>
          <w:lang w:val="en-GB"/>
        </w:rPr>
        <w:t>nozzle after printing has been performed for a few days, we can observe that clogging of the nozzle due to the observed complex rheological behaviour results in a change in ejected trajectory</w:t>
      </w:r>
      <w:r w:rsidR="008C0474" w:rsidRPr="00893E20">
        <w:rPr>
          <w:rFonts w:ascii="Arial" w:hAnsi="Arial" w:cs="Arial"/>
          <w:sz w:val="20"/>
          <w:szCs w:val="20"/>
          <w:lang w:val="en-GB"/>
        </w:rPr>
        <w:t xml:space="preserve"> </w:t>
      </w:r>
      <w:r w:rsidR="004A19F3" w:rsidRPr="00893E20">
        <w:rPr>
          <w:rFonts w:ascii="Arial" w:eastAsiaTheme="minorHAnsi" w:hAnsi="Arial" w:cs="Arial"/>
          <w:sz w:val="20"/>
          <w:szCs w:val="20"/>
          <w:lang w:val="en-GB"/>
        </w:rPr>
        <w:t>[11-14]</w:t>
      </w:r>
      <w:r w:rsidRPr="00893E20">
        <w:rPr>
          <w:rFonts w:ascii="Arial" w:hAnsi="Arial" w:cs="Arial"/>
          <w:sz w:val="20"/>
          <w:szCs w:val="20"/>
          <w:lang w:val="en-GB"/>
        </w:rPr>
        <w:t>.</w:t>
      </w:r>
    </w:p>
    <w:p w:rsidR="00D4673A" w:rsidRPr="00893E20" w:rsidRDefault="00D4673A" w:rsidP="00480756">
      <w:pPr>
        <w:pStyle w:val="ListParagraph"/>
        <w:numPr>
          <w:ilvl w:val="0"/>
          <w:numId w:val="11"/>
        </w:numPr>
        <w:spacing w:before="100" w:beforeAutospacing="1" w:line="276" w:lineRule="auto"/>
        <w:rPr>
          <w:rFonts w:ascii="Arial" w:hAnsi="Arial" w:cs="Arial"/>
          <w:b/>
          <w:caps/>
          <w:sz w:val="20"/>
          <w:szCs w:val="20"/>
          <w:lang w:val="en-GB"/>
        </w:rPr>
      </w:pPr>
      <w:r w:rsidRPr="00893E20">
        <w:rPr>
          <w:rFonts w:ascii="Arial" w:hAnsi="Arial" w:cs="Arial"/>
          <w:b/>
          <w:caps/>
          <w:sz w:val="20"/>
          <w:szCs w:val="20"/>
          <w:lang w:val="en-GB"/>
        </w:rPr>
        <w:t>Experimental Methods</w:t>
      </w:r>
    </w:p>
    <w:p w:rsidR="007B3B38" w:rsidRPr="00893E20" w:rsidRDefault="00AE4D86" w:rsidP="00480756">
      <w:pPr>
        <w:spacing w:before="100" w:beforeAutospacing="1" w:line="276" w:lineRule="auto"/>
        <w:rPr>
          <w:rFonts w:ascii="Arial" w:hAnsi="Arial" w:cs="Arial"/>
          <w:b/>
          <w:sz w:val="20"/>
          <w:szCs w:val="20"/>
          <w:lang w:val="en-GB"/>
        </w:rPr>
      </w:pPr>
      <w:r w:rsidRPr="00893E20">
        <w:rPr>
          <w:rFonts w:ascii="Arial" w:hAnsi="Arial" w:cs="Arial"/>
          <w:b/>
          <w:sz w:val="20"/>
          <w:szCs w:val="20"/>
          <w:lang w:val="en-GB"/>
        </w:rPr>
        <w:t xml:space="preserve">2.1 </w:t>
      </w:r>
      <w:r w:rsidR="007B3B38" w:rsidRPr="00893E20">
        <w:rPr>
          <w:rFonts w:ascii="Arial" w:hAnsi="Arial" w:cs="Arial"/>
          <w:b/>
          <w:sz w:val="20"/>
          <w:szCs w:val="20"/>
          <w:lang w:val="en-GB"/>
        </w:rPr>
        <w:t>Characteri</w:t>
      </w:r>
      <w:r w:rsidR="0067532F" w:rsidRPr="00893E20">
        <w:rPr>
          <w:rFonts w:ascii="Arial" w:hAnsi="Arial" w:cs="Arial"/>
          <w:b/>
          <w:sz w:val="20"/>
          <w:szCs w:val="20"/>
          <w:lang w:val="en-GB"/>
        </w:rPr>
        <w:t>s</w:t>
      </w:r>
      <w:r w:rsidR="007B3B38" w:rsidRPr="00893E20">
        <w:rPr>
          <w:rFonts w:ascii="Arial" w:hAnsi="Arial" w:cs="Arial"/>
          <w:b/>
          <w:sz w:val="20"/>
          <w:szCs w:val="20"/>
          <w:lang w:val="en-GB"/>
        </w:rPr>
        <w:t>ation of Inks</w:t>
      </w:r>
    </w:p>
    <w:p w:rsidR="007B3B38" w:rsidRPr="00893E20" w:rsidRDefault="007B3B38" w:rsidP="00480756">
      <w:pPr>
        <w:spacing w:before="100" w:beforeAutospacing="1" w:line="276" w:lineRule="auto"/>
        <w:rPr>
          <w:rFonts w:ascii="Arial" w:hAnsi="Arial" w:cs="Arial"/>
          <w:sz w:val="20"/>
          <w:szCs w:val="20"/>
          <w:lang w:val="en-GB"/>
        </w:rPr>
      </w:pPr>
      <w:r w:rsidRPr="00893E20">
        <w:rPr>
          <w:rFonts w:ascii="Arial" w:hAnsi="Arial" w:cs="Arial"/>
          <w:sz w:val="20"/>
          <w:szCs w:val="20"/>
          <w:lang w:val="en-GB"/>
        </w:rPr>
        <w:t xml:space="preserve">Three types of </w:t>
      </w:r>
      <w:r w:rsidR="00357C86" w:rsidRPr="00893E20">
        <w:rPr>
          <w:rFonts w:ascii="Arial" w:hAnsi="Arial" w:cs="Arial"/>
          <w:sz w:val="20"/>
          <w:szCs w:val="20"/>
          <w:lang w:val="en-GB"/>
        </w:rPr>
        <w:t xml:space="preserve">organic solvents were </w:t>
      </w:r>
      <w:r w:rsidR="00BD043B" w:rsidRPr="00893E20">
        <w:rPr>
          <w:rFonts w:ascii="Arial" w:hAnsi="Arial" w:cs="Arial"/>
          <w:sz w:val="20"/>
          <w:szCs w:val="20"/>
          <w:lang w:val="en-GB"/>
        </w:rPr>
        <w:t xml:space="preserve">used for </w:t>
      </w:r>
      <w:r w:rsidR="00357C86" w:rsidRPr="00893E20">
        <w:rPr>
          <w:rFonts w:ascii="Arial" w:hAnsi="Arial" w:cs="Arial"/>
          <w:sz w:val="20"/>
          <w:szCs w:val="20"/>
          <w:lang w:val="en-GB"/>
        </w:rPr>
        <w:t xml:space="preserve">  production of functional printing IP inks, aimed for </w:t>
      </w:r>
      <w:r w:rsidR="00BD043B" w:rsidRPr="00893E20">
        <w:rPr>
          <w:rFonts w:ascii="Arial" w:hAnsi="Arial" w:cs="Arial"/>
          <w:sz w:val="20"/>
          <w:szCs w:val="20"/>
          <w:lang w:val="en-GB"/>
        </w:rPr>
        <w:t>printing electronics</w:t>
      </w:r>
      <w:r w:rsidR="00357C86" w:rsidRPr="00893E20">
        <w:rPr>
          <w:rFonts w:ascii="Arial" w:hAnsi="Arial" w:cs="Arial"/>
          <w:sz w:val="20"/>
          <w:szCs w:val="20"/>
          <w:lang w:val="en-GB"/>
        </w:rPr>
        <w:t>:</w:t>
      </w:r>
      <w:r w:rsidRPr="00893E20">
        <w:rPr>
          <w:rFonts w:ascii="Arial" w:hAnsi="Arial" w:cs="Arial"/>
          <w:sz w:val="20"/>
          <w:szCs w:val="20"/>
          <w:lang w:val="en-GB"/>
        </w:rPr>
        <w:t xml:space="preserve"> </w:t>
      </w:r>
      <w:r w:rsidR="00BD7AC1" w:rsidRPr="00893E20">
        <w:rPr>
          <w:rFonts w:ascii="Arial" w:hAnsi="Arial" w:cs="Arial"/>
          <w:sz w:val="20"/>
          <w:szCs w:val="20"/>
          <w:lang w:val="en-GB"/>
        </w:rPr>
        <w:t>L-D (low-dilatant)</w:t>
      </w:r>
      <w:r w:rsidRPr="00893E20">
        <w:rPr>
          <w:rFonts w:ascii="Arial" w:hAnsi="Arial" w:cs="Arial"/>
          <w:sz w:val="20"/>
          <w:szCs w:val="20"/>
          <w:lang w:val="en-GB"/>
        </w:rPr>
        <w:t xml:space="preserve">, </w:t>
      </w:r>
      <w:r w:rsidR="00BD7AC1" w:rsidRPr="00893E20">
        <w:rPr>
          <w:rFonts w:ascii="Arial" w:hAnsi="Arial" w:cs="Arial"/>
          <w:sz w:val="20"/>
          <w:szCs w:val="20"/>
          <w:lang w:val="en-GB"/>
        </w:rPr>
        <w:t>M-D (medium dilatant)</w:t>
      </w:r>
      <w:r w:rsidRPr="00893E20">
        <w:rPr>
          <w:rFonts w:ascii="Arial" w:hAnsi="Arial" w:cs="Arial"/>
          <w:sz w:val="20"/>
          <w:szCs w:val="20"/>
          <w:lang w:val="en-GB"/>
        </w:rPr>
        <w:t xml:space="preserve"> and </w:t>
      </w:r>
      <w:r w:rsidR="00BD7AC1" w:rsidRPr="00893E20">
        <w:rPr>
          <w:rFonts w:ascii="Arial" w:hAnsi="Arial" w:cs="Arial"/>
          <w:sz w:val="20"/>
          <w:szCs w:val="20"/>
          <w:lang w:val="en-GB"/>
        </w:rPr>
        <w:t>H-D</w:t>
      </w:r>
      <w:r w:rsidR="00357C86" w:rsidRPr="00893E20">
        <w:rPr>
          <w:rFonts w:ascii="Arial" w:hAnsi="Arial" w:cs="Arial"/>
          <w:sz w:val="20"/>
          <w:szCs w:val="20"/>
          <w:lang w:val="en-GB"/>
        </w:rPr>
        <w:t xml:space="preserve"> </w:t>
      </w:r>
      <w:r w:rsidR="00BD7AC1" w:rsidRPr="00893E20">
        <w:rPr>
          <w:rFonts w:ascii="Arial" w:hAnsi="Arial" w:cs="Arial"/>
          <w:sz w:val="20"/>
          <w:szCs w:val="20"/>
          <w:lang w:val="en-GB"/>
        </w:rPr>
        <w:t>(high dilatant)</w:t>
      </w:r>
      <w:r w:rsidRPr="00893E20">
        <w:rPr>
          <w:rFonts w:ascii="Arial" w:hAnsi="Arial" w:cs="Arial"/>
          <w:sz w:val="20"/>
          <w:szCs w:val="20"/>
          <w:lang w:val="en-GB"/>
        </w:rPr>
        <w:t>,</w:t>
      </w:r>
      <w:r w:rsidR="00357C86" w:rsidRPr="00893E20">
        <w:rPr>
          <w:rFonts w:ascii="Arial" w:hAnsi="Arial" w:cs="Arial"/>
          <w:sz w:val="20"/>
          <w:szCs w:val="20"/>
          <w:lang w:val="en-GB"/>
        </w:rPr>
        <w:t xml:space="preserve"> </w:t>
      </w:r>
      <w:r w:rsidR="00357C86" w:rsidRPr="00893E20">
        <w:rPr>
          <w:rFonts w:ascii="Arial" w:hAnsi="Arial" w:cs="Arial"/>
          <w:sz w:val="20"/>
          <w:szCs w:val="20"/>
          <w:lang w:val="en-GB"/>
        </w:rPr>
        <w:lastRenderedPageBreak/>
        <w:t xml:space="preserve">respectively. Solvents had different boiling temperatures </w:t>
      </w:r>
      <w:r w:rsidRPr="00893E20">
        <w:rPr>
          <w:rFonts w:ascii="Arial" w:hAnsi="Arial" w:cs="Arial"/>
          <w:sz w:val="20"/>
          <w:szCs w:val="20"/>
          <w:lang w:val="en-GB"/>
        </w:rPr>
        <w:t>of 285 ºC, 164 ºC and 82 ºC, and surface tension values of 40, 27 and 24 mN.m</w:t>
      </w:r>
      <w:r w:rsidRPr="00893E20">
        <w:rPr>
          <w:rFonts w:ascii="Arial" w:hAnsi="Arial" w:cs="Arial"/>
          <w:sz w:val="20"/>
          <w:szCs w:val="20"/>
          <w:vertAlign w:val="superscript"/>
          <w:lang w:val="en-GB"/>
        </w:rPr>
        <w:t>-1</w:t>
      </w:r>
      <w:r w:rsidRPr="00893E20">
        <w:rPr>
          <w:rFonts w:ascii="Arial" w:hAnsi="Arial" w:cs="Arial"/>
          <w:sz w:val="20"/>
          <w:szCs w:val="20"/>
          <w:lang w:val="en-GB"/>
        </w:rPr>
        <w:t>, respectively, measured using an optical tensio</w:t>
      </w:r>
      <w:r w:rsidR="00375A7C" w:rsidRPr="00893E20">
        <w:rPr>
          <w:rFonts w:ascii="Arial" w:hAnsi="Arial" w:cs="Arial"/>
          <w:sz w:val="20"/>
          <w:szCs w:val="20"/>
          <w:lang w:val="en-GB"/>
        </w:rPr>
        <w:t xml:space="preserve">n </w:t>
      </w:r>
      <w:r w:rsidRPr="00893E20">
        <w:rPr>
          <w:rFonts w:ascii="Arial" w:hAnsi="Arial" w:cs="Arial"/>
          <w:sz w:val="20"/>
          <w:szCs w:val="20"/>
          <w:lang w:val="en-GB"/>
        </w:rPr>
        <w:t xml:space="preserve">meter (CAM 200 from KSV instruments) in pendant drop mode. </w:t>
      </w:r>
    </w:p>
    <w:p w:rsidR="00982031" w:rsidRPr="00893E20" w:rsidRDefault="00982031" w:rsidP="00480756">
      <w:pPr>
        <w:spacing w:before="100" w:beforeAutospacing="1" w:line="276" w:lineRule="auto"/>
        <w:rPr>
          <w:rFonts w:ascii="Arial" w:hAnsi="Arial" w:cs="Arial"/>
          <w:sz w:val="20"/>
          <w:szCs w:val="20"/>
          <w:lang w:val="en-GB"/>
        </w:rPr>
      </w:pPr>
      <w:r w:rsidRPr="00893E20">
        <w:rPr>
          <w:rFonts w:ascii="Arial" w:hAnsi="Arial" w:cs="Arial"/>
          <w:sz w:val="20"/>
          <w:szCs w:val="20"/>
          <w:lang w:val="en-GB"/>
        </w:rPr>
        <w:t xml:space="preserve"> </w:t>
      </w:r>
      <w:r w:rsidR="009816C5" w:rsidRPr="00893E20">
        <w:rPr>
          <w:rFonts w:ascii="Arial" w:hAnsi="Arial" w:cs="Arial"/>
          <w:sz w:val="20"/>
          <w:szCs w:val="20"/>
          <w:lang w:val="en-GB"/>
        </w:rPr>
        <w:t xml:space="preserve">The surface tension </w:t>
      </w:r>
      <w:r w:rsidR="00635C51" w:rsidRPr="00893E20">
        <w:rPr>
          <w:rFonts w:ascii="Arial" w:hAnsi="Arial" w:cs="Arial"/>
          <w:sz w:val="20"/>
          <w:szCs w:val="20"/>
          <w:lang w:val="en-GB"/>
        </w:rPr>
        <w:t>of</w:t>
      </w:r>
      <w:r w:rsidR="00BD7AC1" w:rsidRPr="00893E20">
        <w:rPr>
          <w:rFonts w:ascii="Arial" w:hAnsi="Arial" w:cs="Arial"/>
          <w:sz w:val="20"/>
          <w:szCs w:val="20"/>
          <w:lang w:val="en-GB"/>
        </w:rPr>
        <w:t xml:space="preserve"> L-D</w:t>
      </w:r>
      <w:r w:rsidR="009816C5" w:rsidRPr="00893E20">
        <w:rPr>
          <w:rFonts w:ascii="Arial" w:hAnsi="Arial" w:cs="Arial"/>
          <w:sz w:val="20"/>
          <w:szCs w:val="20"/>
          <w:lang w:val="en-GB"/>
        </w:rPr>
        <w:t xml:space="preserve">, </w:t>
      </w:r>
      <w:r w:rsidR="00BD7AC1" w:rsidRPr="00893E20">
        <w:rPr>
          <w:rFonts w:ascii="Arial" w:hAnsi="Arial" w:cs="Arial"/>
          <w:sz w:val="20"/>
          <w:szCs w:val="20"/>
          <w:lang w:val="en-GB"/>
        </w:rPr>
        <w:t>M-D</w:t>
      </w:r>
      <w:r w:rsidR="009816C5" w:rsidRPr="00893E20">
        <w:rPr>
          <w:rFonts w:ascii="Arial" w:hAnsi="Arial" w:cs="Arial"/>
          <w:sz w:val="20"/>
          <w:szCs w:val="20"/>
          <w:lang w:val="en-GB"/>
        </w:rPr>
        <w:t xml:space="preserve"> and </w:t>
      </w:r>
      <w:r w:rsidR="00BD7AC1" w:rsidRPr="00893E20">
        <w:rPr>
          <w:rFonts w:ascii="Arial" w:hAnsi="Arial" w:cs="Arial"/>
          <w:sz w:val="20"/>
          <w:szCs w:val="20"/>
          <w:lang w:val="en-GB"/>
        </w:rPr>
        <w:t>L-D</w:t>
      </w:r>
      <w:r w:rsidR="009816C5" w:rsidRPr="00893E20">
        <w:rPr>
          <w:rFonts w:ascii="Arial" w:hAnsi="Arial" w:cs="Arial"/>
          <w:sz w:val="20"/>
          <w:szCs w:val="20"/>
          <w:lang w:val="en-GB"/>
        </w:rPr>
        <w:t xml:space="preserve"> exhibited surface tension values of</w:t>
      </w:r>
      <w:r w:rsidR="00375A7C" w:rsidRPr="00893E20">
        <w:rPr>
          <w:rFonts w:ascii="Arial" w:hAnsi="Arial" w:cs="Arial"/>
          <w:sz w:val="20"/>
          <w:szCs w:val="20"/>
          <w:lang w:val="en-GB"/>
        </w:rPr>
        <w:t xml:space="preserve"> </w:t>
      </w:r>
      <w:r w:rsidR="00635C51" w:rsidRPr="00893E20">
        <w:rPr>
          <w:rFonts w:ascii="Arial" w:hAnsi="Arial" w:cs="Arial"/>
          <w:i/>
          <w:sz w:val="20"/>
          <w:szCs w:val="20"/>
          <w:lang w:val="en-GB"/>
        </w:rPr>
        <w:t>σ</w:t>
      </w:r>
      <w:r w:rsidR="00635C51" w:rsidRPr="00893E20">
        <w:rPr>
          <w:rFonts w:ascii="Arial" w:hAnsi="Arial" w:cs="Arial"/>
          <w:sz w:val="20"/>
          <w:szCs w:val="20"/>
          <w:lang w:val="en-GB"/>
        </w:rPr>
        <w:t xml:space="preserve"> = </w:t>
      </w:r>
      <w:r w:rsidR="009816C5" w:rsidRPr="00893E20">
        <w:rPr>
          <w:rFonts w:ascii="Arial" w:hAnsi="Arial" w:cs="Arial"/>
          <w:sz w:val="20"/>
          <w:szCs w:val="20"/>
          <w:lang w:val="en-GB"/>
        </w:rPr>
        <w:t>40</w:t>
      </w:r>
      <w:r w:rsidR="00635C51" w:rsidRPr="00893E20">
        <w:rPr>
          <w:rFonts w:ascii="Arial" w:hAnsi="Arial" w:cs="Arial"/>
          <w:sz w:val="20"/>
          <w:szCs w:val="20"/>
          <w:lang w:val="en-GB"/>
        </w:rPr>
        <w:t xml:space="preserve"> mN.m</w:t>
      </w:r>
      <w:r w:rsidR="00635C51" w:rsidRPr="00893E20">
        <w:rPr>
          <w:rFonts w:ascii="Arial" w:hAnsi="Arial" w:cs="Arial"/>
          <w:sz w:val="20"/>
          <w:szCs w:val="20"/>
          <w:vertAlign w:val="superscript"/>
          <w:lang w:val="en-GB"/>
        </w:rPr>
        <w:t>-1</w:t>
      </w:r>
      <w:r w:rsidR="009816C5" w:rsidRPr="00893E20">
        <w:rPr>
          <w:rFonts w:ascii="Arial" w:hAnsi="Arial" w:cs="Arial"/>
          <w:sz w:val="20"/>
          <w:szCs w:val="20"/>
          <w:lang w:val="en-GB"/>
        </w:rPr>
        <w:t>, 27</w:t>
      </w:r>
      <w:r w:rsidR="00635C51" w:rsidRPr="00893E20">
        <w:rPr>
          <w:rFonts w:ascii="Arial" w:hAnsi="Arial" w:cs="Arial"/>
          <w:sz w:val="20"/>
          <w:szCs w:val="20"/>
          <w:lang w:val="en-GB"/>
        </w:rPr>
        <w:t xml:space="preserve"> mN.m</w:t>
      </w:r>
      <w:r w:rsidR="00635C51" w:rsidRPr="00893E20">
        <w:rPr>
          <w:rFonts w:ascii="Arial" w:hAnsi="Arial" w:cs="Arial"/>
          <w:sz w:val="20"/>
          <w:szCs w:val="20"/>
          <w:vertAlign w:val="superscript"/>
          <w:lang w:val="en-GB"/>
        </w:rPr>
        <w:t>-1</w:t>
      </w:r>
      <w:r w:rsidR="009816C5" w:rsidRPr="00893E20">
        <w:rPr>
          <w:rFonts w:ascii="Arial" w:hAnsi="Arial" w:cs="Arial"/>
          <w:sz w:val="20"/>
          <w:szCs w:val="20"/>
          <w:lang w:val="en-GB"/>
        </w:rPr>
        <w:t xml:space="preserve">, 24 </w:t>
      </w:r>
      <w:r w:rsidR="00635C51" w:rsidRPr="00893E20">
        <w:rPr>
          <w:rFonts w:ascii="Arial" w:hAnsi="Arial" w:cs="Arial"/>
          <w:sz w:val="20"/>
          <w:szCs w:val="20"/>
          <w:lang w:val="en-GB"/>
        </w:rPr>
        <w:t>mN.m</w:t>
      </w:r>
      <w:r w:rsidR="00635C51" w:rsidRPr="00893E20">
        <w:rPr>
          <w:rFonts w:ascii="Arial" w:hAnsi="Arial" w:cs="Arial"/>
          <w:sz w:val="20"/>
          <w:szCs w:val="20"/>
          <w:vertAlign w:val="superscript"/>
          <w:lang w:val="en-GB"/>
        </w:rPr>
        <w:t>-1</w:t>
      </w:r>
      <w:r w:rsidR="009816C5" w:rsidRPr="00893E20">
        <w:rPr>
          <w:rFonts w:ascii="Arial" w:hAnsi="Arial" w:cs="Arial"/>
          <w:sz w:val="20"/>
          <w:szCs w:val="20"/>
          <w:lang w:val="en-GB"/>
        </w:rPr>
        <w:t>, respectively.</w:t>
      </w:r>
      <w:r w:rsidR="00375A7C" w:rsidRPr="00893E20">
        <w:rPr>
          <w:rFonts w:ascii="Arial" w:hAnsi="Arial" w:cs="Arial"/>
          <w:sz w:val="20"/>
          <w:szCs w:val="20"/>
          <w:lang w:val="en-GB"/>
        </w:rPr>
        <w:t xml:space="preserve"> </w:t>
      </w:r>
      <w:r w:rsidRPr="00893E20">
        <w:rPr>
          <w:rFonts w:ascii="Arial" w:hAnsi="Arial" w:cs="Arial"/>
          <w:sz w:val="20"/>
          <w:szCs w:val="20"/>
          <w:lang w:val="en-GB"/>
        </w:rPr>
        <w:t xml:space="preserve">However, the viscosity was a more complex phenomena which was presented in detail below. </w:t>
      </w:r>
    </w:p>
    <w:p w:rsidR="00281535" w:rsidRPr="00893E20" w:rsidRDefault="00AE4D86" w:rsidP="00480756">
      <w:pPr>
        <w:spacing w:before="100" w:beforeAutospacing="1" w:line="276" w:lineRule="auto"/>
        <w:rPr>
          <w:rFonts w:ascii="Arial" w:hAnsi="Arial" w:cs="Arial"/>
          <w:b/>
          <w:sz w:val="20"/>
          <w:szCs w:val="20"/>
          <w:lang w:val="en-GB"/>
        </w:rPr>
      </w:pPr>
      <w:r w:rsidRPr="00893E20">
        <w:rPr>
          <w:rFonts w:ascii="Arial" w:hAnsi="Arial" w:cs="Arial"/>
          <w:b/>
          <w:sz w:val="20"/>
          <w:szCs w:val="20"/>
          <w:lang w:val="en-GB"/>
        </w:rPr>
        <w:t xml:space="preserve">2.2 </w:t>
      </w:r>
      <w:r w:rsidR="00281535" w:rsidRPr="00893E20">
        <w:rPr>
          <w:rFonts w:ascii="Arial" w:hAnsi="Arial" w:cs="Arial"/>
          <w:b/>
          <w:sz w:val="20"/>
          <w:szCs w:val="20"/>
          <w:lang w:val="en-GB"/>
        </w:rPr>
        <w:t>Inkjet Printing Process</w:t>
      </w:r>
    </w:p>
    <w:p w:rsidR="009A1FEA" w:rsidRPr="00893E20" w:rsidRDefault="00281535" w:rsidP="002F47D2">
      <w:pPr>
        <w:autoSpaceDE w:val="0"/>
        <w:autoSpaceDN w:val="0"/>
        <w:adjustRightInd w:val="0"/>
        <w:spacing w:before="100" w:beforeAutospacing="1" w:line="276" w:lineRule="auto"/>
        <w:rPr>
          <w:rFonts w:ascii="Arial" w:hAnsi="Arial" w:cs="Arial"/>
          <w:sz w:val="20"/>
          <w:szCs w:val="20"/>
          <w:lang w:val="en-GB"/>
        </w:rPr>
      </w:pPr>
      <w:r w:rsidRPr="00893E20">
        <w:rPr>
          <w:rFonts w:ascii="Arial" w:hAnsi="Arial" w:cs="Arial"/>
          <w:sz w:val="20"/>
          <w:szCs w:val="20"/>
          <w:lang w:val="en-GB"/>
        </w:rPr>
        <w:t xml:space="preserve">A piezoelectric, laboratory scale </w:t>
      </w:r>
      <w:proofErr w:type="gramStart"/>
      <w:r w:rsidRPr="00893E20">
        <w:rPr>
          <w:rFonts w:ascii="Arial" w:hAnsi="Arial" w:cs="Arial"/>
          <w:sz w:val="20"/>
          <w:szCs w:val="20"/>
          <w:lang w:val="en-GB"/>
        </w:rPr>
        <w:t>DoD</w:t>
      </w:r>
      <w:proofErr w:type="gramEnd"/>
      <w:r w:rsidRPr="00893E20">
        <w:rPr>
          <w:rFonts w:ascii="Arial" w:hAnsi="Arial" w:cs="Arial"/>
          <w:sz w:val="20"/>
          <w:szCs w:val="20"/>
          <w:lang w:val="en-GB"/>
        </w:rPr>
        <w:t xml:space="preserve"> materials inkjet printer (</w:t>
      </w:r>
      <w:proofErr w:type="spellStart"/>
      <w:r w:rsidRPr="00893E20">
        <w:rPr>
          <w:rFonts w:ascii="Arial" w:hAnsi="Arial" w:cs="Arial"/>
          <w:sz w:val="20"/>
          <w:szCs w:val="20"/>
          <w:lang w:val="en-GB"/>
        </w:rPr>
        <w:t>Dimatix</w:t>
      </w:r>
      <w:proofErr w:type="spellEnd"/>
      <w:r w:rsidRPr="00893E20">
        <w:rPr>
          <w:rFonts w:ascii="Arial" w:hAnsi="Arial" w:cs="Arial"/>
          <w:sz w:val="20"/>
          <w:szCs w:val="20"/>
          <w:lang w:val="en-GB"/>
        </w:rPr>
        <w:t xml:space="preserve"> 2831-DMP) </w:t>
      </w:r>
      <w:r w:rsidR="00310E25" w:rsidRPr="00893E20">
        <w:rPr>
          <w:rFonts w:ascii="Arial" w:hAnsi="Arial" w:cs="Arial"/>
          <w:sz w:val="20"/>
          <w:szCs w:val="20"/>
          <w:lang w:val="en-GB"/>
        </w:rPr>
        <w:t xml:space="preserve">[14, 17, 20] </w:t>
      </w:r>
      <w:r w:rsidRPr="00893E20">
        <w:rPr>
          <w:rFonts w:ascii="Arial" w:hAnsi="Arial" w:cs="Arial"/>
          <w:sz w:val="20"/>
          <w:szCs w:val="20"/>
          <w:lang w:val="en-GB"/>
        </w:rPr>
        <w:t xml:space="preserve">was used to test the printability of the inks. The DMP employs a disposable cartridge which is made of </w:t>
      </w:r>
      <w:r w:rsidRPr="00893E20">
        <w:rPr>
          <w:rFonts w:ascii="Arial" w:eastAsia="Calibri" w:hAnsi="Arial" w:cs="Arial"/>
          <w:sz w:val="20"/>
          <w:szCs w:val="20"/>
          <w:lang w:val="en-GB"/>
        </w:rPr>
        <w:t xml:space="preserve">chemically resistant </w:t>
      </w:r>
      <w:r w:rsidR="00635C51" w:rsidRPr="00893E20">
        <w:rPr>
          <w:rFonts w:ascii="Arial" w:eastAsia="Calibri" w:hAnsi="Arial" w:cs="Arial"/>
          <w:sz w:val="20"/>
          <w:szCs w:val="20"/>
          <w:lang w:val="en-GB"/>
        </w:rPr>
        <w:t>p</w:t>
      </w:r>
      <w:r w:rsidRPr="00893E20">
        <w:rPr>
          <w:rFonts w:ascii="Arial" w:eastAsia="Calibri" w:hAnsi="Arial" w:cs="Arial"/>
          <w:sz w:val="20"/>
          <w:szCs w:val="20"/>
          <w:lang w:val="en-GB"/>
        </w:rPr>
        <w:t xml:space="preserve">olypropylene </w:t>
      </w:r>
      <w:r w:rsidR="00635C51" w:rsidRPr="00893E20">
        <w:rPr>
          <w:rFonts w:ascii="Arial" w:eastAsia="Calibri" w:hAnsi="Arial" w:cs="Arial"/>
          <w:sz w:val="20"/>
          <w:szCs w:val="20"/>
          <w:lang w:val="en-GB"/>
        </w:rPr>
        <w:t>s</w:t>
      </w:r>
      <w:r w:rsidRPr="00893E20">
        <w:rPr>
          <w:rFonts w:ascii="Arial" w:eastAsia="Calibri" w:hAnsi="Arial" w:cs="Arial"/>
          <w:sz w:val="20"/>
          <w:szCs w:val="20"/>
          <w:lang w:val="en-GB"/>
        </w:rPr>
        <w:t>ilicon</w:t>
      </w:r>
      <w:r w:rsidR="00635C51" w:rsidRPr="00893E20">
        <w:rPr>
          <w:rFonts w:ascii="Arial" w:eastAsia="Calibri" w:hAnsi="Arial" w:cs="Arial"/>
          <w:sz w:val="20"/>
          <w:szCs w:val="20"/>
          <w:lang w:val="en-GB"/>
        </w:rPr>
        <w:t>e</w:t>
      </w:r>
      <w:r w:rsidRPr="00893E20">
        <w:rPr>
          <w:rFonts w:ascii="Arial" w:eastAsia="Calibri" w:hAnsi="Arial" w:cs="Arial"/>
          <w:sz w:val="20"/>
          <w:szCs w:val="20"/>
          <w:lang w:val="en-GB"/>
        </w:rPr>
        <w:t xml:space="preserve"> and </w:t>
      </w:r>
      <w:r w:rsidR="00635C51" w:rsidRPr="00893E20">
        <w:rPr>
          <w:rFonts w:ascii="Arial" w:eastAsia="Calibri" w:hAnsi="Arial" w:cs="Arial"/>
          <w:sz w:val="20"/>
          <w:szCs w:val="20"/>
          <w:lang w:val="en-GB"/>
        </w:rPr>
        <w:t>s</w:t>
      </w:r>
      <w:r w:rsidRPr="00893E20">
        <w:rPr>
          <w:rFonts w:ascii="Arial" w:eastAsia="Calibri" w:hAnsi="Arial" w:cs="Arial"/>
          <w:sz w:val="20"/>
          <w:szCs w:val="20"/>
          <w:lang w:val="en-GB"/>
        </w:rPr>
        <w:t>ilicon dioxide</w:t>
      </w:r>
      <w:r w:rsidRPr="00893E20">
        <w:rPr>
          <w:rFonts w:ascii="Arial" w:hAnsi="Arial" w:cs="Arial"/>
          <w:sz w:val="20"/>
          <w:szCs w:val="20"/>
          <w:lang w:val="en-GB"/>
        </w:rPr>
        <w:t xml:space="preserve">. The cartridge is composed of 2 main components: jetting and storage units. </w:t>
      </w:r>
      <w:r w:rsidR="00635C51" w:rsidRPr="00893E20">
        <w:rPr>
          <w:rFonts w:ascii="Arial" w:hAnsi="Arial" w:cs="Arial"/>
          <w:sz w:val="20"/>
          <w:szCs w:val="20"/>
          <w:lang w:val="en-GB"/>
        </w:rPr>
        <w:t>Following a</w:t>
      </w:r>
      <w:r w:rsidRPr="00893E20">
        <w:rPr>
          <w:rFonts w:ascii="Arial" w:hAnsi="Arial" w:cs="Arial"/>
          <w:sz w:val="20"/>
          <w:szCs w:val="20"/>
          <w:lang w:val="en-GB"/>
        </w:rPr>
        <w:t xml:space="preserve"> filtering </w:t>
      </w:r>
      <w:r w:rsidR="00635C51" w:rsidRPr="00893E20">
        <w:rPr>
          <w:rFonts w:ascii="Arial" w:hAnsi="Arial" w:cs="Arial"/>
          <w:sz w:val="20"/>
          <w:szCs w:val="20"/>
          <w:lang w:val="en-GB"/>
        </w:rPr>
        <w:t xml:space="preserve">step, </w:t>
      </w:r>
      <w:r w:rsidRPr="00893E20">
        <w:rPr>
          <w:rFonts w:ascii="Arial" w:hAnsi="Arial" w:cs="Arial"/>
          <w:sz w:val="20"/>
          <w:szCs w:val="20"/>
          <w:lang w:val="en-GB"/>
        </w:rPr>
        <w:t>and (for some cases) degassing, around 2</w:t>
      </w:r>
      <w:r w:rsidR="00635C51" w:rsidRPr="00893E20">
        <w:rPr>
          <w:rFonts w:ascii="Arial" w:hAnsi="Arial" w:cs="Arial"/>
          <w:sz w:val="20"/>
          <w:szCs w:val="20"/>
          <w:lang w:val="en-GB"/>
        </w:rPr>
        <w:t xml:space="preserve"> cm</w:t>
      </w:r>
      <w:r w:rsidR="00635C51" w:rsidRPr="00893E20">
        <w:rPr>
          <w:rFonts w:ascii="Arial" w:hAnsi="Arial" w:cs="Arial"/>
          <w:sz w:val="20"/>
          <w:szCs w:val="20"/>
          <w:vertAlign w:val="superscript"/>
          <w:lang w:val="en-GB"/>
        </w:rPr>
        <w:t>3</w:t>
      </w:r>
      <w:r w:rsidRPr="00893E20">
        <w:rPr>
          <w:rFonts w:ascii="Arial" w:hAnsi="Arial" w:cs="Arial"/>
          <w:sz w:val="20"/>
          <w:szCs w:val="20"/>
          <w:lang w:val="en-GB"/>
        </w:rPr>
        <w:t xml:space="preserve"> liquid is filled into the polypropylene bag in the </w:t>
      </w:r>
      <w:r w:rsidR="00635C51" w:rsidRPr="00893E20">
        <w:rPr>
          <w:rFonts w:ascii="Arial" w:hAnsi="Arial" w:cs="Arial"/>
          <w:sz w:val="20"/>
          <w:szCs w:val="20"/>
          <w:lang w:val="en-GB"/>
        </w:rPr>
        <w:t xml:space="preserve">printer </w:t>
      </w:r>
      <w:r w:rsidRPr="00893E20">
        <w:rPr>
          <w:rFonts w:ascii="Arial" w:hAnsi="Arial" w:cs="Arial"/>
          <w:sz w:val="20"/>
          <w:szCs w:val="20"/>
          <w:lang w:val="en-GB"/>
        </w:rPr>
        <w:t xml:space="preserve">storage unit </w:t>
      </w:r>
      <w:r w:rsidR="00635C51" w:rsidRPr="00893E20">
        <w:rPr>
          <w:rFonts w:ascii="Arial" w:hAnsi="Arial" w:cs="Arial"/>
          <w:sz w:val="20"/>
          <w:szCs w:val="20"/>
          <w:lang w:val="en-GB"/>
        </w:rPr>
        <w:t>with</w:t>
      </w:r>
      <w:r w:rsidRPr="00893E20">
        <w:rPr>
          <w:rFonts w:ascii="Arial" w:hAnsi="Arial" w:cs="Arial"/>
          <w:sz w:val="20"/>
          <w:szCs w:val="20"/>
          <w:lang w:val="en-GB"/>
        </w:rPr>
        <w:t xml:space="preserve"> the help of a special </w:t>
      </w:r>
      <w:r w:rsidR="00635C51" w:rsidRPr="00893E20">
        <w:rPr>
          <w:rFonts w:ascii="Arial" w:hAnsi="Arial" w:cs="Arial"/>
          <w:sz w:val="20"/>
          <w:szCs w:val="20"/>
          <w:lang w:val="en-GB"/>
        </w:rPr>
        <w:t>syringe</w:t>
      </w:r>
      <w:r w:rsidRPr="00893E20">
        <w:rPr>
          <w:rFonts w:ascii="Arial" w:hAnsi="Arial" w:cs="Arial"/>
          <w:sz w:val="20"/>
          <w:szCs w:val="20"/>
          <w:lang w:val="en-GB"/>
        </w:rPr>
        <w:t xml:space="preserve"> with a blunt tip needle and the two units were attached together. The regular cleaning cycles can be run before, during and after the printing process with </w:t>
      </w:r>
      <w:r w:rsidR="00635C51" w:rsidRPr="00893E20">
        <w:rPr>
          <w:rFonts w:ascii="Arial" w:hAnsi="Arial" w:cs="Arial"/>
          <w:sz w:val="20"/>
          <w:szCs w:val="20"/>
          <w:lang w:val="en-GB"/>
        </w:rPr>
        <w:t xml:space="preserve">contact made with a </w:t>
      </w:r>
      <w:r w:rsidRPr="00893E20">
        <w:rPr>
          <w:rFonts w:ascii="Arial" w:hAnsi="Arial" w:cs="Arial"/>
          <w:sz w:val="20"/>
          <w:szCs w:val="20"/>
          <w:lang w:val="en-GB"/>
        </w:rPr>
        <w:t>cleaning pad to maintain or improve the printing performance. The cleaning cycle consists of three acti</w:t>
      </w:r>
      <w:r w:rsidR="00635C51" w:rsidRPr="00893E20">
        <w:rPr>
          <w:rFonts w:ascii="Arial" w:hAnsi="Arial" w:cs="Arial"/>
          <w:sz w:val="20"/>
          <w:szCs w:val="20"/>
          <w:lang w:val="en-GB"/>
        </w:rPr>
        <w:t>on</w:t>
      </w:r>
      <w:r w:rsidRPr="00893E20">
        <w:rPr>
          <w:rFonts w:ascii="Arial" w:hAnsi="Arial" w:cs="Arial"/>
          <w:sz w:val="20"/>
          <w:szCs w:val="20"/>
          <w:lang w:val="en-GB"/>
        </w:rPr>
        <w:t>s:</w:t>
      </w:r>
      <w:r w:rsidRPr="00893E20">
        <w:rPr>
          <w:rFonts w:ascii="Arial" w:eastAsia="Calibri" w:hAnsi="Arial" w:cs="Arial"/>
          <w:bCs/>
          <w:sz w:val="20"/>
          <w:szCs w:val="20"/>
          <w:lang w:val="en-GB"/>
        </w:rPr>
        <w:t xml:space="preserve"> blotting, purging and jetting having </w:t>
      </w:r>
      <w:r w:rsidR="00635C51" w:rsidRPr="00893E20">
        <w:rPr>
          <w:rFonts w:ascii="Arial" w:eastAsia="Calibri" w:hAnsi="Arial" w:cs="Arial"/>
          <w:bCs/>
          <w:sz w:val="20"/>
          <w:szCs w:val="20"/>
          <w:lang w:val="en-GB"/>
        </w:rPr>
        <w:t>adjustable</w:t>
      </w:r>
      <w:r w:rsidRPr="00893E20">
        <w:rPr>
          <w:rFonts w:ascii="Arial" w:eastAsia="Calibri" w:hAnsi="Arial" w:cs="Arial"/>
          <w:bCs/>
          <w:sz w:val="20"/>
          <w:szCs w:val="20"/>
          <w:lang w:val="en-GB"/>
        </w:rPr>
        <w:t xml:space="preserve"> order and time lengths</w:t>
      </w:r>
      <w:r w:rsidR="00310E25" w:rsidRPr="00893E20">
        <w:rPr>
          <w:rFonts w:ascii="Arial" w:eastAsia="Calibri" w:hAnsi="Arial" w:cs="Arial"/>
          <w:bCs/>
          <w:sz w:val="20"/>
          <w:szCs w:val="20"/>
          <w:lang w:val="en-GB"/>
        </w:rPr>
        <w:t xml:space="preserve"> [14]</w:t>
      </w:r>
      <w:r w:rsidRPr="00893E20">
        <w:rPr>
          <w:rFonts w:ascii="Arial" w:eastAsia="Calibri" w:hAnsi="Arial" w:cs="Arial"/>
          <w:bCs/>
          <w:sz w:val="20"/>
          <w:szCs w:val="20"/>
          <w:lang w:val="en-GB"/>
        </w:rPr>
        <w:t>.The substrate is placed on a special platen having equally spaced holes which provides vacuum to keep the substrate in the desired p</w:t>
      </w:r>
      <w:r w:rsidR="009A1FEA" w:rsidRPr="00893E20">
        <w:rPr>
          <w:rFonts w:ascii="Arial" w:eastAsia="Calibri" w:hAnsi="Arial" w:cs="Arial"/>
          <w:bCs/>
          <w:sz w:val="20"/>
          <w:szCs w:val="20"/>
          <w:lang w:val="en-GB"/>
        </w:rPr>
        <w:t>osition</w:t>
      </w:r>
      <w:r w:rsidRPr="00893E20">
        <w:rPr>
          <w:rFonts w:ascii="Arial" w:eastAsia="Calibri" w:hAnsi="Arial" w:cs="Arial"/>
          <w:bCs/>
          <w:sz w:val="20"/>
          <w:szCs w:val="20"/>
          <w:lang w:val="en-GB"/>
        </w:rPr>
        <w:t>. The platen temperature can be raised to 60</w:t>
      </w:r>
      <w:r w:rsidR="002F47D2" w:rsidRPr="00893E20">
        <w:rPr>
          <w:rFonts w:ascii="Arial" w:eastAsia="Calibri" w:hAnsi="Arial" w:cs="Arial"/>
          <w:bCs/>
          <w:sz w:val="20"/>
          <w:szCs w:val="20"/>
          <w:lang w:val="en-GB"/>
        </w:rPr>
        <w:t>-70</w:t>
      </w:r>
      <w:r w:rsidR="009A1FEA" w:rsidRPr="00893E20">
        <w:rPr>
          <w:rFonts w:ascii="Arial" w:eastAsia="Calibri" w:hAnsi="Arial" w:cs="Arial"/>
          <w:bCs/>
          <w:sz w:val="20"/>
          <w:szCs w:val="20"/>
          <w:lang w:val="en-GB"/>
        </w:rPr>
        <w:t xml:space="preserve"> </w:t>
      </w:r>
      <w:r w:rsidRPr="00893E20">
        <w:rPr>
          <w:rFonts w:ascii="Arial" w:hAnsi="Arial" w:cs="Arial"/>
          <w:bCs/>
          <w:sz w:val="20"/>
          <w:szCs w:val="20"/>
          <w:lang w:val="en-GB"/>
        </w:rPr>
        <w:t>°</w:t>
      </w:r>
      <w:proofErr w:type="spellStart"/>
      <w:r w:rsidRPr="00893E20">
        <w:rPr>
          <w:rFonts w:ascii="Arial" w:hAnsi="Arial" w:cs="Arial"/>
          <w:bCs/>
          <w:sz w:val="20"/>
          <w:szCs w:val="20"/>
          <w:lang w:val="en-GB"/>
        </w:rPr>
        <w:t>C.</w:t>
      </w:r>
      <w:r w:rsidR="007B3B38" w:rsidRPr="00893E20">
        <w:rPr>
          <w:rFonts w:ascii="Arial" w:hAnsi="Arial" w:cs="Arial"/>
          <w:sz w:val="20"/>
          <w:szCs w:val="20"/>
          <w:lang w:val="en-GB"/>
        </w:rPr>
        <w:t>The</w:t>
      </w:r>
      <w:proofErr w:type="spellEnd"/>
      <w:r w:rsidR="007B3B38" w:rsidRPr="00893E20">
        <w:rPr>
          <w:rFonts w:ascii="Arial" w:hAnsi="Arial" w:cs="Arial"/>
          <w:sz w:val="20"/>
          <w:szCs w:val="20"/>
          <w:lang w:val="en-GB"/>
        </w:rPr>
        <w:t xml:space="preserve"> ink is jetted upon an impulse applied to the jetting module of the cartridge, which is attached to the storage unit. In the jetting module 16 nozzles are embedded in a single row and each nozzle has a channel-type connection to the </w:t>
      </w:r>
      <w:r w:rsidR="009A1FEA" w:rsidRPr="00893E20">
        <w:rPr>
          <w:rFonts w:ascii="Arial" w:hAnsi="Arial" w:cs="Arial"/>
          <w:sz w:val="20"/>
          <w:szCs w:val="20"/>
          <w:lang w:val="en-GB"/>
        </w:rPr>
        <w:t xml:space="preserve">ink </w:t>
      </w:r>
      <w:r w:rsidR="007B3B38" w:rsidRPr="00893E20">
        <w:rPr>
          <w:rFonts w:ascii="Arial" w:hAnsi="Arial" w:cs="Arial"/>
          <w:sz w:val="20"/>
          <w:szCs w:val="20"/>
          <w:lang w:val="en-GB"/>
        </w:rPr>
        <w:t xml:space="preserve">storage unit. </w:t>
      </w:r>
      <w:r w:rsidR="007B3B38" w:rsidRPr="00893E20">
        <w:rPr>
          <w:rFonts w:ascii="Arial" w:hAnsi="Arial" w:cs="Arial"/>
          <w:bCs/>
          <w:sz w:val="20"/>
          <w:szCs w:val="20"/>
          <w:lang w:val="en-GB"/>
        </w:rPr>
        <w:t xml:space="preserve">The straightforward and flexible </w:t>
      </w:r>
      <w:proofErr w:type="spellStart"/>
      <w:r w:rsidR="007B3B38" w:rsidRPr="00893E20">
        <w:rPr>
          <w:rFonts w:ascii="Arial" w:hAnsi="Arial" w:cs="Arial"/>
          <w:bCs/>
          <w:sz w:val="20"/>
          <w:szCs w:val="20"/>
          <w:lang w:val="en-GB"/>
        </w:rPr>
        <w:t>processability</w:t>
      </w:r>
      <w:proofErr w:type="spellEnd"/>
      <w:r w:rsidR="007B3B38" w:rsidRPr="00893E20">
        <w:rPr>
          <w:rFonts w:ascii="Arial" w:hAnsi="Arial" w:cs="Arial"/>
          <w:bCs/>
          <w:sz w:val="20"/>
          <w:szCs w:val="20"/>
          <w:lang w:val="en-GB"/>
        </w:rPr>
        <w:t xml:space="preserve"> of </w:t>
      </w:r>
      <w:proofErr w:type="spellStart"/>
      <w:proofErr w:type="gramStart"/>
      <w:r w:rsidR="007B3B38" w:rsidRPr="00893E20">
        <w:rPr>
          <w:rFonts w:ascii="Arial" w:hAnsi="Arial" w:cs="Arial"/>
          <w:bCs/>
          <w:sz w:val="20"/>
          <w:szCs w:val="20"/>
          <w:lang w:val="en-GB"/>
        </w:rPr>
        <w:t>DoD</w:t>
      </w:r>
      <w:proofErr w:type="spellEnd"/>
      <w:proofErr w:type="gramEnd"/>
      <w:r w:rsidR="007B3B38" w:rsidRPr="00893E20">
        <w:rPr>
          <w:rFonts w:ascii="Arial" w:hAnsi="Arial" w:cs="Arial"/>
          <w:bCs/>
          <w:sz w:val="20"/>
          <w:szCs w:val="20"/>
          <w:lang w:val="en-GB"/>
        </w:rPr>
        <w:t xml:space="preserve"> that operate at frequency, 1-20 kHz</w:t>
      </w:r>
      <w:r w:rsidR="00621478" w:rsidRPr="00893E20">
        <w:rPr>
          <w:rFonts w:ascii="Arial" w:hAnsi="Arial" w:cs="Arial"/>
          <w:bCs/>
          <w:sz w:val="20"/>
          <w:szCs w:val="20"/>
          <w:lang w:val="en-GB"/>
        </w:rPr>
        <w:t xml:space="preserve"> [5-8]</w:t>
      </w:r>
      <w:r w:rsidR="007B3B38" w:rsidRPr="00893E20">
        <w:rPr>
          <w:rFonts w:ascii="Arial" w:hAnsi="Arial" w:cs="Arial"/>
          <w:bCs/>
          <w:sz w:val="20"/>
          <w:szCs w:val="20"/>
          <w:lang w:val="en-GB"/>
        </w:rPr>
        <w:t xml:space="preserve">. </w:t>
      </w:r>
      <w:r w:rsidRPr="00893E20">
        <w:rPr>
          <w:rFonts w:ascii="Arial" w:hAnsi="Arial" w:cs="Arial"/>
          <w:bCs/>
          <w:sz w:val="20"/>
          <w:szCs w:val="20"/>
          <w:lang w:val="en-GB"/>
        </w:rPr>
        <w:t>The main limiting factors for such an operati</w:t>
      </w:r>
      <w:r w:rsidR="009A1FEA" w:rsidRPr="00893E20">
        <w:rPr>
          <w:rFonts w:ascii="Arial" w:hAnsi="Arial" w:cs="Arial"/>
          <w:bCs/>
          <w:sz w:val="20"/>
          <w:szCs w:val="20"/>
          <w:lang w:val="en-GB"/>
        </w:rPr>
        <w:t>ng</w:t>
      </w:r>
      <w:r w:rsidRPr="00893E20">
        <w:rPr>
          <w:rFonts w:ascii="Arial" w:hAnsi="Arial" w:cs="Arial"/>
          <w:bCs/>
          <w:sz w:val="20"/>
          <w:szCs w:val="20"/>
          <w:lang w:val="en-GB"/>
        </w:rPr>
        <w:t xml:space="preserve"> condition are the fast evaporation </w:t>
      </w:r>
      <w:r w:rsidRPr="00893E20">
        <w:rPr>
          <w:rFonts w:ascii="Arial" w:hAnsi="Arial" w:cs="Arial"/>
          <w:bCs/>
          <w:sz w:val="20"/>
          <w:szCs w:val="20"/>
          <w:lang w:val="en-GB"/>
        </w:rPr>
        <w:lastRenderedPageBreak/>
        <w:t>of the solvent</w:t>
      </w:r>
      <w:r w:rsidR="009A1FEA" w:rsidRPr="00893E20">
        <w:rPr>
          <w:rFonts w:ascii="Arial" w:hAnsi="Arial" w:cs="Arial"/>
          <w:bCs/>
          <w:sz w:val="20"/>
          <w:szCs w:val="20"/>
          <w:lang w:val="en-GB"/>
        </w:rPr>
        <w:t>,</w:t>
      </w:r>
      <w:r w:rsidRPr="00893E20">
        <w:rPr>
          <w:rFonts w:ascii="Arial" w:hAnsi="Arial" w:cs="Arial"/>
          <w:bCs/>
          <w:sz w:val="20"/>
          <w:szCs w:val="20"/>
          <w:lang w:val="en-GB"/>
        </w:rPr>
        <w:t xml:space="preserve"> resulting </w:t>
      </w:r>
      <w:r w:rsidR="009A1FEA" w:rsidRPr="00893E20">
        <w:rPr>
          <w:rFonts w:ascii="Arial" w:hAnsi="Arial" w:cs="Arial"/>
          <w:bCs/>
          <w:sz w:val="20"/>
          <w:szCs w:val="20"/>
          <w:lang w:val="en-GB"/>
        </w:rPr>
        <w:t>in</w:t>
      </w:r>
      <w:r w:rsidRPr="00893E20">
        <w:rPr>
          <w:rFonts w:ascii="Arial" w:hAnsi="Arial" w:cs="Arial"/>
          <w:bCs/>
          <w:sz w:val="20"/>
          <w:szCs w:val="20"/>
          <w:lang w:val="en-GB"/>
        </w:rPr>
        <w:t xml:space="preserve"> choking of the nozzles</w:t>
      </w:r>
      <w:r w:rsidR="009A1FEA" w:rsidRPr="00893E20">
        <w:rPr>
          <w:rFonts w:ascii="Arial" w:hAnsi="Arial" w:cs="Arial"/>
          <w:bCs/>
          <w:sz w:val="20"/>
          <w:szCs w:val="20"/>
          <w:lang w:val="en-GB"/>
        </w:rPr>
        <w:t>,</w:t>
      </w:r>
      <w:r w:rsidRPr="00893E20">
        <w:rPr>
          <w:rFonts w:ascii="Arial" w:hAnsi="Arial" w:cs="Arial"/>
          <w:bCs/>
          <w:sz w:val="20"/>
          <w:szCs w:val="20"/>
          <w:lang w:val="en-GB"/>
        </w:rPr>
        <w:t xml:space="preserve"> and </w:t>
      </w:r>
      <w:r w:rsidR="009A1FEA" w:rsidRPr="00893E20">
        <w:rPr>
          <w:rFonts w:ascii="Arial" w:hAnsi="Arial" w:cs="Arial"/>
          <w:bCs/>
          <w:sz w:val="20"/>
          <w:szCs w:val="20"/>
          <w:lang w:val="en-GB"/>
        </w:rPr>
        <w:t>in</w:t>
      </w:r>
      <w:r w:rsidRPr="00893E20">
        <w:rPr>
          <w:rFonts w:ascii="Arial" w:hAnsi="Arial" w:cs="Arial"/>
          <w:bCs/>
          <w:sz w:val="20"/>
          <w:szCs w:val="20"/>
          <w:lang w:val="en-GB"/>
        </w:rPr>
        <w:t xml:space="preserve">crease in the viscosity </w:t>
      </w:r>
      <w:r w:rsidR="00310E25" w:rsidRPr="00893E20">
        <w:rPr>
          <w:rFonts w:ascii="Arial" w:hAnsi="Arial" w:cs="Arial"/>
          <w:bCs/>
          <w:sz w:val="20"/>
          <w:szCs w:val="20"/>
          <w:lang w:val="en-GB"/>
        </w:rPr>
        <w:t>[14, 20]</w:t>
      </w:r>
      <w:r w:rsidRPr="00893E20">
        <w:rPr>
          <w:rFonts w:ascii="Arial" w:hAnsi="Arial" w:cs="Arial"/>
          <w:bCs/>
          <w:sz w:val="20"/>
          <w:szCs w:val="20"/>
          <w:lang w:val="en-GB"/>
        </w:rPr>
        <w:t>.</w:t>
      </w:r>
      <w:r w:rsidRPr="00893E20">
        <w:rPr>
          <w:rFonts w:ascii="Arial" w:hAnsi="Arial" w:cs="Arial"/>
          <w:sz w:val="20"/>
          <w:szCs w:val="20"/>
          <w:lang w:val="en-GB"/>
        </w:rPr>
        <w:t xml:space="preserve"> </w:t>
      </w:r>
    </w:p>
    <w:p w:rsidR="00281535" w:rsidRPr="00893E20" w:rsidRDefault="002F47D2" w:rsidP="00480756">
      <w:pPr>
        <w:autoSpaceDE w:val="0"/>
        <w:autoSpaceDN w:val="0"/>
        <w:adjustRightInd w:val="0"/>
        <w:spacing w:before="100" w:beforeAutospacing="1" w:line="276" w:lineRule="auto"/>
        <w:jc w:val="left"/>
        <w:rPr>
          <w:rFonts w:ascii="Arial" w:hAnsi="Arial" w:cs="Arial"/>
          <w:sz w:val="20"/>
          <w:szCs w:val="20"/>
          <w:lang w:val="en-GB"/>
        </w:rPr>
      </w:pPr>
      <w:r w:rsidRPr="00893E20">
        <w:rPr>
          <w:rFonts w:ascii="Arial" w:hAnsi="Arial" w:cs="Arial"/>
          <w:noProof/>
          <w:sz w:val="20"/>
          <w:szCs w:val="20"/>
          <w:lang w:val="sr-Latn-RS" w:eastAsia="sr-Latn-RS"/>
        </w:rPr>
        <w:drawing>
          <wp:inline distT="0" distB="0" distL="0" distR="0" wp14:anchorId="13A9391C" wp14:editId="5E00AA3B">
            <wp:extent cx="2747010" cy="2508885"/>
            <wp:effectExtent l="0" t="0" r="0" b="571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Fig 1 merve.jpg"/>
                    <pic:cNvPicPr/>
                  </pic:nvPicPr>
                  <pic:blipFill>
                    <a:blip r:embed="rId11">
                      <a:extLst>
                        <a:ext uri="{28A0092B-C50C-407E-A947-70E740481C1C}">
                          <a14:useLocalDpi xmlns:a14="http://schemas.microsoft.com/office/drawing/2010/main" val="0"/>
                        </a:ext>
                      </a:extLst>
                    </a:blip>
                    <a:stretch>
                      <a:fillRect/>
                    </a:stretch>
                  </pic:blipFill>
                  <pic:spPr>
                    <a:xfrm>
                      <a:off x="0" y="0"/>
                      <a:ext cx="2747010" cy="2508885"/>
                    </a:xfrm>
                    <a:prstGeom prst="rect">
                      <a:avLst/>
                    </a:prstGeom>
                  </pic:spPr>
                </pic:pic>
              </a:graphicData>
            </a:graphic>
          </wp:inline>
        </w:drawing>
      </w:r>
    </w:p>
    <w:p w:rsidR="00920946" w:rsidRPr="00893E20" w:rsidRDefault="000A37FD" w:rsidP="002F47D2">
      <w:pPr>
        <w:spacing w:before="100" w:beforeAutospacing="1" w:line="276" w:lineRule="auto"/>
        <w:rPr>
          <w:rFonts w:ascii="Arial" w:hAnsi="Arial" w:cs="Arial"/>
          <w:sz w:val="20"/>
          <w:szCs w:val="20"/>
          <w:lang w:val="en-GB"/>
        </w:rPr>
      </w:pPr>
      <w:r w:rsidRPr="00893E20">
        <w:rPr>
          <w:rFonts w:ascii="Arial" w:hAnsi="Arial" w:cs="Arial"/>
          <w:sz w:val="20"/>
          <w:szCs w:val="20"/>
          <w:lang w:val="en-GB"/>
        </w:rPr>
        <w:t>Fig.</w:t>
      </w:r>
      <w:r w:rsidR="009A1FEA" w:rsidRPr="00893E20">
        <w:rPr>
          <w:rFonts w:ascii="Arial" w:hAnsi="Arial" w:cs="Arial"/>
          <w:sz w:val="20"/>
          <w:szCs w:val="20"/>
          <w:lang w:val="en-GB"/>
        </w:rPr>
        <w:t xml:space="preserve"> </w:t>
      </w:r>
      <w:r w:rsidRPr="00893E20">
        <w:rPr>
          <w:rFonts w:ascii="Arial" w:hAnsi="Arial" w:cs="Arial"/>
          <w:sz w:val="20"/>
          <w:szCs w:val="20"/>
          <w:lang w:val="en-GB"/>
        </w:rPr>
        <w:t>1</w:t>
      </w:r>
      <w:r w:rsidR="00281535" w:rsidRPr="00893E20">
        <w:rPr>
          <w:rFonts w:ascii="Arial" w:hAnsi="Arial" w:cs="Arial"/>
          <w:b/>
          <w:sz w:val="20"/>
          <w:szCs w:val="20"/>
          <w:lang w:val="en-GB"/>
        </w:rPr>
        <w:t xml:space="preserve"> </w:t>
      </w:r>
      <w:r w:rsidR="009A1FEA" w:rsidRPr="00893E20">
        <w:rPr>
          <w:rFonts w:ascii="Arial" w:hAnsi="Arial" w:cs="Arial"/>
          <w:sz w:val="20"/>
          <w:szCs w:val="20"/>
          <w:lang w:val="en-GB"/>
        </w:rPr>
        <w:t xml:space="preserve">Fujifilm’s </w:t>
      </w:r>
      <w:proofErr w:type="spellStart"/>
      <w:r w:rsidR="009A1FEA" w:rsidRPr="00893E20">
        <w:rPr>
          <w:rFonts w:ascii="Arial" w:hAnsi="Arial" w:cs="Arial"/>
          <w:sz w:val="20"/>
          <w:szCs w:val="20"/>
          <w:lang w:val="en-GB"/>
        </w:rPr>
        <w:t>Dimatix</w:t>
      </w:r>
      <w:proofErr w:type="spellEnd"/>
      <w:r w:rsidR="009A1FEA" w:rsidRPr="00893E20">
        <w:rPr>
          <w:rFonts w:ascii="Arial" w:hAnsi="Arial" w:cs="Arial"/>
          <w:sz w:val="20"/>
          <w:szCs w:val="20"/>
          <w:lang w:val="en-GB"/>
        </w:rPr>
        <w:t xml:space="preserve"> s printer DMP-2831</w:t>
      </w:r>
      <w:r w:rsidR="00055047" w:rsidRPr="00893E20">
        <w:rPr>
          <w:rFonts w:ascii="Arial" w:hAnsi="Arial" w:cs="Arial"/>
          <w:sz w:val="20"/>
          <w:szCs w:val="20"/>
          <w:lang w:val="en-GB"/>
        </w:rPr>
        <w:t xml:space="preserve"> and his parts a)</w:t>
      </w:r>
      <w:r w:rsidR="00080CC2" w:rsidRPr="00893E20">
        <w:rPr>
          <w:rFonts w:ascii="Arial" w:hAnsi="Arial" w:cs="Arial"/>
          <w:sz w:val="20"/>
          <w:szCs w:val="20"/>
          <w:lang w:val="en-GB"/>
        </w:rPr>
        <w:t>,</w:t>
      </w:r>
      <w:r w:rsidR="009A1FEA" w:rsidRPr="00893E20">
        <w:rPr>
          <w:rFonts w:ascii="Arial" w:hAnsi="Arial" w:cs="Arial"/>
          <w:sz w:val="20"/>
          <w:szCs w:val="20"/>
          <w:lang w:val="en-GB"/>
        </w:rPr>
        <w:t xml:space="preserve">DoD inkjet printer </w:t>
      </w:r>
      <w:r w:rsidR="00D12FD5" w:rsidRPr="00893E20">
        <w:rPr>
          <w:rFonts w:ascii="Arial" w:hAnsi="Arial" w:cs="Arial"/>
          <w:sz w:val="20"/>
          <w:szCs w:val="20"/>
          <w:lang w:val="en-GB"/>
        </w:rPr>
        <w:t>,</w:t>
      </w:r>
      <w:r w:rsidR="009A1FEA" w:rsidRPr="00893E20">
        <w:rPr>
          <w:rFonts w:ascii="Arial" w:hAnsi="Arial" w:cs="Arial"/>
          <w:sz w:val="20"/>
          <w:szCs w:val="20"/>
          <w:lang w:val="en-GB"/>
        </w:rPr>
        <w:t>that allows the user to deposit fluid materials on an A4 sized subs</w:t>
      </w:r>
      <w:r w:rsidR="00375A7C" w:rsidRPr="00893E20">
        <w:rPr>
          <w:rFonts w:ascii="Arial" w:hAnsi="Arial" w:cs="Arial"/>
          <w:sz w:val="20"/>
          <w:szCs w:val="20"/>
          <w:lang w:val="en-GB"/>
        </w:rPr>
        <w:t>t</w:t>
      </w:r>
      <w:r w:rsidR="009A1FEA" w:rsidRPr="00893E20">
        <w:rPr>
          <w:rFonts w:ascii="Arial" w:hAnsi="Arial" w:cs="Arial"/>
          <w:sz w:val="20"/>
          <w:szCs w:val="20"/>
          <w:lang w:val="en-GB"/>
        </w:rPr>
        <w:t>rate using piezo-based inkjet cartridge</w:t>
      </w:r>
      <w:r w:rsidR="00055047" w:rsidRPr="00893E20">
        <w:rPr>
          <w:rFonts w:ascii="Arial" w:hAnsi="Arial" w:cs="Arial"/>
          <w:sz w:val="20"/>
          <w:szCs w:val="20"/>
          <w:lang w:val="en-GB"/>
        </w:rPr>
        <w:t xml:space="preserve"> b) cartridge consists of  </w:t>
      </w:r>
      <w:r w:rsidR="002F47D2" w:rsidRPr="00893E20">
        <w:rPr>
          <w:rFonts w:ascii="Arial" w:hAnsi="Arial" w:cs="Arial"/>
          <w:sz w:val="20"/>
          <w:szCs w:val="20"/>
          <w:lang w:val="en-GB"/>
        </w:rPr>
        <w:t>storage unit and jetting (</w:t>
      </w:r>
      <w:r w:rsidR="00055047" w:rsidRPr="00893E20">
        <w:rPr>
          <w:rFonts w:ascii="Arial" w:hAnsi="Arial" w:cs="Arial"/>
          <w:sz w:val="20"/>
          <w:szCs w:val="20"/>
          <w:lang w:val="en-GB"/>
        </w:rPr>
        <w:t>printing</w:t>
      </w:r>
      <w:r w:rsidR="002F47D2" w:rsidRPr="00893E20">
        <w:rPr>
          <w:rFonts w:ascii="Arial" w:hAnsi="Arial" w:cs="Arial"/>
          <w:sz w:val="20"/>
          <w:szCs w:val="20"/>
          <w:lang w:val="en-GB"/>
        </w:rPr>
        <w:t>)</w:t>
      </w:r>
      <w:r w:rsidR="00055047" w:rsidRPr="00893E20">
        <w:rPr>
          <w:rFonts w:ascii="Arial" w:hAnsi="Arial" w:cs="Arial"/>
          <w:sz w:val="20"/>
          <w:szCs w:val="20"/>
          <w:lang w:val="en-GB"/>
        </w:rPr>
        <w:t xml:space="preserve"> head </w:t>
      </w:r>
    </w:p>
    <w:p w:rsidR="008952BC" w:rsidRPr="00893E20" w:rsidRDefault="008952BC" w:rsidP="00480756">
      <w:pPr>
        <w:autoSpaceDE w:val="0"/>
        <w:autoSpaceDN w:val="0"/>
        <w:spacing w:line="276" w:lineRule="auto"/>
        <w:rPr>
          <w:rFonts w:ascii="Arial" w:hAnsi="Arial" w:cs="Arial"/>
          <w:b/>
          <w:sz w:val="20"/>
          <w:szCs w:val="20"/>
          <w:lang w:val="en-GB"/>
        </w:rPr>
      </w:pPr>
    </w:p>
    <w:p w:rsidR="007B3B38" w:rsidRPr="00893E20" w:rsidRDefault="00AE4D86" w:rsidP="00480756">
      <w:pPr>
        <w:autoSpaceDE w:val="0"/>
        <w:autoSpaceDN w:val="0"/>
        <w:spacing w:line="276" w:lineRule="auto"/>
        <w:rPr>
          <w:rFonts w:ascii="Arial" w:hAnsi="Arial" w:cs="Arial"/>
          <w:b/>
          <w:sz w:val="20"/>
          <w:szCs w:val="20"/>
          <w:lang w:val="en-GB"/>
        </w:rPr>
      </w:pPr>
      <w:r w:rsidRPr="00893E20">
        <w:rPr>
          <w:rFonts w:ascii="Arial" w:hAnsi="Arial" w:cs="Arial"/>
          <w:b/>
          <w:sz w:val="20"/>
          <w:szCs w:val="20"/>
          <w:lang w:val="en-GB"/>
        </w:rPr>
        <w:t xml:space="preserve">2.3 </w:t>
      </w:r>
      <w:proofErr w:type="spellStart"/>
      <w:r w:rsidR="007B3B38" w:rsidRPr="00893E20">
        <w:rPr>
          <w:rFonts w:ascii="Arial" w:hAnsi="Arial" w:cs="Arial"/>
          <w:b/>
          <w:sz w:val="20"/>
          <w:szCs w:val="20"/>
          <w:lang w:val="en-GB"/>
        </w:rPr>
        <w:t>Rheometry</w:t>
      </w:r>
      <w:proofErr w:type="spellEnd"/>
      <w:r w:rsidR="007B3B38" w:rsidRPr="00893E20">
        <w:rPr>
          <w:rFonts w:ascii="Arial" w:hAnsi="Arial" w:cs="Arial"/>
          <w:b/>
          <w:sz w:val="20"/>
          <w:szCs w:val="20"/>
          <w:lang w:val="en-GB"/>
        </w:rPr>
        <w:t xml:space="preserve">  </w:t>
      </w:r>
    </w:p>
    <w:p w:rsidR="007B3B38" w:rsidRPr="00893E20" w:rsidRDefault="007B3B38" w:rsidP="00480756">
      <w:pPr>
        <w:spacing w:before="100" w:beforeAutospacing="1" w:line="276" w:lineRule="auto"/>
        <w:rPr>
          <w:rFonts w:ascii="Arial" w:hAnsi="Arial" w:cs="Arial"/>
          <w:b/>
          <w:sz w:val="20"/>
          <w:szCs w:val="20"/>
          <w:lang w:val="en-GB"/>
        </w:rPr>
      </w:pPr>
      <w:r w:rsidRPr="00893E20">
        <w:rPr>
          <w:rFonts w:ascii="Arial" w:hAnsi="Arial" w:cs="Arial"/>
          <w:sz w:val="20"/>
          <w:szCs w:val="20"/>
          <w:lang w:val="en-GB"/>
        </w:rPr>
        <w:t>Rheological measurements were made to characterise the viscoelastic properties of the inks in different temperature and shear ranges.</w:t>
      </w:r>
    </w:p>
    <w:p w:rsidR="007B3B38" w:rsidRPr="00893E20" w:rsidRDefault="00AE4D86" w:rsidP="00480756">
      <w:pPr>
        <w:autoSpaceDE w:val="0"/>
        <w:autoSpaceDN w:val="0"/>
        <w:spacing w:before="100" w:beforeAutospacing="1" w:line="276" w:lineRule="auto"/>
        <w:rPr>
          <w:rFonts w:ascii="Arial" w:hAnsi="Arial" w:cs="Arial"/>
          <w:b/>
          <w:i/>
          <w:sz w:val="20"/>
          <w:szCs w:val="20"/>
          <w:lang w:val="en-GB"/>
        </w:rPr>
      </w:pPr>
      <w:r w:rsidRPr="00893E20">
        <w:rPr>
          <w:rFonts w:ascii="Arial" w:hAnsi="Arial" w:cs="Arial"/>
          <w:b/>
          <w:sz w:val="20"/>
          <w:szCs w:val="20"/>
          <w:lang w:val="en-GB"/>
        </w:rPr>
        <w:t xml:space="preserve">2.3.1 </w:t>
      </w:r>
      <w:r w:rsidR="007B3B38" w:rsidRPr="00893E20">
        <w:rPr>
          <w:rFonts w:ascii="Arial" w:hAnsi="Arial" w:cs="Arial"/>
          <w:b/>
          <w:i/>
          <w:sz w:val="20"/>
          <w:szCs w:val="20"/>
          <w:lang w:val="en-GB"/>
        </w:rPr>
        <w:t xml:space="preserve">Linear and non-linear behaviour </w:t>
      </w:r>
    </w:p>
    <w:p w:rsidR="007B3B38" w:rsidRPr="00893E20" w:rsidRDefault="007B3B38" w:rsidP="00480756">
      <w:pPr>
        <w:autoSpaceDE w:val="0"/>
        <w:autoSpaceDN w:val="0"/>
        <w:spacing w:before="100" w:beforeAutospacing="1" w:line="276" w:lineRule="auto"/>
        <w:rPr>
          <w:rFonts w:ascii="Arial" w:hAnsi="Arial" w:cs="Arial"/>
          <w:sz w:val="20"/>
          <w:szCs w:val="20"/>
          <w:lang w:val="en-GB"/>
        </w:rPr>
      </w:pPr>
      <w:r w:rsidRPr="00893E20">
        <w:rPr>
          <w:rFonts w:ascii="Arial" w:hAnsi="Arial" w:cs="Arial"/>
          <w:sz w:val="20"/>
          <w:szCs w:val="20"/>
          <w:lang w:val="en-GB"/>
        </w:rPr>
        <w:t xml:space="preserve">The viscoelastic rheological investigations were performed at 23 °C by means of an Anton </w:t>
      </w:r>
      <w:proofErr w:type="spellStart"/>
      <w:r w:rsidRPr="00893E20">
        <w:rPr>
          <w:rFonts w:ascii="Arial" w:hAnsi="Arial" w:cs="Arial"/>
          <w:sz w:val="20"/>
          <w:szCs w:val="20"/>
          <w:lang w:val="en-GB"/>
        </w:rPr>
        <w:t>Paar</w:t>
      </w:r>
      <w:proofErr w:type="spellEnd"/>
      <w:r w:rsidRPr="00893E20">
        <w:rPr>
          <w:rFonts w:ascii="Arial" w:hAnsi="Arial" w:cs="Arial"/>
          <w:sz w:val="20"/>
          <w:szCs w:val="20"/>
          <w:lang w:val="en-GB"/>
        </w:rPr>
        <w:t xml:space="preserve"> 300 (Anton </w:t>
      </w:r>
      <w:proofErr w:type="spellStart"/>
      <w:r w:rsidRPr="00893E20">
        <w:rPr>
          <w:rFonts w:ascii="Arial" w:hAnsi="Arial" w:cs="Arial"/>
          <w:sz w:val="20"/>
          <w:szCs w:val="20"/>
          <w:lang w:val="en-GB"/>
        </w:rPr>
        <w:t>Paar</w:t>
      </w:r>
      <w:proofErr w:type="spellEnd"/>
      <w:r w:rsidRPr="00893E20">
        <w:rPr>
          <w:rFonts w:ascii="Arial" w:hAnsi="Arial" w:cs="Arial"/>
          <w:sz w:val="20"/>
          <w:szCs w:val="20"/>
          <w:lang w:val="en-GB"/>
        </w:rPr>
        <w:t xml:space="preserve"> Austria GmbH) oscillatory constant stress/strain and variable shear rheometer. For rheological measurements of inks, an upper serrated plate-plate geometry PP-25 was selected, while the bottom plate was smooth, in order to reduce any potential wall-slip effect</w:t>
      </w:r>
      <w:r w:rsidR="002F47D2" w:rsidRPr="00893E20">
        <w:rPr>
          <w:rFonts w:ascii="Arial" w:hAnsi="Arial" w:cs="Arial"/>
          <w:sz w:val="20"/>
          <w:szCs w:val="20"/>
          <w:lang w:val="en-GB"/>
        </w:rPr>
        <w:t>, gap</w:t>
      </w:r>
      <w:r w:rsidRPr="00893E20">
        <w:rPr>
          <w:rFonts w:ascii="Arial" w:hAnsi="Arial" w:cs="Arial"/>
          <w:sz w:val="20"/>
          <w:szCs w:val="20"/>
          <w:lang w:val="en-GB"/>
        </w:rPr>
        <w:t xml:space="preserve"> was set to 0.5 mm. In order to avoid any memory-effect from previous deformations all samples were pre-sheared under oscillation at an angular frequency (</w:t>
      </w:r>
      <w:r w:rsidRPr="00893E20">
        <w:rPr>
          <w:rFonts w:ascii="Arial" w:hAnsi="Arial" w:cs="Arial"/>
          <w:i/>
          <w:sz w:val="20"/>
          <w:szCs w:val="20"/>
          <w:lang w:val="en-GB"/>
        </w:rPr>
        <w:t>ω</w:t>
      </w:r>
      <w:r w:rsidRPr="00893E20">
        <w:rPr>
          <w:rFonts w:ascii="Arial" w:hAnsi="Arial" w:cs="Arial"/>
          <w:sz w:val="20"/>
          <w:szCs w:val="20"/>
          <w:lang w:val="en-GB"/>
        </w:rPr>
        <w:t>) of 10 rad.s</w:t>
      </w:r>
      <w:r w:rsidRPr="00893E20">
        <w:rPr>
          <w:rFonts w:ascii="Arial" w:hAnsi="Arial" w:cs="Arial"/>
          <w:sz w:val="20"/>
          <w:szCs w:val="20"/>
          <w:vertAlign w:val="superscript"/>
          <w:lang w:val="en-GB"/>
        </w:rPr>
        <w:t>-1</w:t>
      </w:r>
      <w:r w:rsidRPr="00893E20">
        <w:rPr>
          <w:rFonts w:ascii="Arial" w:hAnsi="Arial" w:cs="Arial"/>
          <w:sz w:val="20"/>
          <w:szCs w:val="20"/>
          <w:lang w:val="en-GB"/>
        </w:rPr>
        <w:t xml:space="preserve"> and strain deformation (</w:t>
      </w:r>
      <w:r w:rsidRPr="00893E20">
        <w:rPr>
          <w:rFonts w:ascii="Arial" w:hAnsi="Arial" w:cs="Arial"/>
          <w:i/>
          <w:sz w:val="20"/>
          <w:szCs w:val="20"/>
          <w:lang w:val="en-GB"/>
        </w:rPr>
        <w:t>γ</w:t>
      </w:r>
      <w:r w:rsidRPr="00893E20">
        <w:rPr>
          <w:rFonts w:ascii="Arial" w:hAnsi="Arial" w:cs="Arial"/>
          <w:sz w:val="20"/>
          <w:szCs w:val="20"/>
          <w:lang w:val="en-GB"/>
        </w:rPr>
        <w:t xml:space="preserve">) of 0.01 % for 10 min, followed by a rest stationary state time of 15 </w:t>
      </w:r>
      <w:r w:rsidRPr="00893E20">
        <w:rPr>
          <w:rFonts w:ascii="Arial" w:hAnsi="Arial" w:cs="Arial"/>
          <w:sz w:val="20"/>
          <w:szCs w:val="20"/>
          <w:lang w:val="en-GB"/>
        </w:rPr>
        <w:lastRenderedPageBreak/>
        <w:t xml:space="preserve">min. To prevent evaporation of the water medium, a layer of silicone oil was spread around the boundary of the sample in the geometry in contact with the air - a common procedure </w:t>
      </w:r>
      <w:r w:rsidR="008C0474" w:rsidRPr="00893E20">
        <w:rPr>
          <w:rFonts w:ascii="Arial" w:hAnsi="Arial" w:cs="Arial"/>
          <w:sz w:val="20"/>
          <w:szCs w:val="20"/>
          <w:lang w:val="en-GB"/>
        </w:rPr>
        <w:t>[2, 19]</w:t>
      </w:r>
      <w:r w:rsidRPr="00893E20">
        <w:rPr>
          <w:rFonts w:ascii="Arial" w:hAnsi="Arial" w:cs="Arial"/>
          <w:sz w:val="20"/>
          <w:szCs w:val="20"/>
          <w:lang w:val="en-GB"/>
        </w:rPr>
        <w:t>. To perform the frequency sweep test, the linear viscoelastic range of the sample (LVE) was obtained from an amplitude sweep using constant angular frequency (</w:t>
      </w:r>
      <w:r w:rsidRPr="00893E20">
        <w:rPr>
          <w:rFonts w:ascii="Arial" w:hAnsi="Arial" w:cs="Arial"/>
          <w:i/>
          <w:sz w:val="20"/>
          <w:szCs w:val="20"/>
          <w:lang w:val="en-GB"/>
        </w:rPr>
        <w:t>ω</w:t>
      </w:r>
      <w:r w:rsidRPr="00893E20">
        <w:rPr>
          <w:rFonts w:ascii="Arial" w:hAnsi="Arial" w:cs="Arial"/>
          <w:sz w:val="20"/>
          <w:szCs w:val="20"/>
          <w:lang w:val="en-GB"/>
        </w:rPr>
        <w:t xml:space="preserve"> = 1 s</w:t>
      </w:r>
      <w:r w:rsidRPr="00893E20">
        <w:rPr>
          <w:rFonts w:ascii="Arial" w:hAnsi="Arial" w:cs="Arial"/>
          <w:sz w:val="20"/>
          <w:szCs w:val="20"/>
          <w:vertAlign w:val="superscript"/>
          <w:lang w:val="en-GB"/>
        </w:rPr>
        <w:t>-1</w:t>
      </w:r>
      <w:r w:rsidRPr="00893E20">
        <w:rPr>
          <w:rFonts w:ascii="Arial" w:hAnsi="Arial" w:cs="Arial"/>
          <w:sz w:val="20"/>
          <w:szCs w:val="20"/>
          <w:lang w:val="en-GB"/>
        </w:rPr>
        <w:t xml:space="preserve">) with varying strain amplitude in the range </w:t>
      </w:r>
      <w:r w:rsidRPr="00893E20">
        <w:rPr>
          <w:rFonts w:ascii="Arial" w:hAnsi="Arial" w:cs="Arial"/>
          <w:i/>
          <w:sz w:val="20"/>
          <w:szCs w:val="20"/>
          <w:lang w:val="en-GB"/>
        </w:rPr>
        <w:t>γ</w:t>
      </w:r>
      <w:r w:rsidRPr="00893E20">
        <w:rPr>
          <w:rFonts w:ascii="Arial" w:hAnsi="Arial" w:cs="Arial"/>
          <w:sz w:val="20"/>
          <w:szCs w:val="20"/>
          <w:lang w:val="en-GB"/>
        </w:rPr>
        <w:t xml:space="preserve"> = 0.01 - 100 %. The influence of frequency on the variation of complex viscosity (</w:t>
      </w:r>
      <w:r w:rsidRPr="00893E20">
        <w:rPr>
          <w:rFonts w:ascii="Arial" w:hAnsi="Arial" w:cs="Arial"/>
          <w:i/>
          <w:sz w:val="20"/>
          <w:szCs w:val="20"/>
          <w:lang w:val="en-GB"/>
        </w:rPr>
        <w:t>η</w:t>
      </w:r>
      <w:r w:rsidRPr="00893E20">
        <w:rPr>
          <w:rFonts w:ascii="Arial" w:hAnsi="Arial" w:cs="Arial"/>
          <w:sz w:val="20"/>
          <w:szCs w:val="20"/>
          <w:lang w:val="en-GB"/>
        </w:rPr>
        <w:t xml:space="preserve">*), which is within the LVE range, was evaluated for angular frequency in the range </w:t>
      </w:r>
      <w:r w:rsidRPr="00893E20">
        <w:rPr>
          <w:rFonts w:ascii="Arial" w:hAnsi="Arial" w:cs="Arial"/>
          <w:i/>
          <w:sz w:val="20"/>
          <w:szCs w:val="20"/>
          <w:lang w:val="en-GB"/>
        </w:rPr>
        <w:t>ω</w:t>
      </w:r>
      <w:r w:rsidRPr="00893E20">
        <w:rPr>
          <w:rFonts w:ascii="Arial" w:hAnsi="Arial" w:cs="Arial"/>
          <w:sz w:val="20"/>
          <w:szCs w:val="20"/>
          <w:lang w:val="en-GB"/>
        </w:rPr>
        <w:t xml:space="preserve"> = 0.1 - 100 rad.s</w:t>
      </w:r>
      <w:r w:rsidRPr="00893E20">
        <w:rPr>
          <w:rFonts w:ascii="Arial" w:hAnsi="Arial" w:cs="Arial"/>
          <w:sz w:val="20"/>
          <w:szCs w:val="20"/>
          <w:vertAlign w:val="superscript"/>
          <w:lang w:val="en-GB"/>
        </w:rPr>
        <w:t>-1</w:t>
      </w:r>
      <w:r w:rsidRPr="00893E20">
        <w:rPr>
          <w:rFonts w:ascii="Arial" w:hAnsi="Arial" w:cs="Arial"/>
          <w:sz w:val="20"/>
          <w:szCs w:val="20"/>
          <w:lang w:val="en-GB"/>
        </w:rPr>
        <w:t>. Response of the dynamic viscosity (</w:t>
      </w:r>
      <w:r w:rsidRPr="00893E20">
        <w:rPr>
          <w:rFonts w:ascii="Arial" w:hAnsi="Arial" w:cs="Arial"/>
          <w:i/>
          <w:sz w:val="20"/>
          <w:szCs w:val="20"/>
          <w:lang w:val="en-GB"/>
        </w:rPr>
        <w:t>η</w:t>
      </w:r>
      <w:r w:rsidRPr="00893E20">
        <w:rPr>
          <w:rFonts w:ascii="Arial" w:hAnsi="Arial" w:cs="Arial"/>
          <w:sz w:val="20"/>
          <w:szCs w:val="20"/>
          <w:lang w:val="en-GB"/>
        </w:rPr>
        <w:t xml:space="preserve">) to shear rate was measured over the shear rate range </w:t>
      </w:r>
      <w:r w:rsidRPr="00893E20">
        <w:rPr>
          <w:rFonts w:ascii="Arial" w:hAnsi="Arial" w:cs="Arial"/>
          <w:position w:val="-10"/>
          <w:sz w:val="20"/>
          <w:szCs w:val="20"/>
          <w:lang w:val="en-GB"/>
        </w:rPr>
        <w:object w:dxaOrig="20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23.8pt" o:ole="">
            <v:imagedata r:id="rId12" o:title=""/>
          </v:shape>
          <o:OLEObject Type="Embed" ProgID="Equation.3" ShapeID="_x0000_i1025" DrawAspect="Content" ObjectID="_1509619426" r:id="rId13"/>
        </w:object>
      </w:r>
      <w:r w:rsidRPr="00893E20">
        <w:rPr>
          <w:rFonts w:ascii="Arial" w:hAnsi="Arial" w:cs="Arial"/>
          <w:sz w:val="20"/>
          <w:szCs w:val="20"/>
          <w:lang w:val="en-GB"/>
        </w:rPr>
        <w:t xml:space="preserve"> = 0.01 – 1 000 s</w:t>
      </w:r>
      <w:r w:rsidRPr="00893E20">
        <w:rPr>
          <w:rFonts w:ascii="Arial" w:hAnsi="Arial" w:cs="Arial"/>
          <w:sz w:val="20"/>
          <w:szCs w:val="20"/>
          <w:vertAlign w:val="superscript"/>
          <w:lang w:val="en-GB"/>
        </w:rPr>
        <w:t>-1</w:t>
      </w:r>
      <w:r w:rsidRPr="00893E20">
        <w:rPr>
          <w:rFonts w:ascii="Arial" w:hAnsi="Arial" w:cs="Arial"/>
          <w:sz w:val="20"/>
          <w:szCs w:val="20"/>
          <w:lang w:val="en-GB"/>
        </w:rPr>
        <w:t xml:space="preserve"> applying a logarithmic data </w:t>
      </w:r>
      <w:r w:rsidR="009A1FEA" w:rsidRPr="00893E20">
        <w:rPr>
          <w:rFonts w:ascii="Arial" w:hAnsi="Arial" w:cs="Arial"/>
          <w:sz w:val="20"/>
          <w:szCs w:val="20"/>
          <w:lang w:val="en-GB"/>
        </w:rPr>
        <w:t xml:space="preserve">collection </w:t>
      </w:r>
      <w:r w:rsidRPr="00893E20">
        <w:rPr>
          <w:rFonts w:ascii="Arial" w:hAnsi="Arial" w:cs="Arial"/>
          <w:sz w:val="20"/>
          <w:szCs w:val="20"/>
          <w:lang w:val="en-GB"/>
        </w:rPr>
        <w:t>duration from 500 - 1 s.</w:t>
      </w:r>
    </w:p>
    <w:p w:rsidR="004A19F3" w:rsidRPr="00893E20" w:rsidRDefault="00AE4D86" w:rsidP="00480756">
      <w:pPr>
        <w:autoSpaceDE w:val="0"/>
        <w:autoSpaceDN w:val="0"/>
        <w:spacing w:before="100" w:beforeAutospacing="1" w:line="276" w:lineRule="auto"/>
        <w:rPr>
          <w:rFonts w:ascii="Arial" w:hAnsi="Arial" w:cs="Arial"/>
          <w:b/>
          <w:i/>
          <w:sz w:val="20"/>
          <w:szCs w:val="20"/>
          <w:lang w:val="en-GB"/>
        </w:rPr>
      </w:pPr>
      <w:r w:rsidRPr="00893E20">
        <w:rPr>
          <w:rFonts w:ascii="Arial" w:hAnsi="Arial" w:cs="Arial"/>
          <w:b/>
          <w:sz w:val="20"/>
          <w:szCs w:val="20"/>
          <w:lang w:val="en-GB"/>
        </w:rPr>
        <w:t xml:space="preserve">2.3.2 </w:t>
      </w:r>
      <w:r w:rsidR="004A19F3" w:rsidRPr="00893E20">
        <w:rPr>
          <w:rFonts w:ascii="Arial" w:hAnsi="Arial" w:cs="Arial"/>
          <w:b/>
          <w:i/>
          <w:sz w:val="20"/>
          <w:szCs w:val="20"/>
          <w:lang w:val="en-GB"/>
        </w:rPr>
        <w:t xml:space="preserve">Recovery </w:t>
      </w:r>
      <w:r w:rsidR="00FC5D35" w:rsidRPr="00893E20">
        <w:rPr>
          <w:rFonts w:ascii="Arial" w:hAnsi="Arial" w:cs="Arial"/>
          <w:b/>
          <w:i/>
          <w:sz w:val="20"/>
          <w:szCs w:val="20"/>
          <w:lang w:val="en-GB"/>
        </w:rPr>
        <w:t xml:space="preserve">and </w:t>
      </w:r>
      <w:proofErr w:type="spellStart"/>
      <w:r w:rsidR="00FC5D35" w:rsidRPr="00893E20">
        <w:rPr>
          <w:rFonts w:ascii="Arial" w:hAnsi="Arial" w:cs="Arial"/>
          <w:b/>
          <w:i/>
          <w:sz w:val="20"/>
          <w:szCs w:val="20"/>
          <w:lang w:val="en-GB"/>
        </w:rPr>
        <w:t>dilatancy</w:t>
      </w:r>
      <w:proofErr w:type="spellEnd"/>
      <w:r w:rsidR="00FC5D35" w:rsidRPr="00893E20">
        <w:rPr>
          <w:rFonts w:ascii="Arial" w:hAnsi="Arial" w:cs="Arial"/>
          <w:b/>
          <w:i/>
          <w:sz w:val="20"/>
          <w:szCs w:val="20"/>
          <w:lang w:val="en-GB"/>
        </w:rPr>
        <w:t xml:space="preserve"> </w:t>
      </w:r>
      <w:r w:rsidR="004A19F3" w:rsidRPr="00893E20">
        <w:rPr>
          <w:rFonts w:ascii="Arial" w:hAnsi="Arial" w:cs="Arial"/>
          <w:b/>
          <w:i/>
          <w:sz w:val="20"/>
          <w:szCs w:val="20"/>
          <w:lang w:val="en-GB"/>
        </w:rPr>
        <w:t>measurements</w:t>
      </w:r>
    </w:p>
    <w:p w:rsidR="004A19F3" w:rsidRPr="00893E20" w:rsidRDefault="004A19F3" w:rsidP="00480756">
      <w:pPr>
        <w:autoSpaceDE w:val="0"/>
        <w:autoSpaceDN w:val="0"/>
        <w:spacing w:before="100" w:beforeAutospacing="1" w:line="276" w:lineRule="auto"/>
        <w:rPr>
          <w:rFonts w:ascii="Arial" w:hAnsi="Arial" w:cs="Arial"/>
          <w:sz w:val="20"/>
          <w:szCs w:val="20"/>
          <w:lang w:val="en-GB"/>
        </w:rPr>
      </w:pPr>
      <w:r w:rsidRPr="00893E20">
        <w:rPr>
          <w:rFonts w:ascii="Arial" w:hAnsi="Arial" w:cs="Arial"/>
          <w:sz w:val="20"/>
          <w:szCs w:val="20"/>
          <w:lang w:val="en-GB"/>
        </w:rPr>
        <w:t xml:space="preserve">Structure recovery measurements were performed with the three interval test (3ITT test). To evaluate the evolution of </w:t>
      </w:r>
      <w:r w:rsidRPr="00893E20">
        <w:rPr>
          <w:rFonts w:ascii="Arial" w:hAnsi="Arial" w:cs="Arial"/>
          <w:i/>
          <w:sz w:val="20"/>
          <w:szCs w:val="20"/>
          <w:lang w:val="en-GB"/>
        </w:rPr>
        <w:t>η</w:t>
      </w:r>
      <w:r w:rsidRPr="00893E20">
        <w:rPr>
          <w:rFonts w:ascii="Arial" w:hAnsi="Arial" w:cs="Arial"/>
          <w:sz w:val="20"/>
          <w:szCs w:val="20"/>
          <w:lang w:val="en-GB"/>
        </w:rPr>
        <w:t xml:space="preserve"> after high shear stress, the 3ITT rotational test was performed consisting of a step-wise shear rate test with three defined intervals of applied shear. During the first and third intervals, the sample was sheared at a low shear rate of 0.1 s</w:t>
      </w:r>
      <w:r w:rsidRPr="00893E20">
        <w:rPr>
          <w:rFonts w:ascii="Arial" w:hAnsi="Arial" w:cs="Arial"/>
          <w:sz w:val="20"/>
          <w:szCs w:val="20"/>
          <w:vertAlign w:val="superscript"/>
          <w:lang w:val="en-GB"/>
        </w:rPr>
        <w:t>-1</w:t>
      </w:r>
      <w:r w:rsidR="00FC5D35" w:rsidRPr="00893E20">
        <w:rPr>
          <w:rFonts w:ascii="Arial" w:hAnsi="Arial" w:cs="Arial"/>
          <w:sz w:val="20"/>
          <w:szCs w:val="20"/>
          <w:lang w:val="en-GB"/>
        </w:rPr>
        <w:t>, following the second interval during which high shear,</w:t>
      </w:r>
      <w:r w:rsidRPr="00893E20">
        <w:rPr>
          <w:rFonts w:ascii="Arial" w:hAnsi="Arial" w:cs="Arial"/>
          <w:sz w:val="20"/>
          <w:szCs w:val="20"/>
          <w:lang w:val="en-GB"/>
        </w:rPr>
        <w:t xml:space="preserve"> </w:t>
      </w:r>
      <w:r w:rsidRPr="00893E20">
        <w:rPr>
          <w:rFonts w:ascii="Arial" w:hAnsi="Arial" w:cs="Arial"/>
          <w:position w:val="-10"/>
          <w:sz w:val="20"/>
          <w:szCs w:val="20"/>
          <w:lang w:val="en-GB"/>
        </w:rPr>
        <w:object w:dxaOrig="200" w:dyaOrig="480">
          <v:shape id="_x0000_i1026" type="#_x0000_t75" style="width:10pt;height:23.8pt" o:ole="">
            <v:imagedata r:id="rId14" o:title=""/>
          </v:shape>
          <o:OLEObject Type="Embed" ProgID="Equation.3" ShapeID="_x0000_i1026" DrawAspect="Content" ObjectID="_1509619427" r:id="rId15"/>
        </w:object>
      </w:r>
      <w:r w:rsidRPr="00893E20">
        <w:rPr>
          <w:rFonts w:ascii="Arial" w:hAnsi="Arial" w:cs="Arial"/>
          <w:sz w:val="20"/>
          <w:szCs w:val="20"/>
          <w:lang w:val="en-GB"/>
        </w:rPr>
        <w:t xml:space="preserve"> = 500 s</w:t>
      </w:r>
      <w:r w:rsidRPr="00893E20">
        <w:rPr>
          <w:rFonts w:ascii="Arial" w:hAnsi="Arial" w:cs="Arial"/>
          <w:sz w:val="20"/>
          <w:szCs w:val="20"/>
          <w:vertAlign w:val="superscript"/>
          <w:lang w:val="en-GB"/>
        </w:rPr>
        <w:t>-1</w:t>
      </w:r>
      <w:r w:rsidR="00FC5D35" w:rsidRPr="00893E20">
        <w:rPr>
          <w:rFonts w:ascii="Arial" w:hAnsi="Arial" w:cs="Arial"/>
          <w:sz w:val="20"/>
          <w:szCs w:val="20"/>
          <w:lang w:val="en-GB"/>
        </w:rPr>
        <w:t>.</w:t>
      </w:r>
      <w:r w:rsidRPr="00893E20">
        <w:rPr>
          <w:rFonts w:ascii="Arial" w:hAnsi="Arial" w:cs="Arial"/>
          <w:sz w:val="20"/>
          <w:szCs w:val="20"/>
          <w:lang w:val="en-GB"/>
        </w:rPr>
        <w:t xml:space="preserve"> For evaluation of </w:t>
      </w:r>
      <w:r w:rsidR="00FC5D35" w:rsidRPr="00893E20">
        <w:rPr>
          <w:rFonts w:ascii="Arial" w:hAnsi="Arial" w:cs="Arial"/>
          <w:sz w:val="20"/>
          <w:szCs w:val="20"/>
          <w:lang w:val="en-GB"/>
        </w:rPr>
        <w:t xml:space="preserve">the </w:t>
      </w:r>
      <w:r w:rsidRPr="00893E20">
        <w:rPr>
          <w:rFonts w:ascii="Arial" w:hAnsi="Arial" w:cs="Arial"/>
          <w:sz w:val="20"/>
          <w:szCs w:val="20"/>
          <w:lang w:val="en-GB"/>
        </w:rPr>
        <w:t>tendency to dilatant behavio</w:t>
      </w:r>
      <w:r w:rsidR="00FC5D35" w:rsidRPr="00893E20">
        <w:rPr>
          <w:rFonts w:ascii="Arial" w:hAnsi="Arial" w:cs="Arial"/>
          <w:sz w:val="20"/>
          <w:szCs w:val="20"/>
          <w:lang w:val="en-GB"/>
        </w:rPr>
        <w:t>u</w:t>
      </w:r>
      <w:r w:rsidRPr="00893E20">
        <w:rPr>
          <w:rFonts w:ascii="Arial" w:hAnsi="Arial" w:cs="Arial"/>
          <w:sz w:val="20"/>
          <w:szCs w:val="20"/>
          <w:lang w:val="en-GB"/>
        </w:rPr>
        <w:t>r, another 3ITT test was performed where in the second interval shear rate was linearly increased from 1</w:t>
      </w:r>
      <w:r w:rsidR="00FC5D35" w:rsidRPr="00893E20">
        <w:rPr>
          <w:rFonts w:ascii="Arial" w:hAnsi="Arial" w:cs="Arial"/>
          <w:sz w:val="20"/>
          <w:szCs w:val="20"/>
          <w:lang w:val="en-GB"/>
        </w:rPr>
        <w:t xml:space="preserve"> to </w:t>
      </w:r>
      <w:r w:rsidRPr="00893E20">
        <w:rPr>
          <w:rFonts w:ascii="Arial" w:hAnsi="Arial" w:cs="Arial"/>
          <w:sz w:val="20"/>
          <w:szCs w:val="20"/>
          <w:lang w:val="en-GB"/>
        </w:rPr>
        <w:t>500 s</w:t>
      </w:r>
      <w:r w:rsidRPr="00893E20">
        <w:rPr>
          <w:rFonts w:ascii="Arial" w:hAnsi="Arial" w:cs="Arial"/>
          <w:sz w:val="20"/>
          <w:szCs w:val="20"/>
          <w:vertAlign w:val="superscript"/>
          <w:lang w:val="en-GB"/>
        </w:rPr>
        <w:t>-1</w:t>
      </w:r>
      <w:r w:rsidR="00FC5D35" w:rsidRPr="00893E20">
        <w:rPr>
          <w:rFonts w:ascii="Arial" w:hAnsi="Arial" w:cs="Arial"/>
          <w:sz w:val="20"/>
          <w:szCs w:val="20"/>
          <w:lang w:val="en-GB"/>
        </w:rPr>
        <w:t>, recording the dynamic viscosity (</w:t>
      </w:r>
      <w:r w:rsidR="00FC5D35" w:rsidRPr="00893E20">
        <w:rPr>
          <w:rFonts w:ascii="Arial" w:hAnsi="Arial" w:cs="Arial"/>
          <w:i/>
          <w:sz w:val="20"/>
          <w:szCs w:val="20"/>
          <w:lang w:val="en-GB"/>
        </w:rPr>
        <w:t>η</w:t>
      </w:r>
      <w:r w:rsidR="00FC5D35" w:rsidRPr="00893E20">
        <w:rPr>
          <w:rFonts w:ascii="Arial" w:hAnsi="Arial" w:cs="Arial"/>
          <w:sz w:val="20"/>
          <w:szCs w:val="20"/>
          <w:lang w:val="en-GB"/>
        </w:rPr>
        <w:t>) response.</w:t>
      </w:r>
    </w:p>
    <w:p w:rsidR="001D7F66" w:rsidRPr="00893E20" w:rsidRDefault="00AE4D86" w:rsidP="00480756">
      <w:pPr>
        <w:spacing w:before="100" w:beforeAutospacing="1" w:line="276" w:lineRule="auto"/>
        <w:rPr>
          <w:rFonts w:ascii="Arial" w:hAnsi="Arial" w:cs="Arial"/>
          <w:b/>
          <w:i/>
          <w:sz w:val="20"/>
          <w:szCs w:val="20"/>
          <w:lang w:val="en-GB"/>
        </w:rPr>
      </w:pPr>
      <w:r w:rsidRPr="00893E20">
        <w:rPr>
          <w:rFonts w:ascii="Arial" w:hAnsi="Arial" w:cs="Arial"/>
          <w:b/>
          <w:sz w:val="20"/>
          <w:szCs w:val="20"/>
          <w:lang w:val="en-GB"/>
        </w:rPr>
        <w:t xml:space="preserve">2.3.3 </w:t>
      </w:r>
      <w:r w:rsidR="001D7F66" w:rsidRPr="00893E20">
        <w:rPr>
          <w:rFonts w:ascii="Arial" w:hAnsi="Arial" w:cs="Arial"/>
          <w:b/>
          <w:i/>
          <w:sz w:val="20"/>
          <w:szCs w:val="20"/>
          <w:lang w:val="en-GB"/>
        </w:rPr>
        <w:t>Droplet Trajectory determination</w:t>
      </w:r>
      <w:r w:rsidR="00E804F4" w:rsidRPr="00893E20">
        <w:rPr>
          <w:rFonts w:ascii="Arial" w:hAnsi="Arial" w:cs="Arial"/>
          <w:b/>
          <w:i/>
          <w:sz w:val="20"/>
          <w:szCs w:val="20"/>
          <w:lang w:val="en-GB"/>
        </w:rPr>
        <w:t xml:space="preserve">: regular and irregular ejection </w:t>
      </w:r>
    </w:p>
    <w:p w:rsidR="00BA65BE" w:rsidRPr="00893E20" w:rsidRDefault="00D652EE" w:rsidP="00BA65BE">
      <w:pPr>
        <w:spacing w:before="100" w:beforeAutospacing="1" w:line="276" w:lineRule="auto"/>
        <w:rPr>
          <w:rFonts w:ascii="Arial" w:hAnsi="Arial" w:cs="Arial"/>
          <w:sz w:val="20"/>
          <w:szCs w:val="20"/>
          <w:lang w:val="en-GB"/>
        </w:rPr>
      </w:pPr>
      <w:r w:rsidRPr="00893E20">
        <w:rPr>
          <w:rFonts w:ascii="Arial" w:hAnsi="Arial" w:cs="Arial"/>
          <w:sz w:val="20"/>
          <w:szCs w:val="20"/>
          <w:lang w:val="en-GB"/>
        </w:rPr>
        <w:t>T</w:t>
      </w:r>
      <w:r w:rsidR="007B3B38" w:rsidRPr="00893E20">
        <w:rPr>
          <w:rFonts w:ascii="Arial" w:hAnsi="Arial" w:cs="Arial"/>
          <w:sz w:val="20"/>
          <w:szCs w:val="20"/>
          <w:lang w:val="en-GB"/>
        </w:rPr>
        <w:t xml:space="preserve">o investigate the influence of the rheological properties on the droplet trajectory, image processing was implemented to distinguish between the difference in droplet formation and trajectory Fig. </w:t>
      </w:r>
      <w:r w:rsidR="00745340" w:rsidRPr="00893E20">
        <w:rPr>
          <w:rFonts w:ascii="Arial" w:hAnsi="Arial" w:cs="Arial"/>
          <w:sz w:val="20"/>
          <w:szCs w:val="20"/>
          <w:lang w:val="en-GB"/>
        </w:rPr>
        <w:t>2</w:t>
      </w:r>
      <w:r w:rsidRPr="00893E20">
        <w:rPr>
          <w:rFonts w:ascii="Arial" w:hAnsi="Arial" w:cs="Arial"/>
          <w:sz w:val="20"/>
          <w:szCs w:val="20"/>
          <w:lang w:val="en-GB"/>
        </w:rPr>
        <w:t>a)</w:t>
      </w:r>
      <w:r w:rsidR="007B3B38" w:rsidRPr="00893E20">
        <w:rPr>
          <w:rFonts w:ascii="Arial" w:hAnsi="Arial" w:cs="Arial"/>
          <w:sz w:val="20"/>
          <w:szCs w:val="20"/>
          <w:lang w:val="en-GB"/>
        </w:rPr>
        <w:t xml:space="preserve">, at first when the nozzle was clean at the initial stage of printing, and Fig. </w:t>
      </w:r>
      <w:r w:rsidR="00745340" w:rsidRPr="00893E20">
        <w:rPr>
          <w:rFonts w:ascii="Arial" w:hAnsi="Arial" w:cs="Arial"/>
          <w:sz w:val="20"/>
          <w:szCs w:val="20"/>
          <w:lang w:val="en-GB"/>
        </w:rPr>
        <w:t>2</w:t>
      </w:r>
      <w:r w:rsidR="007B3B38" w:rsidRPr="00893E20">
        <w:rPr>
          <w:rFonts w:ascii="Arial" w:hAnsi="Arial" w:cs="Arial"/>
          <w:sz w:val="20"/>
          <w:szCs w:val="20"/>
          <w:lang w:val="en-GB"/>
        </w:rPr>
        <w:t xml:space="preserve">b) when time has passed and the nozzle opening was choked leading to irregular ink ejection which changed droplet trajectory, as presented </w:t>
      </w:r>
      <w:r w:rsidR="007B3B38" w:rsidRPr="00893E20">
        <w:rPr>
          <w:rFonts w:ascii="Arial" w:hAnsi="Arial" w:cs="Arial"/>
          <w:sz w:val="20"/>
          <w:szCs w:val="20"/>
          <w:lang w:val="en-GB"/>
        </w:rPr>
        <w:lastRenderedPageBreak/>
        <w:t xml:space="preserve">in Fig. </w:t>
      </w:r>
      <w:r w:rsidR="00745340" w:rsidRPr="00893E20">
        <w:rPr>
          <w:rFonts w:ascii="Arial" w:hAnsi="Arial" w:cs="Arial"/>
          <w:sz w:val="20"/>
          <w:szCs w:val="20"/>
          <w:lang w:val="en-GB"/>
        </w:rPr>
        <w:t>2</w:t>
      </w:r>
      <w:r w:rsidR="007B3B38" w:rsidRPr="00893E20">
        <w:rPr>
          <w:rFonts w:ascii="Arial" w:hAnsi="Arial" w:cs="Arial"/>
          <w:sz w:val="20"/>
          <w:szCs w:val="20"/>
          <w:lang w:val="en-GB"/>
        </w:rPr>
        <w:t>c).</w:t>
      </w:r>
      <w:r w:rsidR="007B3B38" w:rsidRPr="00893E20">
        <w:rPr>
          <w:rFonts w:ascii="Arial" w:hAnsi="Arial" w:cs="Arial"/>
          <w:lang w:val="en-GB"/>
        </w:rPr>
        <w:t xml:space="preserve"> </w:t>
      </w:r>
      <w:r w:rsidR="007B3B38" w:rsidRPr="00893E20">
        <w:rPr>
          <w:rFonts w:ascii="Arial" w:hAnsi="Arial" w:cs="Arial"/>
          <w:sz w:val="20"/>
          <w:szCs w:val="20"/>
          <w:lang w:val="en-GB"/>
        </w:rPr>
        <w:t xml:space="preserve">Complex rheological behaviour may result also in lower performance as a function of the firing frequency, drop velocity and drop formation under deformation, creating irregular droplets or </w:t>
      </w:r>
      <w:r w:rsidR="00BA65BE" w:rsidRPr="00893E20">
        <w:rPr>
          <w:rFonts w:ascii="Arial" w:hAnsi="Arial" w:cs="Arial"/>
          <w:sz w:val="20"/>
          <w:szCs w:val="20"/>
          <w:lang w:val="en-GB"/>
        </w:rPr>
        <w:t>spherical drops of insufficient volume. The change in trajectory after drop formation was evaluated for the case where the nozzle was clean and after using the same nozzle for few days, due to the effect of the complex rheological behaviour and deposition of ink on the edge of nozzles, including unwanted evaporation.</w:t>
      </w:r>
    </w:p>
    <w:p w:rsidR="00511AD1" w:rsidRPr="00893E20" w:rsidRDefault="00BA65BE" w:rsidP="00BA65BE">
      <w:pPr>
        <w:spacing w:before="100" w:beforeAutospacing="1" w:line="276" w:lineRule="auto"/>
        <w:jc w:val="center"/>
        <w:rPr>
          <w:rFonts w:ascii="Arial" w:hAnsi="Arial" w:cs="Arial"/>
          <w:sz w:val="20"/>
          <w:szCs w:val="20"/>
          <w:lang w:val="en-GB"/>
        </w:rPr>
      </w:pPr>
      <w:r w:rsidRPr="00893E20">
        <w:rPr>
          <w:rFonts w:ascii="Arial" w:hAnsi="Arial" w:cs="Arial"/>
          <w:noProof/>
          <w:sz w:val="20"/>
          <w:szCs w:val="20"/>
          <w:lang w:val="sr-Latn-RS" w:eastAsia="sr-Latn-RS"/>
        </w:rPr>
        <w:drawing>
          <wp:inline distT="0" distB="0" distL="0" distR="0" wp14:anchorId="5A8F8913" wp14:editId="4F8A9078">
            <wp:extent cx="1832610" cy="3232069"/>
            <wp:effectExtent l="0" t="0" r="0" b="698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Fig. 2 alp.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34755" cy="3235852"/>
                    </a:xfrm>
                    <a:prstGeom prst="rect">
                      <a:avLst/>
                    </a:prstGeom>
                  </pic:spPr>
                </pic:pic>
              </a:graphicData>
            </a:graphic>
          </wp:inline>
        </w:drawing>
      </w:r>
    </w:p>
    <w:p w:rsidR="00BA65BE" w:rsidRPr="00893E20" w:rsidRDefault="00BA65BE" w:rsidP="00BA65BE">
      <w:pPr>
        <w:spacing w:before="100" w:beforeAutospacing="1" w:line="276" w:lineRule="auto"/>
        <w:rPr>
          <w:rFonts w:ascii="Arial" w:hAnsi="Arial" w:cs="Arial"/>
          <w:sz w:val="20"/>
          <w:szCs w:val="20"/>
          <w:lang w:val="en-GB"/>
        </w:rPr>
      </w:pPr>
      <w:r w:rsidRPr="00893E20">
        <w:rPr>
          <w:rFonts w:ascii="Arial" w:hAnsi="Arial" w:cs="Arial"/>
          <w:sz w:val="20"/>
          <w:szCs w:val="20"/>
          <w:lang w:val="en-GB"/>
        </w:rPr>
        <w:t xml:space="preserve">Fig. 2 Droplet images taken from </w:t>
      </w:r>
      <w:proofErr w:type="spellStart"/>
      <w:r w:rsidRPr="00893E20">
        <w:rPr>
          <w:rFonts w:ascii="Arial" w:hAnsi="Arial" w:cs="Arial"/>
          <w:sz w:val="20"/>
          <w:szCs w:val="20"/>
          <w:lang w:val="en-GB"/>
        </w:rPr>
        <w:t>Dimatix</w:t>
      </w:r>
      <w:proofErr w:type="spellEnd"/>
      <w:r w:rsidRPr="00893E20">
        <w:rPr>
          <w:rFonts w:ascii="Arial" w:hAnsi="Arial" w:cs="Arial"/>
          <w:sz w:val="20"/>
          <w:szCs w:val="20"/>
          <w:lang w:val="en-GB"/>
        </w:rPr>
        <w:t xml:space="preserve"> nozzles: a) schematic presentation of the determination of trajectory deviation angle </w:t>
      </w:r>
      <w:proofErr w:type="gramStart"/>
      <w:r w:rsidRPr="00893E20">
        <w:rPr>
          <w:rFonts w:ascii="Arial" w:hAnsi="Arial" w:cs="Arial"/>
          <w:sz w:val="20"/>
          <w:szCs w:val="20"/>
          <w:lang w:val="en-GB"/>
        </w:rPr>
        <w:t>Δ</w:t>
      </w:r>
      <w:r w:rsidRPr="00893E20">
        <w:rPr>
          <w:rFonts w:ascii="Arial" w:hAnsi="Arial" w:cs="Arial"/>
          <w:i/>
          <w:sz w:val="20"/>
          <w:szCs w:val="20"/>
          <w:lang w:val="en-GB"/>
        </w:rPr>
        <w:t>Ө</w:t>
      </w:r>
      <w:r w:rsidRPr="00893E20">
        <w:rPr>
          <w:rFonts w:ascii="Arial" w:hAnsi="Arial" w:cs="Arial"/>
          <w:sz w:val="20"/>
          <w:szCs w:val="20"/>
          <w:lang w:val="en-GB"/>
        </w:rPr>
        <w:t xml:space="preserve"> </w:t>
      </w:r>
      <w:r w:rsidRPr="00893E20">
        <w:rPr>
          <w:rFonts w:ascii="Arial" w:hAnsi="Arial" w:cs="Arial"/>
          <w:i/>
          <w:sz w:val="20"/>
          <w:szCs w:val="20"/>
          <w:lang w:val="en-GB"/>
        </w:rPr>
        <w:t xml:space="preserve"> </w:t>
      </w:r>
      <w:r w:rsidRPr="00893E20">
        <w:rPr>
          <w:rFonts w:ascii="Arial" w:hAnsi="Arial" w:cs="Arial"/>
          <w:sz w:val="20"/>
          <w:szCs w:val="20"/>
          <w:lang w:val="en-GB"/>
        </w:rPr>
        <w:t>b</w:t>
      </w:r>
      <w:proofErr w:type="gramEnd"/>
      <w:r w:rsidRPr="00893E20">
        <w:rPr>
          <w:rFonts w:ascii="Arial" w:hAnsi="Arial" w:cs="Arial"/>
          <w:sz w:val="20"/>
          <w:szCs w:val="20"/>
          <w:lang w:val="en-GB"/>
        </w:rPr>
        <w:t xml:space="preserve">) regular droplet trajectory when ink was ejected from clean nozzle, and c) irregular ejection seen . </w:t>
      </w:r>
    </w:p>
    <w:p w:rsidR="007F078A" w:rsidRPr="00893E20" w:rsidRDefault="00EE1723" w:rsidP="00480756">
      <w:pPr>
        <w:pStyle w:val="ListParagraph"/>
        <w:widowControl w:val="0"/>
        <w:numPr>
          <w:ilvl w:val="0"/>
          <w:numId w:val="11"/>
        </w:numPr>
        <w:snapToGrid w:val="0"/>
        <w:spacing w:before="100" w:beforeAutospacing="1" w:line="276" w:lineRule="auto"/>
        <w:rPr>
          <w:rFonts w:ascii="Arial" w:hAnsi="Arial" w:cs="Arial"/>
          <w:b/>
          <w:caps/>
          <w:kern w:val="2"/>
          <w:sz w:val="20"/>
          <w:szCs w:val="20"/>
          <w:lang w:val="en-GB" w:eastAsia="zh-CN"/>
        </w:rPr>
      </w:pPr>
      <w:r w:rsidRPr="00893E20">
        <w:rPr>
          <w:rFonts w:ascii="Arial" w:hAnsi="Arial" w:cs="Arial"/>
          <w:b/>
          <w:caps/>
          <w:kern w:val="2"/>
          <w:sz w:val="20"/>
          <w:szCs w:val="20"/>
          <w:lang w:val="en-GB" w:eastAsia="zh-CN"/>
        </w:rPr>
        <w:t xml:space="preserve">Results </w:t>
      </w:r>
    </w:p>
    <w:p w:rsidR="00861204" w:rsidRPr="00893E20" w:rsidRDefault="00AE4D86" w:rsidP="00480756">
      <w:pPr>
        <w:autoSpaceDE w:val="0"/>
        <w:autoSpaceDN w:val="0"/>
        <w:spacing w:before="100" w:beforeAutospacing="1" w:line="276" w:lineRule="auto"/>
        <w:rPr>
          <w:rFonts w:ascii="Arial" w:hAnsi="Arial" w:cs="Arial"/>
          <w:b/>
          <w:i/>
          <w:sz w:val="20"/>
          <w:szCs w:val="20"/>
          <w:lang w:val="en-GB"/>
        </w:rPr>
      </w:pPr>
      <w:r w:rsidRPr="00893E20">
        <w:rPr>
          <w:rFonts w:ascii="Arial" w:hAnsi="Arial" w:cs="Arial"/>
          <w:b/>
          <w:sz w:val="20"/>
          <w:szCs w:val="20"/>
          <w:lang w:val="en-GB"/>
        </w:rPr>
        <w:t xml:space="preserve">3.1 </w:t>
      </w:r>
      <w:r w:rsidR="00861204" w:rsidRPr="00893E20">
        <w:rPr>
          <w:rFonts w:ascii="Arial" w:hAnsi="Arial" w:cs="Arial"/>
          <w:b/>
          <w:i/>
          <w:sz w:val="20"/>
          <w:szCs w:val="20"/>
          <w:lang w:val="en-GB"/>
        </w:rPr>
        <w:t>Rheological analysis</w:t>
      </w:r>
    </w:p>
    <w:p w:rsidR="00690526" w:rsidRPr="00893E20" w:rsidRDefault="007B3B38" w:rsidP="00BA65BE">
      <w:pPr>
        <w:autoSpaceDE w:val="0"/>
        <w:autoSpaceDN w:val="0"/>
        <w:spacing w:before="100" w:beforeAutospacing="1" w:line="276" w:lineRule="auto"/>
        <w:rPr>
          <w:rFonts w:ascii="Arial" w:hAnsi="Arial" w:cs="Arial"/>
          <w:sz w:val="20"/>
          <w:szCs w:val="20"/>
          <w:lang w:val="en-GB"/>
        </w:rPr>
      </w:pPr>
      <w:r w:rsidRPr="00893E20">
        <w:rPr>
          <w:rFonts w:ascii="Arial" w:hAnsi="Arial" w:cs="Arial"/>
          <w:sz w:val="20"/>
          <w:szCs w:val="20"/>
          <w:lang w:val="en-GB"/>
        </w:rPr>
        <w:t>For successful printing of</w:t>
      </w:r>
      <w:r w:rsidR="00080CC2" w:rsidRPr="00893E20">
        <w:rPr>
          <w:rFonts w:ascii="Arial" w:hAnsi="Arial" w:cs="Arial"/>
          <w:sz w:val="20"/>
          <w:szCs w:val="20"/>
          <w:lang w:val="en-GB"/>
        </w:rPr>
        <w:t xml:space="preserve"> IP inks</w:t>
      </w:r>
      <w:r w:rsidRPr="00893E20">
        <w:rPr>
          <w:rFonts w:ascii="Arial" w:hAnsi="Arial" w:cs="Arial"/>
          <w:sz w:val="20"/>
          <w:szCs w:val="20"/>
          <w:lang w:val="en-GB"/>
        </w:rPr>
        <w:t xml:space="preserve">, due to their fast evaporation at high temperatures, thermal and rheological stability under jetting are important </w:t>
      </w:r>
      <w:r w:rsidR="008C0474" w:rsidRPr="00893E20">
        <w:rPr>
          <w:rFonts w:ascii="Arial" w:hAnsi="Arial" w:cs="Arial"/>
          <w:sz w:val="20"/>
          <w:szCs w:val="20"/>
          <w:lang w:val="en-GB"/>
        </w:rPr>
        <w:t>[12, 13]</w:t>
      </w:r>
      <w:r w:rsidRPr="00893E20">
        <w:rPr>
          <w:rFonts w:ascii="Arial" w:hAnsi="Arial" w:cs="Arial"/>
          <w:sz w:val="20"/>
          <w:szCs w:val="20"/>
          <w:lang w:val="en-GB"/>
        </w:rPr>
        <w:t xml:space="preserve">, especially when considering </w:t>
      </w:r>
      <w:r w:rsidRPr="00893E20">
        <w:rPr>
          <w:rFonts w:ascii="Arial" w:hAnsi="Arial" w:cs="Arial"/>
          <w:sz w:val="20"/>
          <w:szCs w:val="20"/>
          <w:lang w:val="en-GB"/>
        </w:rPr>
        <w:lastRenderedPageBreak/>
        <w:t xml:space="preserve">fast evaporation of solvent at the nozzle-air contact. For this reason, when engineering </w:t>
      </w:r>
      <w:r w:rsidR="00BA65BE" w:rsidRPr="00893E20">
        <w:rPr>
          <w:rFonts w:ascii="Arial" w:hAnsi="Arial" w:cs="Arial"/>
          <w:sz w:val="20"/>
          <w:szCs w:val="20"/>
          <w:lang w:val="en-GB"/>
        </w:rPr>
        <w:t xml:space="preserve"> functional printing </w:t>
      </w:r>
      <w:r w:rsidRPr="00893E20">
        <w:rPr>
          <w:rFonts w:ascii="Arial" w:hAnsi="Arial" w:cs="Arial"/>
          <w:sz w:val="20"/>
          <w:szCs w:val="20"/>
          <w:lang w:val="en-GB"/>
        </w:rPr>
        <w:t>inks</w:t>
      </w:r>
      <w:r w:rsidR="00BA65BE" w:rsidRPr="00893E20">
        <w:rPr>
          <w:rFonts w:ascii="Arial" w:hAnsi="Arial" w:cs="Arial"/>
          <w:sz w:val="20"/>
          <w:szCs w:val="20"/>
          <w:lang w:val="en-GB"/>
        </w:rPr>
        <w:t>, used for printing electronics ,</w:t>
      </w:r>
      <w:r w:rsidRPr="00893E20">
        <w:rPr>
          <w:rFonts w:ascii="Arial" w:hAnsi="Arial" w:cs="Arial"/>
          <w:sz w:val="20"/>
          <w:szCs w:val="20"/>
          <w:lang w:val="en-GB"/>
        </w:rPr>
        <w:t xml:space="preserve"> with a lower colloidal volume fraction </w:t>
      </w:r>
      <w:r w:rsidR="008C0474" w:rsidRPr="00893E20">
        <w:rPr>
          <w:rFonts w:ascii="Arial" w:hAnsi="Arial" w:cs="Arial"/>
          <w:sz w:val="20"/>
          <w:szCs w:val="20"/>
          <w:lang w:val="en-GB"/>
        </w:rPr>
        <w:t>[16,</w:t>
      </w:r>
      <w:r w:rsidR="00D234F2" w:rsidRPr="00893E20">
        <w:rPr>
          <w:rFonts w:ascii="Arial" w:hAnsi="Arial" w:cs="Arial"/>
          <w:sz w:val="20"/>
          <w:szCs w:val="20"/>
          <w:lang w:val="en-GB"/>
        </w:rPr>
        <w:t xml:space="preserve"> </w:t>
      </w:r>
      <w:r w:rsidR="008C0474" w:rsidRPr="00893E20">
        <w:rPr>
          <w:rFonts w:ascii="Arial" w:hAnsi="Arial" w:cs="Arial"/>
          <w:sz w:val="20"/>
          <w:szCs w:val="20"/>
          <w:lang w:val="en-GB"/>
        </w:rPr>
        <w:t>18]</w:t>
      </w:r>
      <w:r w:rsidRPr="00893E20">
        <w:rPr>
          <w:rFonts w:ascii="Arial" w:hAnsi="Arial" w:cs="Arial"/>
          <w:sz w:val="20"/>
          <w:szCs w:val="20"/>
          <w:lang w:val="en-GB"/>
        </w:rPr>
        <w:t xml:space="preserve">, the tuning of rheological behaviour is very important in tailoring ink viscosity and drying kinetics. Fig. </w:t>
      </w:r>
      <w:r w:rsidR="00745340" w:rsidRPr="00893E20">
        <w:rPr>
          <w:rFonts w:ascii="Arial" w:hAnsi="Arial" w:cs="Arial"/>
          <w:sz w:val="20"/>
          <w:szCs w:val="20"/>
          <w:lang w:val="en-GB"/>
        </w:rPr>
        <w:t>3</w:t>
      </w:r>
      <w:r w:rsidRPr="00893E20">
        <w:rPr>
          <w:rFonts w:ascii="Arial" w:hAnsi="Arial" w:cs="Arial"/>
          <w:sz w:val="20"/>
          <w:szCs w:val="20"/>
          <w:lang w:val="en-GB"/>
        </w:rPr>
        <w:t>a)-b) shows clearly that the complex and dynamic shear response behaviour as a function of shear rate is different to that of the complex response as a function of frequency, with the complex viscosity (</w:t>
      </w:r>
      <w:r w:rsidRPr="00893E20">
        <w:rPr>
          <w:rFonts w:ascii="Arial" w:hAnsi="Arial" w:cs="Arial"/>
          <w:i/>
          <w:sz w:val="20"/>
          <w:szCs w:val="20"/>
          <w:lang w:val="en-GB"/>
        </w:rPr>
        <w:t>η</w:t>
      </w:r>
      <w:r w:rsidRPr="00893E20">
        <w:rPr>
          <w:rFonts w:ascii="Arial" w:hAnsi="Arial" w:cs="Arial"/>
          <w:sz w:val="20"/>
          <w:szCs w:val="20"/>
          <w:lang w:val="en-GB"/>
        </w:rPr>
        <w:t>*) being much higher than the dynamic viscosity (</w:t>
      </w:r>
      <w:r w:rsidRPr="00893E20">
        <w:rPr>
          <w:rFonts w:ascii="Arial" w:hAnsi="Arial" w:cs="Arial"/>
          <w:i/>
          <w:sz w:val="20"/>
          <w:szCs w:val="20"/>
          <w:lang w:val="en-GB"/>
        </w:rPr>
        <w:t>η</w:t>
      </w:r>
      <w:r w:rsidRPr="00893E20">
        <w:rPr>
          <w:rFonts w:ascii="Arial" w:hAnsi="Arial" w:cs="Arial"/>
          <w:sz w:val="20"/>
          <w:szCs w:val="20"/>
          <w:lang w:val="en-GB"/>
        </w:rPr>
        <w:t xml:space="preserve">), with both </w:t>
      </w:r>
      <w:r w:rsidRPr="00893E20">
        <w:rPr>
          <w:rFonts w:ascii="Arial" w:hAnsi="Arial" w:cs="Arial"/>
          <w:i/>
          <w:sz w:val="20"/>
          <w:szCs w:val="20"/>
          <w:lang w:val="en-GB"/>
        </w:rPr>
        <w:t>η</w:t>
      </w:r>
      <w:r w:rsidRPr="00893E20">
        <w:rPr>
          <w:rFonts w:ascii="Arial" w:hAnsi="Arial" w:cs="Arial"/>
          <w:sz w:val="20"/>
          <w:szCs w:val="20"/>
          <w:lang w:val="en-GB"/>
        </w:rPr>
        <w:t xml:space="preserve">* and </w:t>
      </w:r>
      <w:r w:rsidRPr="00893E20">
        <w:rPr>
          <w:rFonts w:ascii="Arial" w:hAnsi="Arial" w:cs="Arial"/>
          <w:i/>
          <w:sz w:val="20"/>
          <w:szCs w:val="20"/>
          <w:lang w:val="en-GB"/>
        </w:rPr>
        <w:t>η</w:t>
      </w:r>
      <w:r w:rsidRPr="00893E20">
        <w:rPr>
          <w:rFonts w:ascii="Arial" w:hAnsi="Arial" w:cs="Arial"/>
          <w:sz w:val="20"/>
          <w:szCs w:val="20"/>
          <w:lang w:val="en-GB"/>
        </w:rPr>
        <w:t xml:space="preserve"> revealing shear thinning properties at the lower energy input state but dilatant behaviour for successive alternate conditions of higher frequency </w:t>
      </w:r>
      <w:proofErr w:type="gramStart"/>
      <w:r w:rsidRPr="00893E20">
        <w:rPr>
          <w:rFonts w:ascii="Arial" w:hAnsi="Arial" w:cs="Arial"/>
          <w:sz w:val="20"/>
          <w:szCs w:val="20"/>
          <w:lang w:val="en-GB"/>
        </w:rPr>
        <w:t>(</w:t>
      </w:r>
      <w:r w:rsidR="008C0474" w:rsidRPr="00893E20">
        <w:rPr>
          <w:rFonts w:ascii="Arial" w:hAnsi="Arial" w:cs="Arial"/>
          <w:sz w:val="20"/>
          <w:szCs w:val="20"/>
          <w:lang w:val="en-GB"/>
        </w:rPr>
        <w:t xml:space="preserve"> [</w:t>
      </w:r>
      <w:proofErr w:type="gramEnd"/>
      <w:r w:rsidR="008C0474" w:rsidRPr="00893E20">
        <w:rPr>
          <w:rFonts w:ascii="Arial" w:hAnsi="Arial" w:cs="Arial"/>
          <w:sz w:val="20"/>
          <w:szCs w:val="20"/>
          <w:lang w:val="en-GB"/>
        </w:rPr>
        <w:t>17, 20]</w:t>
      </w:r>
      <w:r w:rsidRPr="00893E20">
        <w:rPr>
          <w:rFonts w:ascii="Arial" w:hAnsi="Arial" w:cs="Arial"/>
          <w:sz w:val="20"/>
          <w:szCs w:val="20"/>
          <w:lang w:val="en-GB"/>
        </w:rPr>
        <w:t xml:space="preserve">.  </w:t>
      </w:r>
      <w:r w:rsidR="00BA65BE" w:rsidRPr="00893E20">
        <w:rPr>
          <w:rFonts w:ascii="Arial" w:hAnsi="Arial" w:cs="Arial"/>
          <w:sz w:val="20"/>
          <w:szCs w:val="20"/>
          <w:lang w:val="en-GB"/>
        </w:rPr>
        <w:t>B</w:t>
      </w:r>
      <w:r w:rsidRPr="00893E20">
        <w:rPr>
          <w:rFonts w:ascii="Arial" w:hAnsi="Arial" w:cs="Arial"/>
          <w:sz w:val="20"/>
          <w:szCs w:val="20"/>
          <w:lang w:val="en-GB"/>
        </w:rPr>
        <w:t xml:space="preserve">oth </w:t>
      </w:r>
      <w:r w:rsidRPr="00893E20">
        <w:rPr>
          <w:rFonts w:ascii="Arial" w:hAnsi="Arial" w:cs="Arial"/>
          <w:i/>
          <w:sz w:val="20"/>
          <w:szCs w:val="20"/>
          <w:lang w:val="en-GB"/>
        </w:rPr>
        <w:t>η</w:t>
      </w:r>
      <w:r w:rsidRPr="00893E20">
        <w:rPr>
          <w:rFonts w:ascii="Arial" w:hAnsi="Arial" w:cs="Arial"/>
          <w:sz w:val="20"/>
          <w:szCs w:val="20"/>
          <w:lang w:val="en-GB"/>
        </w:rPr>
        <w:t xml:space="preserve">* complex viscosity and </w:t>
      </w:r>
      <w:r w:rsidRPr="00893E20">
        <w:rPr>
          <w:rFonts w:ascii="Arial" w:hAnsi="Arial" w:cs="Arial"/>
          <w:i/>
          <w:sz w:val="20"/>
          <w:szCs w:val="20"/>
          <w:lang w:val="en-GB"/>
        </w:rPr>
        <w:t>η</w:t>
      </w:r>
      <w:r w:rsidRPr="00893E20">
        <w:rPr>
          <w:rFonts w:ascii="Arial" w:hAnsi="Arial" w:cs="Arial"/>
          <w:sz w:val="20"/>
          <w:szCs w:val="20"/>
          <w:lang w:val="en-GB"/>
        </w:rPr>
        <w:t xml:space="preserve"> dynamic viscosity, Fig. </w:t>
      </w:r>
      <w:r w:rsidR="00861204" w:rsidRPr="00893E20">
        <w:rPr>
          <w:rFonts w:ascii="Arial" w:hAnsi="Arial" w:cs="Arial"/>
          <w:sz w:val="20"/>
          <w:szCs w:val="20"/>
          <w:lang w:val="en-GB"/>
        </w:rPr>
        <w:t>4</w:t>
      </w:r>
      <w:r w:rsidRPr="00893E20">
        <w:rPr>
          <w:rFonts w:ascii="Arial" w:hAnsi="Arial" w:cs="Arial"/>
          <w:sz w:val="20"/>
          <w:szCs w:val="20"/>
          <w:lang w:val="en-GB"/>
        </w:rPr>
        <w:t xml:space="preserve">a)-b), for ink </w:t>
      </w:r>
      <w:r w:rsidR="00080CC2" w:rsidRPr="00893E20">
        <w:rPr>
          <w:rFonts w:ascii="Arial" w:hAnsi="Arial" w:cs="Arial"/>
          <w:sz w:val="20"/>
          <w:szCs w:val="20"/>
          <w:lang w:val="en-GB"/>
        </w:rPr>
        <w:t>L-D</w:t>
      </w:r>
      <w:r w:rsidRPr="00893E20">
        <w:rPr>
          <w:rFonts w:ascii="Arial" w:hAnsi="Arial" w:cs="Arial"/>
          <w:sz w:val="20"/>
          <w:szCs w:val="20"/>
          <w:lang w:val="en-GB"/>
        </w:rPr>
        <w:t xml:space="preserve"> reveal more stable flow curves that </w:t>
      </w:r>
      <w:r w:rsidR="00080CC2" w:rsidRPr="00893E20">
        <w:rPr>
          <w:rFonts w:ascii="Arial" w:hAnsi="Arial" w:cs="Arial"/>
          <w:sz w:val="20"/>
          <w:szCs w:val="20"/>
          <w:lang w:val="en-GB"/>
        </w:rPr>
        <w:t xml:space="preserve">ink M-D </w:t>
      </w:r>
      <w:r w:rsidRPr="00893E20">
        <w:rPr>
          <w:rFonts w:ascii="Arial" w:hAnsi="Arial" w:cs="Arial"/>
          <w:sz w:val="20"/>
          <w:szCs w:val="20"/>
          <w:lang w:val="en-GB"/>
        </w:rPr>
        <w:t xml:space="preserve">and </w:t>
      </w:r>
      <w:r w:rsidR="00080CC2" w:rsidRPr="00893E20">
        <w:rPr>
          <w:rFonts w:ascii="Arial" w:hAnsi="Arial" w:cs="Arial"/>
          <w:sz w:val="20"/>
          <w:szCs w:val="20"/>
          <w:lang w:val="en-GB"/>
        </w:rPr>
        <w:t>H-D</w:t>
      </w:r>
      <w:r w:rsidRPr="00893E20">
        <w:rPr>
          <w:rFonts w:ascii="Arial" w:hAnsi="Arial" w:cs="Arial"/>
          <w:sz w:val="20"/>
          <w:szCs w:val="20"/>
          <w:lang w:val="en-GB"/>
        </w:rPr>
        <w:t xml:space="preserve">, which exhibited instability in both </w:t>
      </w:r>
      <w:r w:rsidRPr="00893E20">
        <w:rPr>
          <w:rFonts w:ascii="Arial" w:hAnsi="Arial" w:cs="Arial"/>
          <w:i/>
          <w:sz w:val="20"/>
          <w:szCs w:val="20"/>
          <w:lang w:val="en-GB"/>
        </w:rPr>
        <w:t>η</w:t>
      </w:r>
      <w:r w:rsidRPr="00893E20">
        <w:rPr>
          <w:rFonts w:ascii="Arial" w:hAnsi="Arial" w:cs="Arial"/>
          <w:sz w:val="20"/>
          <w:szCs w:val="20"/>
          <w:lang w:val="en-GB"/>
        </w:rPr>
        <w:t xml:space="preserve">* and </w:t>
      </w:r>
      <w:r w:rsidRPr="00893E20">
        <w:rPr>
          <w:rFonts w:ascii="Arial" w:hAnsi="Arial" w:cs="Arial"/>
          <w:i/>
          <w:sz w:val="20"/>
          <w:szCs w:val="20"/>
          <w:lang w:val="en-GB"/>
        </w:rPr>
        <w:t>η</w:t>
      </w:r>
      <w:r w:rsidRPr="00893E20">
        <w:rPr>
          <w:rFonts w:ascii="Arial" w:hAnsi="Arial" w:cs="Arial"/>
          <w:sz w:val="20"/>
          <w:szCs w:val="20"/>
          <w:lang w:val="en-GB"/>
        </w:rPr>
        <w:t xml:space="preserve"> attributed to viscoelastic fluctuations and </w:t>
      </w:r>
      <w:proofErr w:type="spellStart"/>
      <w:r w:rsidRPr="00893E20">
        <w:rPr>
          <w:rFonts w:ascii="Arial" w:hAnsi="Arial" w:cs="Arial"/>
          <w:sz w:val="20"/>
          <w:szCs w:val="20"/>
          <w:lang w:val="en-GB"/>
        </w:rPr>
        <w:t>dilatancy</w:t>
      </w:r>
      <w:proofErr w:type="spellEnd"/>
      <w:r w:rsidRPr="00893E20">
        <w:rPr>
          <w:rFonts w:ascii="Arial" w:hAnsi="Arial" w:cs="Arial"/>
          <w:sz w:val="20"/>
          <w:szCs w:val="20"/>
          <w:lang w:val="en-GB"/>
        </w:rPr>
        <w:t>, respectively.</w:t>
      </w:r>
    </w:p>
    <w:p w:rsidR="00BA65BE" w:rsidRPr="00893E20" w:rsidRDefault="00BA65BE" w:rsidP="00BA65BE">
      <w:pPr>
        <w:autoSpaceDE w:val="0"/>
        <w:autoSpaceDN w:val="0"/>
        <w:spacing w:before="100" w:beforeAutospacing="1" w:line="276" w:lineRule="auto"/>
        <w:rPr>
          <w:rFonts w:ascii="Arial" w:hAnsi="Arial" w:cs="Arial"/>
          <w:sz w:val="20"/>
          <w:szCs w:val="20"/>
          <w:lang w:val="en-GB"/>
        </w:rPr>
      </w:pPr>
    </w:p>
    <w:p w:rsidR="00EE1723" w:rsidRPr="00893E20" w:rsidRDefault="00717A13" w:rsidP="00480756">
      <w:pPr>
        <w:spacing w:before="100" w:beforeAutospacing="1" w:line="276" w:lineRule="auto"/>
        <w:jc w:val="center"/>
        <w:rPr>
          <w:rFonts w:ascii="Arial" w:hAnsi="Arial" w:cs="Arial"/>
          <w:sz w:val="20"/>
          <w:szCs w:val="20"/>
          <w:lang w:val="en-GB"/>
        </w:rPr>
      </w:pPr>
      <w:r w:rsidRPr="00893E20">
        <w:rPr>
          <w:rFonts w:ascii="Arial" w:hAnsi="Arial" w:cs="Arial"/>
          <w:noProof/>
          <w:sz w:val="20"/>
          <w:szCs w:val="20"/>
          <w:lang w:val="sr-Latn-RS" w:eastAsia="sr-Latn-RS"/>
        </w:rPr>
        <w:drawing>
          <wp:inline distT="0" distB="0" distL="0" distR="0" wp14:anchorId="11D51B05" wp14:editId="377A56F9">
            <wp:extent cx="2035493" cy="3185990"/>
            <wp:effectExtent l="0" t="0" r="317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2037028" cy="3188393"/>
                    </a:xfrm>
                    <a:prstGeom prst="rect">
                      <a:avLst/>
                    </a:prstGeom>
                    <a:noFill/>
                  </pic:spPr>
                </pic:pic>
              </a:graphicData>
            </a:graphic>
          </wp:inline>
        </w:drawing>
      </w:r>
    </w:p>
    <w:p w:rsidR="00717A13" w:rsidRPr="00893E20" w:rsidRDefault="00EE1723" w:rsidP="00480756">
      <w:pPr>
        <w:spacing w:before="100" w:beforeAutospacing="1" w:line="276" w:lineRule="auto"/>
        <w:rPr>
          <w:rFonts w:ascii="Arial" w:hAnsi="Arial" w:cs="Arial"/>
          <w:sz w:val="20"/>
          <w:szCs w:val="20"/>
          <w:lang w:val="en-GB"/>
        </w:rPr>
      </w:pPr>
      <w:r w:rsidRPr="00893E20">
        <w:rPr>
          <w:rFonts w:ascii="Arial" w:hAnsi="Arial" w:cs="Arial"/>
          <w:sz w:val="20"/>
          <w:szCs w:val="20"/>
          <w:lang w:val="en-GB"/>
        </w:rPr>
        <w:t>Fig.</w:t>
      </w:r>
      <w:r w:rsidR="00D234F2" w:rsidRPr="00893E20">
        <w:rPr>
          <w:rFonts w:ascii="Arial" w:hAnsi="Arial" w:cs="Arial"/>
          <w:sz w:val="20"/>
          <w:szCs w:val="20"/>
          <w:lang w:val="en-GB"/>
        </w:rPr>
        <w:t xml:space="preserve"> </w:t>
      </w:r>
      <w:r w:rsidR="00745340" w:rsidRPr="00893E20">
        <w:rPr>
          <w:rFonts w:ascii="Arial" w:hAnsi="Arial" w:cs="Arial"/>
          <w:sz w:val="20"/>
          <w:szCs w:val="20"/>
          <w:lang w:val="en-GB"/>
        </w:rPr>
        <w:t>3</w:t>
      </w:r>
      <w:r w:rsidRPr="00893E20">
        <w:rPr>
          <w:rFonts w:ascii="Arial" w:hAnsi="Arial" w:cs="Arial"/>
          <w:sz w:val="20"/>
          <w:szCs w:val="20"/>
          <w:lang w:val="en-GB"/>
        </w:rPr>
        <w:t xml:space="preserve">  </w:t>
      </w:r>
      <w:r w:rsidR="00717A13" w:rsidRPr="00893E20">
        <w:rPr>
          <w:rFonts w:ascii="Arial" w:hAnsi="Arial" w:cs="Arial"/>
          <w:sz w:val="20"/>
          <w:szCs w:val="20"/>
          <w:lang w:val="en-GB"/>
        </w:rPr>
        <w:t xml:space="preserve">Rheological behaviour of inks: a) steady state flow curve for dynamic viscosity </w:t>
      </w:r>
      <w:r w:rsidR="00080CC2" w:rsidRPr="00893E20">
        <w:rPr>
          <w:rFonts w:ascii="Arial" w:hAnsi="Arial" w:cs="Arial"/>
          <w:sz w:val="20"/>
          <w:szCs w:val="20"/>
          <w:lang w:val="en-GB"/>
        </w:rPr>
        <w:t>D</w:t>
      </w:r>
      <w:r w:rsidR="00717A13" w:rsidRPr="00893E20">
        <w:rPr>
          <w:rFonts w:ascii="Arial" w:hAnsi="Arial" w:cs="Arial"/>
          <w:sz w:val="20"/>
          <w:szCs w:val="20"/>
          <w:lang w:val="en-GB"/>
        </w:rPr>
        <w:t xml:space="preserve">, b) viscoelastic response expressed through </w:t>
      </w:r>
      <w:r w:rsidR="00717A13" w:rsidRPr="00893E20">
        <w:rPr>
          <w:rFonts w:ascii="Arial" w:hAnsi="Arial" w:cs="Arial"/>
          <w:sz w:val="20"/>
          <w:szCs w:val="20"/>
          <w:lang w:val="en-GB"/>
        </w:rPr>
        <w:lastRenderedPageBreak/>
        <w:t>complex viscosity (</w:t>
      </w:r>
      <w:r w:rsidR="00717A13" w:rsidRPr="00893E20">
        <w:rPr>
          <w:rFonts w:ascii="Arial" w:hAnsi="Arial" w:cs="Arial"/>
          <w:i/>
          <w:sz w:val="20"/>
          <w:szCs w:val="20"/>
          <w:lang w:val="en-GB"/>
        </w:rPr>
        <w:t>η</w:t>
      </w:r>
      <w:r w:rsidR="00717A13" w:rsidRPr="00893E20">
        <w:rPr>
          <w:rFonts w:ascii="Arial" w:hAnsi="Arial" w:cs="Arial"/>
          <w:sz w:val="20"/>
          <w:szCs w:val="20"/>
          <w:lang w:val="en-GB"/>
        </w:rPr>
        <w:t xml:space="preserve">*) showing increase at higher frequencies, being lowest from </w:t>
      </w:r>
      <w:r w:rsidR="00080CC2" w:rsidRPr="00893E20">
        <w:rPr>
          <w:rFonts w:ascii="Arial" w:hAnsi="Arial" w:cs="Arial"/>
          <w:sz w:val="20"/>
          <w:szCs w:val="20"/>
          <w:lang w:val="en-GB"/>
        </w:rPr>
        <w:t>L-D</w:t>
      </w:r>
      <w:r w:rsidR="00717A13" w:rsidRPr="00893E20">
        <w:rPr>
          <w:rFonts w:ascii="Arial" w:hAnsi="Arial" w:cs="Arial"/>
          <w:sz w:val="20"/>
          <w:szCs w:val="20"/>
          <w:lang w:val="en-GB"/>
        </w:rPr>
        <w:t>.</w:t>
      </w:r>
    </w:p>
    <w:p w:rsidR="007B3B38" w:rsidRPr="00893E20" w:rsidRDefault="007B3B38" w:rsidP="00480756">
      <w:pPr>
        <w:spacing w:line="276" w:lineRule="auto"/>
        <w:rPr>
          <w:rFonts w:ascii="Arial" w:hAnsi="Arial" w:cs="Arial"/>
          <w:sz w:val="20"/>
          <w:szCs w:val="20"/>
          <w:lang w:val="en-GB"/>
        </w:rPr>
      </w:pPr>
      <w:r w:rsidRPr="00893E20">
        <w:rPr>
          <w:rFonts w:ascii="Arial" w:hAnsi="Arial" w:cs="Arial"/>
          <w:sz w:val="20"/>
          <w:szCs w:val="20"/>
          <w:lang w:val="en-GB"/>
        </w:rPr>
        <w:t xml:space="preserve">The </w:t>
      </w:r>
      <w:r w:rsidR="00080CC2" w:rsidRPr="00893E20">
        <w:rPr>
          <w:rFonts w:ascii="Arial" w:hAnsi="Arial" w:cs="Arial"/>
          <w:sz w:val="20"/>
          <w:szCs w:val="20"/>
          <w:lang w:val="en-GB"/>
        </w:rPr>
        <w:t>IP</w:t>
      </w:r>
      <w:r w:rsidRPr="00893E20">
        <w:rPr>
          <w:rFonts w:ascii="Arial" w:hAnsi="Arial" w:cs="Arial"/>
          <w:sz w:val="20"/>
          <w:szCs w:val="20"/>
          <w:lang w:val="en-GB"/>
        </w:rPr>
        <w:t xml:space="preserve"> inks have shear thinning rheological behaviour, but since the solvent evaporates during the printing process their viscosity changes through the duration of use, depending on the process conditions</w:t>
      </w:r>
      <w:r w:rsidR="008C0474" w:rsidRPr="00893E20">
        <w:rPr>
          <w:rFonts w:ascii="Arial" w:hAnsi="Arial" w:cs="Arial"/>
          <w:sz w:val="20"/>
          <w:szCs w:val="20"/>
          <w:lang w:val="en-GB"/>
        </w:rPr>
        <w:t xml:space="preserve"> [8-10]</w:t>
      </w:r>
      <w:r w:rsidRPr="00893E20">
        <w:rPr>
          <w:rFonts w:ascii="Arial" w:hAnsi="Arial" w:cs="Arial"/>
          <w:sz w:val="20"/>
          <w:szCs w:val="20"/>
          <w:lang w:val="en-GB"/>
        </w:rPr>
        <w:t xml:space="preserve">. As presented in Fig. </w:t>
      </w:r>
      <w:r w:rsidR="00745340" w:rsidRPr="00893E20">
        <w:rPr>
          <w:rFonts w:ascii="Arial" w:hAnsi="Arial" w:cs="Arial"/>
          <w:sz w:val="20"/>
          <w:szCs w:val="20"/>
          <w:lang w:val="en-GB"/>
        </w:rPr>
        <w:t>4</w:t>
      </w:r>
      <w:r w:rsidRPr="00893E20">
        <w:rPr>
          <w:rFonts w:ascii="Arial" w:hAnsi="Arial" w:cs="Arial"/>
          <w:sz w:val="20"/>
          <w:szCs w:val="20"/>
          <w:lang w:val="en-GB"/>
        </w:rPr>
        <w:t xml:space="preserve">a)-b) the inks eventually display dilatant behaviour, and therefore it is important to define the degree of viscosity increase after the high shear period. </w:t>
      </w:r>
      <w:r w:rsidR="002A3D03" w:rsidRPr="00893E20">
        <w:rPr>
          <w:rFonts w:ascii="Arial" w:hAnsi="Arial" w:cs="Arial"/>
          <w:sz w:val="20"/>
          <w:szCs w:val="20"/>
          <w:lang w:val="en-GB"/>
        </w:rPr>
        <w:t>However, a</w:t>
      </w:r>
      <w:r w:rsidRPr="00893E20">
        <w:rPr>
          <w:rFonts w:ascii="Arial" w:hAnsi="Arial" w:cs="Arial"/>
          <w:sz w:val="20"/>
          <w:szCs w:val="20"/>
          <w:lang w:val="en-GB"/>
        </w:rPr>
        <w:t xml:space="preserve">s presented in Fig. </w:t>
      </w:r>
      <w:r w:rsidR="00745340" w:rsidRPr="00893E20">
        <w:rPr>
          <w:rFonts w:ascii="Arial" w:hAnsi="Arial" w:cs="Arial"/>
          <w:sz w:val="20"/>
          <w:szCs w:val="20"/>
          <w:lang w:val="en-GB"/>
        </w:rPr>
        <w:t>4</w:t>
      </w:r>
      <w:r w:rsidRPr="00893E20">
        <w:rPr>
          <w:rFonts w:ascii="Arial" w:hAnsi="Arial" w:cs="Arial"/>
          <w:sz w:val="20"/>
          <w:szCs w:val="20"/>
          <w:lang w:val="en-GB"/>
        </w:rPr>
        <w:t xml:space="preserve">a), viscosity increase resulting from the high shear rate interval is lowest for the </w:t>
      </w:r>
      <w:r w:rsidR="00080CC2" w:rsidRPr="00893E20">
        <w:rPr>
          <w:rFonts w:ascii="Arial" w:hAnsi="Arial" w:cs="Arial"/>
          <w:sz w:val="20"/>
          <w:szCs w:val="20"/>
          <w:lang w:val="en-GB"/>
        </w:rPr>
        <w:t>L-D</w:t>
      </w:r>
      <w:r w:rsidRPr="00893E20">
        <w:rPr>
          <w:rFonts w:ascii="Arial" w:hAnsi="Arial" w:cs="Arial"/>
          <w:sz w:val="20"/>
          <w:szCs w:val="20"/>
          <w:lang w:val="en-GB"/>
        </w:rPr>
        <w:t xml:space="preserve"> ink, which is important when considering that dilatant behaviour leads to clogging for nozzles and a related decrease in printing performance</w:t>
      </w:r>
      <w:r w:rsidR="008C0474" w:rsidRPr="00893E20">
        <w:rPr>
          <w:rFonts w:ascii="Arial" w:hAnsi="Arial" w:cs="Arial"/>
          <w:sz w:val="20"/>
          <w:szCs w:val="20"/>
          <w:lang w:val="en-GB"/>
        </w:rPr>
        <w:t xml:space="preserve"> [20]</w:t>
      </w:r>
      <w:r w:rsidRPr="00893E20">
        <w:rPr>
          <w:rFonts w:ascii="Arial" w:hAnsi="Arial" w:cs="Arial"/>
          <w:sz w:val="20"/>
          <w:szCs w:val="20"/>
          <w:lang w:val="en-GB"/>
        </w:rPr>
        <w:t xml:space="preserve">. </w:t>
      </w:r>
      <w:proofErr w:type="gramStart"/>
      <w:r w:rsidRPr="00893E20">
        <w:rPr>
          <w:rFonts w:ascii="Arial" w:hAnsi="Arial" w:cs="Arial"/>
          <w:sz w:val="20"/>
          <w:szCs w:val="20"/>
          <w:lang w:val="en-GB"/>
        </w:rPr>
        <w:t>second</w:t>
      </w:r>
      <w:proofErr w:type="gramEnd"/>
      <w:r w:rsidRPr="00893E20">
        <w:rPr>
          <w:rFonts w:ascii="Arial" w:hAnsi="Arial" w:cs="Arial"/>
          <w:sz w:val="20"/>
          <w:szCs w:val="20"/>
          <w:lang w:val="en-GB"/>
        </w:rPr>
        <w:t xml:space="preserve"> 3ITT interval, viscosity decreases and then stays constant. When the shear force is decreased again, the viscosity increases again, as this is typical for thixotropic behaviour</w:t>
      </w:r>
      <w:r w:rsidR="008C0474" w:rsidRPr="00893E20">
        <w:rPr>
          <w:rFonts w:ascii="Arial" w:hAnsi="Arial" w:cs="Arial"/>
          <w:sz w:val="20"/>
          <w:szCs w:val="20"/>
          <w:lang w:val="en-GB"/>
        </w:rPr>
        <w:t xml:space="preserve"> [2, 19]</w:t>
      </w:r>
      <w:r w:rsidRPr="00893E20">
        <w:rPr>
          <w:rFonts w:ascii="Arial" w:hAnsi="Arial" w:cs="Arial"/>
          <w:sz w:val="20"/>
          <w:szCs w:val="20"/>
          <w:lang w:val="en-GB"/>
        </w:rPr>
        <w:t xml:space="preserve">. Fig. </w:t>
      </w:r>
      <w:r w:rsidR="00745340" w:rsidRPr="00893E20">
        <w:rPr>
          <w:rFonts w:ascii="Arial" w:hAnsi="Arial" w:cs="Arial"/>
          <w:sz w:val="20"/>
          <w:szCs w:val="20"/>
          <w:lang w:val="en-GB"/>
        </w:rPr>
        <w:t>4</w:t>
      </w:r>
      <w:r w:rsidRPr="00893E20">
        <w:rPr>
          <w:rFonts w:ascii="Arial" w:hAnsi="Arial" w:cs="Arial"/>
          <w:sz w:val="20"/>
          <w:szCs w:val="20"/>
          <w:lang w:val="en-GB"/>
        </w:rPr>
        <w:t xml:space="preserve">b) shows the viscosity of </w:t>
      </w:r>
      <w:r w:rsidR="00080CC2" w:rsidRPr="00893E20">
        <w:rPr>
          <w:rFonts w:ascii="Arial" w:hAnsi="Arial" w:cs="Arial"/>
          <w:sz w:val="20"/>
          <w:szCs w:val="20"/>
          <w:lang w:val="en-GB"/>
        </w:rPr>
        <w:t>inks</w:t>
      </w:r>
      <w:r w:rsidRPr="00893E20">
        <w:rPr>
          <w:rFonts w:ascii="Arial" w:hAnsi="Arial" w:cs="Arial"/>
          <w:sz w:val="20"/>
          <w:szCs w:val="20"/>
          <w:lang w:val="en-GB"/>
        </w:rPr>
        <w:t xml:space="preserve"> when the shear rate is linearly increased between 0.1 - 500 s</w:t>
      </w:r>
      <w:r w:rsidRPr="00893E20">
        <w:rPr>
          <w:rFonts w:ascii="Arial" w:hAnsi="Arial" w:cs="Arial"/>
          <w:sz w:val="20"/>
          <w:szCs w:val="20"/>
          <w:vertAlign w:val="superscript"/>
          <w:lang w:val="en-GB"/>
        </w:rPr>
        <w:t>-1</w:t>
      </w:r>
      <w:r w:rsidRPr="00893E20">
        <w:rPr>
          <w:rFonts w:ascii="Arial" w:hAnsi="Arial" w:cs="Arial"/>
          <w:sz w:val="20"/>
          <w:szCs w:val="20"/>
          <w:lang w:val="en-GB"/>
        </w:rPr>
        <w:t>.</w:t>
      </w:r>
    </w:p>
    <w:p w:rsidR="000F65E4" w:rsidRPr="00893E20" w:rsidRDefault="000F65E4" w:rsidP="00BA65BE">
      <w:pPr>
        <w:spacing w:before="100" w:beforeAutospacing="1" w:line="276" w:lineRule="auto"/>
        <w:rPr>
          <w:rFonts w:ascii="Arial" w:hAnsi="Arial" w:cs="Arial"/>
          <w:sz w:val="20"/>
          <w:szCs w:val="20"/>
          <w:lang w:val="en-GB"/>
        </w:rPr>
      </w:pPr>
    </w:p>
    <w:p w:rsidR="000F65E4" w:rsidRPr="00893E20" w:rsidRDefault="000F65E4" w:rsidP="00BA65BE">
      <w:pPr>
        <w:spacing w:before="100" w:beforeAutospacing="1" w:line="276" w:lineRule="auto"/>
        <w:jc w:val="center"/>
        <w:rPr>
          <w:rFonts w:ascii="Arial" w:hAnsi="Arial" w:cs="Arial"/>
          <w:sz w:val="20"/>
          <w:szCs w:val="20"/>
          <w:lang w:val="en-GB"/>
        </w:rPr>
      </w:pPr>
      <w:r w:rsidRPr="00893E20">
        <w:rPr>
          <w:rFonts w:ascii="Arial" w:hAnsi="Arial" w:cs="Arial"/>
          <w:noProof/>
          <w:sz w:val="20"/>
          <w:szCs w:val="20"/>
          <w:lang w:val="sr-Latn-RS" w:eastAsia="sr-Latn-RS"/>
        </w:rPr>
        <w:drawing>
          <wp:inline distT="0" distB="0" distL="0" distR="0" wp14:anchorId="6B676539" wp14:editId="78A32295">
            <wp:extent cx="2371493" cy="316539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D Bel 2.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74327" cy="3169181"/>
                    </a:xfrm>
                    <a:prstGeom prst="rect">
                      <a:avLst/>
                    </a:prstGeom>
                  </pic:spPr>
                </pic:pic>
              </a:graphicData>
            </a:graphic>
          </wp:inline>
        </w:drawing>
      </w:r>
    </w:p>
    <w:p w:rsidR="00EE1723" w:rsidRPr="00893E20" w:rsidRDefault="00861204" w:rsidP="00BA65BE">
      <w:pPr>
        <w:spacing w:before="100" w:beforeAutospacing="1" w:line="276" w:lineRule="auto"/>
        <w:rPr>
          <w:rFonts w:ascii="Arial" w:hAnsi="Arial" w:cs="Arial"/>
          <w:sz w:val="20"/>
          <w:szCs w:val="20"/>
          <w:lang w:val="en-GB"/>
        </w:rPr>
      </w:pPr>
      <w:r w:rsidRPr="00893E20">
        <w:rPr>
          <w:rFonts w:ascii="Arial" w:hAnsi="Arial" w:cs="Arial"/>
          <w:sz w:val="20"/>
          <w:szCs w:val="20"/>
          <w:lang w:val="en-GB"/>
        </w:rPr>
        <w:t xml:space="preserve">Fig. </w:t>
      </w:r>
      <w:r w:rsidR="00745340" w:rsidRPr="00893E20">
        <w:rPr>
          <w:rFonts w:ascii="Arial" w:hAnsi="Arial" w:cs="Arial"/>
          <w:sz w:val="20"/>
          <w:szCs w:val="20"/>
          <w:lang w:val="en-GB"/>
        </w:rPr>
        <w:t>4</w:t>
      </w:r>
      <w:r w:rsidR="00EE1723" w:rsidRPr="00893E20">
        <w:rPr>
          <w:rFonts w:ascii="Arial" w:hAnsi="Arial" w:cs="Arial"/>
          <w:sz w:val="20"/>
          <w:szCs w:val="20"/>
          <w:lang w:val="en-GB"/>
        </w:rPr>
        <w:t xml:space="preserve"> </w:t>
      </w:r>
      <w:r w:rsidR="0059391B" w:rsidRPr="00893E20">
        <w:rPr>
          <w:rFonts w:ascii="Arial" w:hAnsi="Arial" w:cs="Arial"/>
          <w:sz w:val="20"/>
          <w:szCs w:val="20"/>
          <w:lang w:val="en-GB"/>
        </w:rPr>
        <w:t xml:space="preserve">Response of </w:t>
      </w:r>
      <w:r w:rsidR="0059391B" w:rsidRPr="00893E20">
        <w:rPr>
          <w:rFonts w:ascii="Arial" w:hAnsi="Arial" w:cs="Arial"/>
          <w:i/>
          <w:sz w:val="20"/>
          <w:szCs w:val="20"/>
          <w:lang w:val="en-GB"/>
        </w:rPr>
        <w:t xml:space="preserve">ƞ </w:t>
      </w:r>
      <w:r w:rsidR="0059391B" w:rsidRPr="00893E20">
        <w:rPr>
          <w:rFonts w:ascii="Arial" w:hAnsi="Arial" w:cs="Arial"/>
          <w:sz w:val="20"/>
          <w:szCs w:val="20"/>
          <w:lang w:val="en-GB"/>
        </w:rPr>
        <w:t>in 3ITT</w:t>
      </w:r>
      <w:r w:rsidR="00355700" w:rsidRPr="00893E20">
        <w:rPr>
          <w:rFonts w:ascii="Arial" w:hAnsi="Arial" w:cs="Arial"/>
          <w:sz w:val="20"/>
          <w:szCs w:val="20"/>
          <w:lang w:val="en-GB"/>
        </w:rPr>
        <w:t xml:space="preserve"> </w:t>
      </w:r>
      <w:r w:rsidR="00EE1723" w:rsidRPr="00893E20">
        <w:rPr>
          <w:rFonts w:ascii="Arial" w:hAnsi="Arial" w:cs="Arial"/>
          <w:sz w:val="20"/>
          <w:szCs w:val="20"/>
          <w:lang w:val="en-GB"/>
        </w:rPr>
        <w:t>DS</w:t>
      </w:r>
      <w:r w:rsidR="002A3D03" w:rsidRPr="00893E20">
        <w:rPr>
          <w:rFonts w:ascii="Arial" w:hAnsi="Arial" w:cs="Arial"/>
          <w:sz w:val="20"/>
          <w:szCs w:val="20"/>
          <w:lang w:val="en-GB"/>
        </w:rPr>
        <w:t>S</w:t>
      </w:r>
      <w:r w:rsidR="0059391B" w:rsidRPr="00893E20">
        <w:rPr>
          <w:rFonts w:ascii="Arial" w:hAnsi="Arial" w:cs="Arial"/>
          <w:sz w:val="20"/>
          <w:szCs w:val="20"/>
          <w:lang w:val="en-GB"/>
        </w:rPr>
        <w:t>C inks</w:t>
      </w:r>
      <w:r w:rsidR="002A3D03" w:rsidRPr="00893E20">
        <w:rPr>
          <w:rFonts w:ascii="Arial" w:hAnsi="Arial" w:cs="Arial"/>
          <w:sz w:val="20"/>
          <w:szCs w:val="20"/>
          <w:lang w:val="en-GB"/>
        </w:rPr>
        <w:t>:</w:t>
      </w:r>
      <w:r w:rsidR="00EE1723" w:rsidRPr="00893E20">
        <w:rPr>
          <w:rFonts w:ascii="Arial" w:hAnsi="Arial" w:cs="Arial"/>
          <w:sz w:val="20"/>
          <w:szCs w:val="20"/>
          <w:lang w:val="en-GB"/>
        </w:rPr>
        <w:t xml:space="preserve"> a) step wise constant </w:t>
      </w:r>
      <w:r w:rsidR="006C662A" w:rsidRPr="00893E20">
        <w:rPr>
          <w:rFonts w:ascii="Arial" w:hAnsi="Arial" w:cs="Arial"/>
          <w:sz w:val="20"/>
          <w:szCs w:val="20"/>
          <w:lang w:val="en-GB"/>
        </w:rPr>
        <w:t>shear rate</w:t>
      </w:r>
      <w:r w:rsidR="002A3D03" w:rsidRPr="00893E20">
        <w:rPr>
          <w:rFonts w:ascii="Arial" w:hAnsi="Arial" w:cs="Arial"/>
          <w:sz w:val="20"/>
          <w:szCs w:val="20"/>
          <w:lang w:val="en-GB"/>
        </w:rPr>
        <w:t xml:space="preserve">, </w:t>
      </w:r>
      <w:r w:rsidR="00EE1723" w:rsidRPr="00893E20">
        <w:rPr>
          <w:rFonts w:ascii="Arial" w:hAnsi="Arial" w:cs="Arial"/>
          <w:sz w:val="20"/>
          <w:szCs w:val="20"/>
          <w:lang w:val="en-GB"/>
        </w:rPr>
        <w:t xml:space="preserve">and b) a linearly </w:t>
      </w:r>
      <w:r w:rsidR="00EE1723" w:rsidRPr="00893E20">
        <w:rPr>
          <w:rFonts w:ascii="Arial" w:hAnsi="Arial" w:cs="Arial"/>
          <w:sz w:val="20"/>
          <w:szCs w:val="20"/>
          <w:lang w:val="en-GB"/>
        </w:rPr>
        <w:lastRenderedPageBreak/>
        <w:t xml:space="preserve">increasing shear rate </w:t>
      </w:r>
      <w:r w:rsidR="002A3D03" w:rsidRPr="00893E20">
        <w:rPr>
          <w:rFonts w:ascii="Arial" w:hAnsi="Arial" w:cs="Arial"/>
          <w:sz w:val="20"/>
          <w:szCs w:val="20"/>
          <w:lang w:val="en-GB"/>
        </w:rPr>
        <w:t>showing</w:t>
      </w:r>
      <w:r w:rsidR="006C662A" w:rsidRPr="00893E20">
        <w:rPr>
          <w:rFonts w:ascii="Arial" w:hAnsi="Arial" w:cs="Arial"/>
          <w:sz w:val="20"/>
          <w:szCs w:val="20"/>
          <w:lang w:val="en-GB"/>
        </w:rPr>
        <w:t xml:space="preserve"> dilatant behavio</w:t>
      </w:r>
      <w:r w:rsidR="002A3D03" w:rsidRPr="00893E20">
        <w:rPr>
          <w:rFonts w:ascii="Arial" w:hAnsi="Arial" w:cs="Arial"/>
          <w:sz w:val="20"/>
          <w:szCs w:val="20"/>
          <w:lang w:val="en-GB"/>
        </w:rPr>
        <w:t>u</w:t>
      </w:r>
      <w:r w:rsidR="006C662A" w:rsidRPr="00893E20">
        <w:rPr>
          <w:rFonts w:ascii="Arial" w:hAnsi="Arial" w:cs="Arial"/>
          <w:sz w:val="20"/>
          <w:szCs w:val="20"/>
          <w:lang w:val="en-GB"/>
        </w:rPr>
        <w:t>r of inks.</w:t>
      </w:r>
    </w:p>
    <w:p w:rsidR="00AE4D86" w:rsidRPr="00893E20" w:rsidRDefault="003E393B" w:rsidP="00BA65BE">
      <w:pPr>
        <w:spacing w:before="100" w:beforeAutospacing="1" w:line="276" w:lineRule="auto"/>
        <w:rPr>
          <w:rFonts w:ascii="Arial" w:hAnsi="Arial" w:cs="Arial"/>
          <w:sz w:val="20"/>
          <w:szCs w:val="20"/>
          <w:lang w:val="en-GB"/>
        </w:rPr>
      </w:pPr>
      <w:r w:rsidRPr="00893E20">
        <w:rPr>
          <w:rFonts w:ascii="Arial" w:hAnsi="Arial" w:cs="Arial"/>
          <w:sz w:val="20"/>
          <w:szCs w:val="20"/>
          <w:lang w:val="en-GB"/>
        </w:rPr>
        <w:t xml:space="preserve">The more stable response of L-D can explain its good printability. </w:t>
      </w:r>
      <w:proofErr w:type="gramStart"/>
      <w:r w:rsidRPr="00893E20">
        <w:rPr>
          <w:rFonts w:ascii="Arial" w:hAnsi="Arial" w:cs="Arial"/>
          <w:sz w:val="20"/>
          <w:szCs w:val="20"/>
          <w:lang w:val="en-GB"/>
        </w:rPr>
        <w:t>explained</w:t>
      </w:r>
      <w:proofErr w:type="gramEnd"/>
      <w:r w:rsidRPr="00893E20">
        <w:rPr>
          <w:rFonts w:ascii="Arial" w:hAnsi="Arial" w:cs="Arial"/>
          <w:sz w:val="20"/>
          <w:szCs w:val="20"/>
          <w:lang w:val="en-GB"/>
        </w:rPr>
        <w:t xml:space="preserve"> as clogging of the nozzle cause by increased elasticity and dilatant viscosity accompanied with faster solvent evaporation, as presented in Table 1</w:t>
      </w:r>
    </w:p>
    <w:p w:rsidR="00480756" w:rsidRPr="00893E20" w:rsidRDefault="003E393B" w:rsidP="00480756">
      <w:pPr>
        <w:spacing w:before="100" w:beforeAutospacing="1" w:line="276" w:lineRule="auto"/>
        <w:rPr>
          <w:rFonts w:ascii="Arial" w:hAnsi="Arial" w:cs="Arial"/>
          <w:sz w:val="20"/>
          <w:szCs w:val="20"/>
          <w:lang w:val="en-GB"/>
        </w:rPr>
      </w:pPr>
      <w:r w:rsidRPr="00893E20">
        <w:rPr>
          <w:rFonts w:ascii="Arial" w:hAnsi="Arial" w:cs="Arial"/>
          <w:noProof/>
          <w:sz w:val="20"/>
          <w:szCs w:val="20"/>
          <w:lang w:val="sr-Latn-RS" w:eastAsia="sr-Latn-RS"/>
        </w:rPr>
        <w:drawing>
          <wp:inline distT="0" distB="0" distL="0" distR="0" wp14:anchorId="2572971B" wp14:editId="381BACB8">
            <wp:extent cx="3135856" cy="952500"/>
            <wp:effectExtent l="0" t="0" r="762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Table 1.jpg"/>
                    <pic:cNvPicPr/>
                  </pic:nvPicPr>
                  <pic:blipFill>
                    <a:blip r:embed="rId19">
                      <a:extLst>
                        <a:ext uri="{28A0092B-C50C-407E-A947-70E740481C1C}">
                          <a14:useLocalDpi xmlns:a14="http://schemas.microsoft.com/office/drawing/2010/main" val="0"/>
                        </a:ext>
                      </a:extLst>
                    </a:blip>
                    <a:stretch>
                      <a:fillRect/>
                    </a:stretch>
                  </pic:blipFill>
                  <pic:spPr>
                    <a:xfrm>
                      <a:off x="0" y="0"/>
                      <a:ext cx="3136766" cy="952776"/>
                    </a:xfrm>
                    <a:prstGeom prst="rect">
                      <a:avLst/>
                    </a:prstGeom>
                  </pic:spPr>
                </pic:pic>
              </a:graphicData>
            </a:graphic>
          </wp:inline>
        </w:drawing>
      </w:r>
    </w:p>
    <w:p w:rsidR="00EE1723" w:rsidRPr="00893E20" w:rsidRDefault="00EE1723" w:rsidP="00480756">
      <w:pPr>
        <w:spacing w:before="100" w:beforeAutospacing="1" w:line="276" w:lineRule="auto"/>
        <w:rPr>
          <w:rFonts w:ascii="Arial" w:hAnsi="Arial" w:cs="Arial"/>
          <w:sz w:val="20"/>
          <w:szCs w:val="20"/>
          <w:lang w:val="en-GB"/>
        </w:rPr>
      </w:pPr>
      <w:r w:rsidRPr="00893E20">
        <w:rPr>
          <w:rFonts w:ascii="Arial" w:hAnsi="Arial" w:cs="Arial"/>
          <w:b/>
          <w:sz w:val="20"/>
          <w:szCs w:val="20"/>
          <w:lang w:val="en-GB"/>
        </w:rPr>
        <w:t xml:space="preserve">Table </w:t>
      </w:r>
      <w:r w:rsidR="000A37FD" w:rsidRPr="00893E20">
        <w:rPr>
          <w:rFonts w:ascii="Arial" w:hAnsi="Arial" w:cs="Arial"/>
          <w:b/>
          <w:sz w:val="20"/>
          <w:szCs w:val="20"/>
          <w:lang w:val="en-GB"/>
        </w:rPr>
        <w:t>1</w:t>
      </w:r>
      <w:r w:rsidRPr="00893E20">
        <w:rPr>
          <w:rFonts w:ascii="Arial" w:hAnsi="Arial" w:cs="Arial"/>
          <w:b/>
          <w:sz w:val="20"/>
          <w:szCs w:val="20"/>
          <w:lang w:val="en-GB"/>
        </w:rPr>
        <w:t>.</w:t>
      </w:r>
      <w:r w:rsidRPr="00893E20">
        <w:rPr>
          <w:rFonts w:ascii="Arial" w:hAnsi="Arial" w:cs="Arial"/>
          <w:sz w:val="20"/>
          <w:szCs w:val="20"/>
          <w:lang w:val="en-GB"/>
        </w:rPr>
        <w:t xml:space="preserve"> Rheological parameters of DS</w:t>
      </w:r>
      <w:r w:rsidR="002A3D03" w:rsidRPr="00893E20">
        <w:rPr>
          <w:rFonts w:ascii="Arial" w:hAnsi="Arial" w:cs="Arial"/>
          <w:sz w:val="20"/>
          <w:szCs w:val="20"/>
          <w:lang w:val="en-GB"/>
        </w:rPr>
        <w:t>S</w:t>
      </w:r>
      <w:r w:rsidR="0059391B" w:rsidRPr="00893E20">
        <w:rPr>
          <w:rFonts w:ascii="Arial" w:hAnsi="Arial" w:cs="Arial"/>
          <w:sz w:val="20"/>
          <w:szCs w:val="20"/>
          <w:lang w:val="en-GB"/>
        </w:rPr>
        <w:t>C inks</w:t>
      </w:r>
      <w:r w:rsidRPr="00893E20">
        <w:rPr>
          <w:rFonts w:ascii="Arial" w:hAnsi="Arial" w:cs="Arial"/>
          <w:sz w:val="20"/>
          <w:szCs w:val="20"/>
          <w:lang w:val="en-GB"/>
        </w:rPr>
        <w:t xml:space="preserve">   obtained from flow curves and structure recovery tests</w:t>
      </w:r>
    </w:p>
    <w:p w:rsidR="003E393B" w:rsidRPr="00893E20" w:rsidRDefault="003E393B" w:rsidP="00480756">
      <w:pPr>
        <w:autoSpaceDE w:val="0"/>
        <w:autoSpaceDN w:val="0"/>
        <w:spacing w:line="276" w:lineRule="auto"/>
        <w:rPr>
          <w:rFonts w:ascii="Arial" w:hAnsi="Arial" w:cs="Arial"/>
          <w:sz w:val="20"/>
          <w:szCs w:val="20"/>
          <w:lang w:val="en-GB"/>
        </w:rPr>
      </w:pPr>
    </w:p>
    <w:p w:rsidR="00355700" w:rsidRPr="00893E20" w:rsidRDefault="0004590A" w:rsidP="00480756">
      <w:pPr>
        <w:autoSpaceDE w:val="0"/>
        <w:autoSpaceDN w:val="0"/>
        <w:spacing w:line="276" w:lineRule="auto"/>
        <w:rPr>
          <w:rFonts w:ascii="Arial" w:hAnsi="Arial" w:cs="Arial"/>
          <w:sz w:val="20"/>
          <w:szCs w:val="20"/>
          <w:lang w:val="en-GB"/>
        </w:rPr>
      </w:pPr>
      <w:r w:rsidRPr="00893E20">
        <w:rPr>
          <w:rFonts w:ascii="Arial" w:hAnsi="Arial" w:cs="Arial"/>
          <w:sz w:val="20"/>
          <w:szCs w:val="20"/>
          <w:lang w:val="en-GB"/>
        </w:rPr>
        <w:t xml:space="preserve">The </w:t>
      </w:r>
      <w:r w:rsidR="005165FE" w:rsidRPr="00893E20">
        <w:rPr>
          <w:rFonts w:ascii="Arial" w:hAnsi="Arial" w:cs="Arial"/>
          <w:sz w:val="20"/>
          <w:szCs w:val="20"/>
          <w:lang w:val="en-GB"/>
        </w:rPr>
        <w:t xml:space="preserve">IP-ink </w:t>
      </w:r>
      <w:r w:rsidRPr="00893E20">
        <w:rPr>
          <w:rFonts w:ascii="Arial" w:hAnsi="Arial" w:cs="Arial"/>
          <w:sz w:val="20"/>
          <w:szCs w:val="20"/>
          <w:lang w:val="en-GB"/>
        </w:rPr>
        <w:t xml:space="preserve">printing performance was tested on Xerox paper for the clarity of information, as shown in Fig. </w:t>
      </w:r>
      <w:r w:rsidR="00745340" w:rsidRPr="00893E20">
        <w:rPr>
          <w:rFonts w:ascii="Arial" w:hAnsi="Arial" w:cs="Arial"/>
          <w:sz w:val="20"/>
          <w:szCs w:val="20"/>
          <w:lang w:val="en-GB"/>
        </w:rPr>
        <w:t>5</w:t>
      </w:r>
      <w:r w:rsidRPr="00893E20">
        <w:rPr>
          <w:rFonts w:ascii="Arial" w:hAnsi="Arial" w:cs="Arial"/>
          <w:sz w:val="20"/>
          <w:szCs w:val="20"/>
          <w:lang w:val="en-GB"/>
        </w:rPr>
        <w:t>a)-c). With paper as substrate it is clearly possible to see the difference between the</w:t>
      </w:r>
      <w:r w:rsidR="006C2B47" w:rsidRPr="00893E20">
        <w:rPr>
          <w:rFonts w:ascii="Arial" w:hAnsi="Arial" w:cs="Arial"/>
          <w:sz w:val="20"/>
          <w:szCs w:val="20"/>
          <w:lang w:val="en-GB"/>
        </w:rPr>
        <w:t xml:space="preserve"> ideal dot shape when it comes in contact with sub</w:t>
      </w:r>
      <w:r w:rsidR="00511AD1" w:rsidRPr="00893E20">
        <w:rPr>
          <w:rFonts w:ascii="Arial" w:hAnsi="Arial" w:cs="Arial"/>
          <w:sz w:val="20"/>
          <w:szCs w:val="20"/>
          <w:lang w:val="en-GB"/>
        </w:rPr>
        <w:t>s</w:t>
      </w:r>
      <w:r w:rsidR="006C2B47" w:rsidRPr="00893E20">
        <w:rPr>
          <w:rFonts w:ascii="Arial" w:hAnsi="Arial" w:cs="Arial"/>
          <w:sz w:val="20"/>
          <w:szCs w:val="20"/>
          <w:lang w:val="en-GB"/>
        </w:rPr>
        <w:t xml:space="preserve">trate “single spherical droplet`s size before spreading” and </w:t>
      </w:r>
      <w:r w:rsidR="00511AD1" w:rsidRPr="00893E20">
        <w:rPr>
          <w:rFonts w:ascii="Arial" w:hAnsi="Arial" w:cs="Arial"/>
          <w:sz w:val="20"/>
          <w:szCs w:val="20"/>
          <w:lang w:val="en-GB"/>
        </w:rPr>
        <w:t xml:space="preserve">dot </w:t>
      </w:r>
      <w:r w:rsidRPr="00893E20">
        <w:rPr>
          <w:rFonts w:ascii="Arial" w:hAnsi="Arial" w:cs="Arial"/>
          <w:sz w:val="20"/>
          <w:szCs w:val="20"/>
          <w:lang w:val="en-GB"/>
        </w:rPr>
        <w:t xml:space="preserve">printouts in respect to the solvent used for each </w:t>
      </w:r>
      <w:r w:rsidR="000F65E4" w:rsidRPr="00893E20">
        <w:rPr>
          <w:rFonts w:ascii="Arial" w:hAnsi="Arial" w:cs="Arial"/>
          <w:sz w:val="20"/>
          <w:szCs w:val="20"/>
          <w:lang w:val="en-GB"/>
        </w:rPr>
        <w:t>ink</w:t>
      </w:r>
      <w:r w:rsidR="006C2B47" w:rsidRPr="00893E20">
        <w:rPr>
          <w:rFonts w:ascii="Arial" w:hAnsi="Arial" w:cs="Arial"/>
          <w:sz w:val="20"/>
          <w:szCs w:val="20"/>
          <w:lang w:val="en-GB"/>
        </w:rPr>
        <w:t xml:space="preserve"> </w:t>
      </w:r>
      <w:r w:rsidR="008C0474" w:rsidRPr="00893E20">
        <w:rPr>
          <w:rFonts w:ascii="Arial" w:hAnsi="Arial" w:cs="Arial"/>
          <w:sz w:val="20"/>
          <w:szCs w:val="20"/>
          <w:lang w:val="en-GB"/>
        </w:rPr>
        <w:t>[13, 16]</w:t>
      </w:r>
      <w:r w:rsidRPr="00893E20">
        <w:rPr>
          <w:rFonts w:ascii="Arial" w:hAnsi="Arial" w:cs="Arial"/>
          <w:sz w:val="20"/>
          <w:szCs w:val="20"/>
          <w:lang w:val="en-GB"/>
        </w:rPr>
        <w:t xml:space="preserve">. Once the deposits of </w:t>
      </w:r>
      <w:r w:rsidR="000F65E4" w:rsidRPr="00893E20">
        <w:rPr>
          <w:rFonts w:ascii="Arial" w:hAnsi="Arial" w:cs="Arial"/>
          <w:sz w:val="20"/>
          <w:szCs w:val="20"/>
          <w:lang w:val="en-GB"/>
        </w:rPr>
        <w:t>inks</w:t>
      </w:r>
      <w:r w:rsidRPr="00893E20">
        <w:rPr>
          <w:rFonts w:ascii="Arial" w:hAnsi="Arial" w:cs="Arial"/>
          <w:sz w:val="20"/>
          <w:szCs w:val="20"/>
          <w:lang w:val="en-GB"/>
        </w:rPr>
        <w:t xml:space="preserve"> are formed they tend to clog inkjet print head nozzles due to further attractive build-up and reduced velocity of flow, which reduces print performance further and even requires frequent replacement of the ink supply channel. </w:t>
      </w:r>
    </w:p>
    <w:p w:rsidR="003E393B" w:rsidRPr="00893E20" w:rsidRDefault="003E393B" w:rsidP="003E393B">
      <w:pPr>
        <w:widowControl w:val="0"/>
        <w:snapToGrid w:val="0"/>
        <w:spacing w:before="100" w:beforeAutospacing="1" w:line="276" w:lineRule="auto"/>
        <w:jc w:val="center"/>
        <w:rPr>
          <w:rFonts w:ascii="Arial" w:hAnsi="Arial" w:cs="Arial"/>
          <w:sz w:val="20"/>
          <w:szCs w:val="20"/>
          <w:lang w:val="en-GB"/>
        </w:rPr>
      </w:pPr>
      <w:r w:rsidRPr="00893E20">
        <w:rPr>
          <w:rFonts w:ascii="Arial" w:hAnsi="Arial" w:cs="Arial"/>
          <w:noProof/>
          <w:sz w:val="20"/>
          <w:szCs w:val="20"/>
          <w:lang w:val="sr-Latn-RS" w:eastAsia="sr-Latn-RS"/>
        </w:rPr>
        <w:lastRenderedPageBreak/>
        <w:drawing>
          <wp:inline distT="0" distB="0" distL="0" distR="0" wp14:anchorId="18BDD461" wp14:editId="4589564B">
            <wp:extent cx="1299684" cy="322389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tuomo.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04228" cy="3235166"/>
                    </a:xfrm>
                    <a:prstGeom prst="rect">
                      <a:avLst/>
                    </a:prstGeom>
                  </pic:spPr>
                </pic:pic>
              </a:graphicData>
            </a:graphic>
          </wp:inline>
        </w:drawing>
      </w:r>
    </w:p>
    <w:p w:rsidR="003B2906" w:rsidRPr="00893E20" w:rsidRDefault="003B2906" w:rsidP="003B2906">
      <w:pPr>
        <w:widowControl w:val="0"/>
        <w:snapToGrid w:val="0"/>
        <w:spacing w:before="100" w:beforeAutospacing="1" w:line="276" w:lineRule="auto"/>
        <w:rPr>
          <w:rFonts w:ascii="Arial" w:hAnsi="Arial" w:cs="Arial"/>
          <w:b/>
          <w:kern w:val="2"/>
          <w:sz w:val="20"/>
          <w:szCs w:val="20"/>
          <w:lang w:val="en-GB" w:eastAsia="zh-CN"/>
        </w:rPr>
      </w:pPr>
      <w:r w:rsidRPr="00893E20">
        <w:rPr>
          <w:rFonts w:ascii="Arial" w:hAnsi="Arial" w:cs="Arial"/>
          <w:sz w:val="20"/>
          <w:szCs w:val="20"/>
          <w:lang w:val="en-GB"/>
        </w:rPr>
        <w:t xml:space="preserve">Fig. 5 Inkjet </w:t>
      </w:r>
      <w:proofErr w:type="spellStart"/>
      <w:proofErr w:type="gramStart"/>
      <w:r w:rsidRPr="00893E20">
        <w:rPr>
          <w:rFonts w:ascii="Arial" w:hAnsi="Arial" w:cs="Arial"/>
          <w:sz w:val="20"/>
          <w:szCs w:val="20"/>
          <w:lang w:val="en-GB"/>
        </w:rPr>
        <w:t>printed</w:t>
      </w:r>
      <w:proofErr w:type="spellEnd"/>
      <w:r w:rsidRPr="00893E20">
        <w:rPr>
          <w:rFonts w:ascii="Arial" w:hAnsi="Arial" w:cs="Arial"/>
          <w:sz w:val="20"/>
          <w:szCs w:val="20"/>
          <w:lang w:val="en-GB"/>
        </w:rPr>
        <w:t xml:space="preserve">  inks</w:t>
      </w:r>
      <w:proofErr w:type="gramEnd"/>
      <w:r w:rsidRPr="00893E20">
        <w:rPr>
          <w:rFonts w:ascii="Arial" w:hAnsi="Arial" w:cs="Arial"/>
          <w:sz w:val="20"/>
          <w:szCs w:val="20"/>
          <w:lang w:val="en-GB"/>
        </w:rPr>
        <w:t xml:space="preserve">  on Xerox paper: a) </w:t>
      </w:r>
      <w:r w:rsidRPr="00893E20">
        <w:rPr>
          <w:rFonts w:ascii="Arial" w:hAnsi="Arial" w:cs="Arial"/>
        </w:rPr>
        <w:t>“</w:t>
      </w:r>
      <w:r w:rsidRPr="00893E20">
        <w:rPr>
          <w:rFonts w:ascii="Arial" w:hAnsi="Arial" w:cs="Arial"/>
          <w:sz w:val="20"/>
          <w:szCs w:val="20"/>
          <w:lang w:val="en-GB"/>
        </w:rPr>
        <w:t xml:space="preserve">single spherical droplet’s” b)  spreading of  ink solvent on paper due to uneven concertation within ink matrix, c) extreme spreading of ink due to uneven distribution of </w:t>
      </w:r>
      <w:proofErr w:type="spellStart"/>
      <w:r w:rsidRPr="00893E20">
        <w:rPr>
          <w:rFonts w:ascii="Arial" w:hAnsi="Arial" w:cs="Arial"/>
          <w:sz w:val="20"/>
          <w:szCs w:val="20"/>
          <w:lang w:val="en-GB"/>
        </w:rPr>
        <w:t>solven</w:t>
      </w:r>
      <w:proofErr w:type="spellEnd"/>
      <w:r w:rsidRPr="00893E20">
        <w:rPr>
          <w:rFonts w:ascii="Arial" w:hAnsi="Arial" w:cs="Arial"/>
          <w:sz w:val="20"/>
          <w:szCs w:val="20"/>
          <w:lang w:val="en-GB"/>
        </w:rPr>
        <w:t xml:space="preserve"> and ink particles on substrate .</w:t>
      </w:r>
    </w:p>
    <w:p w:rsidR="00EF5E93" w:rsidRPr="00893E20" w:rsidRDefault="00690526" w:rsidP="00480756">
      <w:pPr>
        <w:widowControl w:val="0"/>
        <w:snapToGrid w:val="0"/>
        <w:spacing w:before="100" w:beforeAutospacing="1" w:line="276" w:lineRule="auto"/>
        <w:rPr>
          <w:rFonts w:ascii="Arial" w:hAnsi="Arial" w:cs="Arial"/>
          <w:b/>
          <w:i/>
          <w:kern w:val="2"/>
          <w:sz w:val="20"/>
          <w:szCs w:val="20"/>
          <w:lang w:val="en-GB" w:eastAsia="zh-CN"/>
        </w:rPr>
      </w:pPr>
      <w:r w:rsidRPr="00893E20">
        <w:rPr>
          <w:rFonts w:ascii="Arial" w:hAnsi="Arial" w:cs="Arial"/>
          <w:b/>
          <w:kern w:val="2"/>
          <w:sz w:val="20"/>
          <w:szCs w:val="20"/>
          <w:lang w:val="en-GB" w:eastAsia="zh-CN"/>
        </w:rPr>
        <w:t xml:space="preserve">3.2 </w:t>
      </w:r>
      <w:r w:rsidR="00EF5E93" w:rsidRPr="00893E20">
        <w:rPr>
          <w:rFonts w:ascii="Arial" w:hAnsi="Arial" w:cs="Arial"/>
          <w:b/>
          <w:i/>
          <w:kern w:val="2"/>
          <w:sz w:val="20"/>
          <w:szCs w:val="20"/>
          <w:lang w:val="en-GB" w:eastAsia="zh-CN"/>
        </w:rPr>
        <w:t>Droplet trajectory</w:t>
      </w:r>
    </w:p>
    <w:p w:rsidR="0004590A" w:rsidRPr="00893E20" w:rsidRDefault="0004590A" w:rsidP="00480756">
      <w:pPr>
        <w:widowControl w:val="0"/>
        <w:snapToGrid w:val="0"/>
        <w:spacing w:before="100" w:beforeAutospacing="1" w:line="276" w:lineRule="auto"/>
        <w:rPr>
          <w:rFonts w:ascii="Arial" w:hAnsi="Arial" w:cs="Arial"/>
          <w:kern w:val="2"/>
          <w:sz w:val="20"/>
          <w:szCs w:val="20"/>
          <w:lang w:val="en-GB" w:eastAsia="zh-CN"/>
        </w:rPr>
      </w:pPr>
      <w:r w:rsidRPr="00893E20">
        <w:rPr>
          <w:rFonts w:ascii="Arial" w:hAnsi="Arial" w:cs="Arial"/>
          <w:kern w:val="2"/>
          <w:sz w:val="20"/>
          <w:szCs w:val="20"/>
          <w:lang w:val="en-GB" w:eastAsia="zh-CN"/>
        </w:rPr>
        <w:t xml:space="preserve">In order to study the impact of rheology on the clogging of the nozzle and the effect it has on </w:t>
      </w:r>
      <w:r w:rsidR="00920946" w:rsidRPr="00893E20">
        <w:rPr>
          <w:rFonts w:ascii="Arial" w:hAnsi="Arial" w:cs="Arial"/>
          <w:kern w:val="2"/>
          <w:sz w:val="20"/>
          <w:szCs w:val="20"/>
          <w:lang w:val="en-GB" w:eastAsia="zh-CN"/>
        </w:rPr>
        <w:t>ink</w:t>
      </w:r>
      <w:r w:rsidRPr="00893E20">
        <w:rPr>
          <w:rFonts w:ascii="Arial" w:hAnsi="Arial" w:cs="Arial"/>
          <w:kern w:val="2"/>
          <w:sz w:val="20"/>
          <w:szCs w:val="20"/>
          <w:lang w:val="en-GB" w:eastAsia="zh-CN"/>
        </w:rPr>
        <w:t xml:space="preserve"> trajectory, </w:t>
      </w:r>
      <w:r w:rsidR="00EF5E93" w:rsidRPr="00893E20">
        <w:rPr>
          <w:rFonts w:ascii="Arial" w:hAnsi="Arial" w:cs="Arial"/>
          <w:kern w:val="2"/>
          <w:sz w:val="20"/>
          <w:szCs w:val="20"/>
          <w:lang w:val="en-GB" w:eastAsia="zh-CN"/>
        </w:rPr>
        <w:t xml:space="preserve">in drop </w:t>
      </w:r>
      <w:r w:rsidRPr="00893E20">
        <w:rPr>
          <w:rFonts w:ascii="Arial" w:hAnsi="Arial" w:cs="Arial"/>
          <w:kern w:val="2"/>
          <w:sz w:val="20"/>
          <w:szCs w:val="20"/>
          <w:lang w:val="en-GB" w:eastAsia="zh-CN"/>
        </w:rPr>
        <w:t>trajectory evaluation was carried using image processing from the images taken during the jetting process</w:t>
      </w:r>
      <w:r w:rsidR="00920946" w:rsidRPr="00893E20">
        <w:rPr>
          <w:rFonts w:ascii="Arial" w:hAnsi="Arial" w:cs="Arial"/>
          <w:kern w:val="2"/>
          <w:sz w:val="20"/>
          <w:szCs w:val="20"/>
          <w:lang w:val="en-GB" w:eastAsia="zh-CN"/>
        </w:rPr>
        <w:t xml:space="preserve"> of M-D </w:t>
      </w:r>
      <w:proofErr w:type="gramStart"/>
      <w:r w:rsidR="00920946" w:rsidRPr="00893E20">
        <w:rPr>
          <w:rFonts w:ascii="Arial" w:hAnsi="Arial" w:cs="Arial"/>
          <w:kern w:val="2"/>
          <w:sz w:val="20"/>
          <w:szCs w:val="20"/>
          <w:lang w:val="en-GB" w:eastAsia="zh-CN"/>
        </w:rPr>
        <w:t xml:space="preserve">ink </w:t>
      </w:r>
      <w:r w:rsidRPr="00893E20">
        <w:rPr>
          <w:rFonts w:ascii="Arial" w:hAnsi="Arial" w:cs="Arial"/>
          <w:kern w:val="2"/>
          <w:sz w:val="20"/>
          <w:szCs w:val="20"/>
          <w:lang w:val="en-GB" w:eastAsia="zh-CN"/>
        </w:rPr>
        <w:t>.</w:t>
      </w:r>
      <w:proofErr w:type="gramEnd"/>
      <w:r w:rsidRPr="00893E20">
        <w:rPr>
          <w:rFonts w:ascii="Arial" w:hAnsi="Arial" w:cs="Arial"/>
          <w:kern w:val="2"/>
          <w:sz w:val="20"/>
          <w:szCs w:val="20"/>
          <w:lang w:val="en-GB" w:eastAsia="zh-CN"/>
        </w:rPr>
        <w:t xml:space="preserve"> In the current study, one cycle of the inkjet printing was taken into account, video frames of which images were extracted for one single nozzle and shown in Fig. </w:t>
      </w:r>
      <w:r w:rsidR="00745340" w:rsidRPr="00893E20">
        <w:rPr>
          <w:rFonts w:ascii="Arial" w:hAnsi="Arial" w:cs="Arial"/>
          <w:kern w:val="2"/>
          <w:sz w:val="20"/>
          <w:szCs w:val="20"/>
          <w:lang w:val="en-GB" w:eastAsia="zh-CN"/>
        </w:rPr>
        <w:t>7</w:t>
      </w:r>
      <w:r w:rsidR="003B2906" w:rsidRPr="00893E20">
        <w:rPr>
          <w:rFonts w:ascii="Arial" w:hAnsi="Arial" w:cs="Arial"/>
          <w:kern w:val="2"/>
          <w:sz w:val="20"/>
          <w:szCs w:val="20"/>
          <w:lang w:val="en-GB" w:eastAsia="zh-CN"/>
        </w:rPr>
        <w:t>a)-c)</w:t>
      </w:r>
      <w:r w:rsidRPr="00893E20">
        <w:rPr>
          <w:rFonts w:ascii="Arial" w:hAnsi="Arial" w:cs="Arial"/>
          <w:kern w:val="2"/>
          <w:sz w:val="20"/>
          <w:szCs w:val="20"/>
          <w:lang w:val="en-GB" w:eastAsia="zh-CN"/>
        </w:rPr>
        <w:t>.</w:t>
      </w:r>
      <w:r w:rsidR="003B2906" w:rsidRPr="00893E20">
        <w:rPr>
          <w:rFonts w:ascii="Arial" w:hAnsi="Arial" w:cs="Arial"/>
          <w:kern w:val="2"/>
          <w:sz w:val="20"/>
          <w:szCs w:val="20"/>
          <w:lang w:val="en-GB" w:eastAsia="zh-CN"/>
        </w:rPr>
        <w:t xml:space="preserve"> Thereafter, extracted frames were digitised to form a binary image so as to obtain foreground and background pixel data as seen in Fig. 7a). To determine the binary threshold, the Otsu method was used, which minimises the combined spread of foreground and background pixels [11].</w:t>
      </w:r>
    </w:p>
    <w:p w:rsidR="007F078A" w:rsidRPr="00893E20" w:rsidRDefault="007F078A" w:rsidP="00480756">
      <w:pPr>
        <w:widowControl w:val="0"/>
        <w:snapToGrid w:val="0"/>
        <w:spacing w:before="100" w:beforeAutospacing="1" w:line="276" w:lineRule="auto"/>
        <w:rPr>
          <w:rFonts w:ascii="Arial" w:hAnsi="Arial" w:cs="Arial"/>
          <w:kern w:val="2"/>
          <w:sz w:val="20"/>
          <w:szCs w:val="20"/>
          <w:lang w:val="en-GB" w:eastAsia="zh-CN"/>
        </w:rPr>
      </w:pPr>
    </w:p>
    <w:p w:rsidR="007F078A" w:rsidRPr="00893E20" w:rsidRDefault="003B2906" w:rsidP="00480756">
      <w:pPr>
        <w:widowControl w:val="0"/>
        <w:snapToGrid w:val="0"/>
        <w:spacing w:before="100" w:beforeAutospacing="1" w:line="276" w:lineRule="auto"/>
        <w:rPr>
          <w:rFonts w:ascii="Arial" w:hAnsi="Arial" w:cs="Arial"/>
          <w:kern w:val="2"/>
          <w:sz w:val="20"/>
          <w:szCs w:val="20"/>
          <w:lang w:val="en-GB" w:eastAsia="zh-CN"/>
        </w:rPr>
      </w:pPr>
      <w:r w:rsidRPr="00893E20">
        <w:rPr>
          <w:rFonts w:ascii="Arial" w:hAnsi="Arial" w:cs="Arial"/>
          <w:noProof/>
          <w:kern w:val="2"/>
          <w:sz w:val="20"/>
          <w:szCs w:val="20"/>
          <w:lang w:val="sr-Latn-RS" w:eastAsia="sr-Latn-RS"/>
        </w:rPr>
        <w:lastRenderedPageBreak/>
        <w:drawing>
          <wp:inline distT="0" distB="0" distL="0" distR="0" wp14:anchorId="40C058E8" wp14:editId="2E1F9812">
            <wp:extent cx="2747010" cy="3782060"/>
            <wp:effectExtent l="0" t="0" r="0" b="889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ejection drop path1.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747010" cy="3782060"/>
                    </a:xfrm>
                    <a:prstGeom prst="rect">
                      <a:avLst/>
                    </a:prstGeom>
                  </pic:spPr>
                </pic:pic>
              </a:graphicData>
            </a:graphic>
          </wp:inline>
        </w:drawing>
      </w:r>
    </w:p>
    <w:p w:rsidR="0004590A" w:rsidRPr="00893E20" w:rsidRDefault="007F078A" w:rsidP="00480756">
      <w:pPr>
        <w:spacing w:before="100" w:beforeAutospacing="1" w:line="276" w:lineRule="auto"/>
        <w:rPr>
          <w:rFonts w:ascii="Arial" w:hAnsi="Arial" w:cs="Arial"/>
          <w:sz w:val="20"/>
          <w:szCs w:val="20"/>
          <w:lang w:val="en-GB" w:eastAsia="zh-CN"/>
        </w:rPr>
      </w:pPr>
      <w:r w:rsidRPr="00893E20">
        <w:rPr>
          <w:rFonts w:ascii="Arial" w:hAnsi="Arial" w:cs="Arial"/>
          <w:sz w:val="20"/>
          <w:szCs w:val="20"/>
          <w:lang w:val="en-GB" w:eastAsia="zh-CN"/>
        </w:rPr>
        <w:t>Fig.</w:t>
      </w:r>
      <w:r w:rsidR="00EF5E93" w:rsidRPr="00893E20">
        <w:rPr>
          <w:rFonts w:ascii="Arial" w:hAnsi="Arial" w:cs="Arial"/>
          <w:sz w:val="20"/>
          <w:szCs w:val="20"/>
          <w:lang w:val="en-GB" w:eastAsia="zh-CN"/>
        </w:rPr>
        <w:t xml:space="preserve"> </w:t>
      </w:r>
      <w:r w:rsidR="00745340" w:rsidRPr="00893E20">
        <w:rPr>
          <w:rFonts w:ascii="Arial" w:hAnsi="Arial" w:cs="Arial"/>
          <w:sz w:val="20"/>
          <w:szCs w:val="20"/>
          <w:lang w:val="en-GB" w:eastAsia="zh-CN"/>
        </w:rPr>
        <w:t>7</w:t>
      </w:r>
      <w:r w:rsidRPr="00893E20">
        <w:rPr>
          <w:rFonts w:ascii="Arial" w:hAnsi="Arial" w:cs="Arial"/>
          <w:sz w:val="20"/>
          <w:szCs w:val="20"/>
          <w:lang w:val="en-GB" w:eastAsia="zh-CN"/>
        </w:rPr>
        <w:t xml:space="preserve"> </w:t>
      </w:r>
      <w:r w:rsidR="003B2906" w:rsidRPr="00893E20">
        <w:rPr>
          <w:rFonts w:ascii="Arial" w:hAnsi="Arial" w:cs="Arial"/>
          <w:sz w:val="20"/>
          <w:szCs w:val="20"/>
          <w:lang w:val="en-GB" w:eastAsia="zh-CN"/>
        </w:rPr>
        <w:t>D</w:t>
      </w:r>
      <w:r w:rsidR="0004590A" w:rsidRPr="00893E20">
        <w:rPr>
          <w:rFonts w:ascii="Arial" w:hAnsi="Arial" w:cs="Arial"/>
          <w:sz w:val="20"/>
          <w:szCs w:val="20"/>
          <w:lang w:val="en-GB" w:eastAsia="zh-CN"/>
        </w:rPr>
        <w:t xml:space="preserve">roplet ejection during the inkjet printing </w:t>
      </w:r>
      <w:proofErr w:type="spellStart"/>
      <w:r w:rsidR="0004590A" w:rsidRPr="00893E20">
        <w:rPr>
          <w:rFonts w:ascii="Arial" w:hAnsi="Arial" w:cs="Arial"/>
          <w:sz w:val="20"/>
          <w:szCs w:val="20"/>
          <w:lang w:val="en-GB" w:eastAsia="zh-CN"/>
        </w:rPr>
        <w:t>process.</w:t>
      </w:r>
      <w:r w:rsidR="003B2906" w:rsidRPr="00893E20">
        <w:rPr>
          <w:rFonts w:ascii="Arial" w:hAnsi="Arial" w:cs="Arial"/>
          <w:sz w:val="20"/>
          <w:szCs w:val="20"/>
          <w:lang w:val="en-GB" w:eastAsia="zh-CN"/>
        </w:rPr>
        <w:t>a</w:t>
      </w:r>
      <w:proofErr w:type="spellEnd"/>
      <w:r w:rsidR="003B2906" w:rsidRPr="00893E20">
        <w:rPr>
          <w:rFonts w:ascii="Arial" w:hAnsi="Arial" w:cs="Arial"/>
          <w:sz w:val="20"/>
          <w:szCs w:val="20"/>
          <w:lang w:val="en-GB" w:eastAsia="zh-CN"/>
        </w:rPr>
        <w:t>)</w:t>
      </w:r>
      <w:r w:rsidR="003B2906" w:rsidRPr="00893E20">
        <w:rPr>
          <w:rFonts w:ascii="Arial" w:hAnsi="Arial" w:cs="Arial"/>
          <w:kern w:val="2"/>
          <w:sz w:val="20"/>
          <w:szCs w:val="20"/>
          <w:lang w:val="en-GB" w:eastAsia="zh-CN"/>
        </w:rPr>
        <w:t xml:space="preserve"> </w:t>
      </w:r>
      <w:r w:rsidR="008952BC" w:rsidRPr="00893E20">
        <w:rPr>
          <w:rFonts w:ascii="Arial" w:hAnsi="Arial" w:cs="Arial"/>
          <w:kern w:val="2"/>
          <w:sz w:val="20"/>
          <w:szCs w:val="20"/>
          <w:lang w:val="en-GB" w:eastAsia="zh-CN"/>
        </w:rPr>
        <w:t>i</w:t>
      </w:r>
      <w:r w:rsidR="003B2906" w:rsidRPr="00893E20">
        <w:rPr>
          <w:rFonts w:ascii="Arial" w:hAnsi="Arial" w:cs="Arial"/>
          <w:kern w:val="2"/>
          <w:sz w:val="20"/>
          <w:szCs w:val="20"/>
          <w:lang w:val="en-GB" w:eastAsia="zh-CN"/>
        </w:rPr>
        <w:t>mage processing from original image to binary image with white coloured foreground pixels and schematic representation of the droplet centroid, and c)</w:t>
      </w:r>
      <w:r w:rsidR="003B2906" w:rsidRPr="00893E20">
        <w:rPr>
          <w:rFonts w:ascii="Arial" w:hAnsi="Arial" w:cs="Arial"/>
          <w:sz w:val="20"/>
          <w:szCs w:val="20"/>
          <w:lang w:val="en-GB" w:eastAsia="zh-CN"/>
        </w:rPr>
        <w:t xml:space="preserve"> droplet centroids ejected from clean nozzle following a linear trajectory </w:t>
      </w:r>
      <w:proofErr w:type="gramStart"/>
      <w:r w:rsidR="008952BC" w:rsidRPr="00893E20">
        <w:rPr>
          <w:rFonts w:ascii="Arial" w:hAnsi="Arial" w:cs="Arial"/>
          <w:sz w:val="20"/>
          <w:szCs w:val="20"/>
          <w:lang w:val="en-GB" w:eastAsia="zh-CN"/>
        </w:rPr>
        <w:t xml:space="preserve">with </w:t>
      </w:r>
      <w:r w:rsidR="003B2906" w:rsidRPr="00893E20">
        <w:rPr>
          <w:rFonts w:ascii="Arial" w:hAnsi="Arial" w:cs="Arial"/>
          <w:sz w:val="20"/>
          <w:szCs w:val="20"/>
          <w:lang w:val="en-GB" w:eastAsia="zh-CN"/>
        </w:rPr>
        <w:t xml:space="preserve"> droplet</w:t>
      </w:r>
      <w:proofErr w:type="gramEnd"/>
      <w:r w:rsidR="003B2906" w:rsidRPr="00893E20">
        <w:rPr>
          <w:rFonts w:ascii="Arial" w:hAnsi="Arial" w:cs="Arial"/>
          <w:sz w:val="20"/>
          <w:szCs w:val="20"/>
          <w:lang w:val="en-GB" w:eastAsia="zh-CN"/>
        </w:rPr>
        <w:t xml:space="preserve"> centroids from a nozzle that has been used for a </w:t>
      </w:r>
      <w:r w:rsidR="008952BC" w:rsidRPr="00893E20">
        <w:rPr>
          <w:rFonts w:ascii="Arial" w:hAnsi="Arial" w:cs="Arial"/>
          <w:sz w:val="20"/>
          <w:szCs w:val="20"/>
          <w:lang w:val="en-GB" w:eastAsia="zh-CN"/>
        </w:rPr>
        <w:t xml:space="preserve">few days </w:t>
      </w:r>
      <w:r w:rsidR="003B2906" w:rsidRPr="00893E20">
        <w:rPr>
          <w:rFonts w:ascii="Arial" w:hAnsi="Arial" w:cs="Arial"/>
          <w:sz w:val="20"/>
          <w:szCs w:val="20"/>
          <w:lang w:val="en-GB" w:eastAsia="zh-CN"/>
        </w:rPr>
        <w:t>.</w:t>
      </w:r>
    </w:p>
    <w:p w:rsidR="007F078A" w:rsidRPr="00893E20" w:rsidRDefault="0004590A" w:rsidP="00480756">
      <w:pPr>
        <w:widowControl w:val="0"/>
        <w:snapToGrid w:val="0"/>
        <w:spacing w:before="100" w:beforeAutospacing="1" w:line="276" w:lineRule="auto"/>
        <w:rPr>
          <w:rFonts w:ascii="Arial" w:hAnsi="Arial" w:cs="Arial"/>
          <w:kern w:val="2"/>
          <w:sz w:val="20"/>
          <w:szCs w:val="20"/>
          <w:lang w:val="en-GB" w:eastAsia="zh-CN"/>
        </w:rPr>
      </w:pPr>
      <w:r w:rsidRPr="00893E20">
        <w:rPr>
          <w:rFonts w:ascii="Arial" w:hAnsi="Arial" w:cs="Arial"/>
          <w:kern w:val="2"/>
          <w:sz w:val="20"/>
          <w:szCs w:val="20"/>
          <w:lang w:val="en-GB" w:eastAsia="zh-CN"/>
        </w:rPr>
        <w:t xml:space="preserve">Following the binary conversion, morphological analysis was performed to define the droplet centroid coordinates for the </w:t>
      </w:r>
      <w:proofErr w:type="spellStart"/>
      <w:r w:rsidRPr="00893E20">
        <w:rPr>
          <w:rFonts w:ascii="Arial" w:hAnsi="Arial" w:cs="Arial"/>
          <w:i/>
          <w:kern w:val="2"/>
          <w:sz w:val="20"/>
          <w:szCs w:val="20"/>
          <w:lang w:val="en-GB" w:eastAsia="zh-CN"/>
        </w:rPr>
        <w:t>i</w:t>
      </w:r>
      <w:r w:rsidRPr="00893E20">
        <w:rPr>
          <w:rFonts w:ascii="Arial" w:hAnsi="Arial" w:cs="Arial"/>
          <w:kern w:val="2"/>
          <w:sz w:val="20"/>
          <w:szCs w:val="20"/>
          <w:vertAlign w:val="superscript"/>
          <w:lang w:val="en-GB" w:eastAsia="zh-CN"/>
        </w:rPr>
        <w:t>th</w:t>
      </w:r>
      <w:proofErr w:type="spellEnd"/>
      <w:r w:rsidRPr="00893E20">
        <w:rPr>
          <w:rFonts w:ascii="Arial" w:hAnsi="Arial" w:cs="Arial"/>
          <w:kern w:val="2"/>
          <w:sz w:val="20"/>
          <w:szCs w:val="20"/>
          <w:lang w:val="en-GB" w:eastAsia="zh-CN"/>
        </w:rPr>
        <w:t xml:space="preserve"> frame as</w:t>
      </w:r>
    </w:p>
    <w:p w:rsidR="007F078A" w:rsidRPr="00893E20" w:rsidRDefault="007F078A" w:rsidP="00480756">
      <w:pPr>
        <w:widowControl w:val="0"/>
        <w:tabs>
          <w:tab w:val="center" w:pos="4250"/>
          <w:tab w:val="right" w:pos="9360"/>
        </w:tabs>
        <w:snapToGrid w:val="0"/>
        <w:spacing w:before="100" w:beforeAutospacing="1" w:line="276" w:lineRule="auto"/>
        <w:jc w:val="left"/>
        <w:rPr>
          <w:rFonts w:ascii="Arial" w:hAnsi="Arial" w:cs="Arial"/>
          <w:kern w:val="2"/>
          <w:sz w:val="20"/>
          <w:szCs w:val="20"/>
          <w:lang w:val="en-GB" w:eastAsia="zh-CN"/>
        </w:rPr>
      </w:pPr>
      <w:r w:rsidRPr="00893E20">
        <w:rPr>
          <w:rFonts w:ascii="Arial" w:hAnsi="Arial" w:cs="Arial"/>
          <w:kern w:val="2"/>
          <w:position w:val="-64"/>
          <w:sz w:val="20"/>
          <w:szCs w:val="20"/>
          <w:lang w:val="en-GB" w:eastAsia="zh-CN"/>
        </w:rPr>
        <w:object w:dxaOrig="2500" w:dyaOrig="1400">
          <v:shape id="_x0000_i1027" type="#_x0000_t75" style="width:125.85pt;height:1in;mso-position-horizontal:absolute" o:ole="">
            <v:imagedata r:id="rId22" o:title=""/>
          </v:shape>
          <o:OLEObject Type="Embed" ProgID="Equation.DSMT4" ShapeID="_x0000_i1027" DrawAspect="Content" ObjectID="_1509619428" r:id="rId23"/>
        </w:object>
      </w:r>
      <w:r w:rsidRPr="00893E20">
        <w:rPr>
          <w:rFonts w:ascii="Arial" w:hAnsi="Arial" w:cs="Arial"/>
          <w:kern w:val="2"/>
          <w:sz w:val="20"/>
          <w:szCs w:val="20"/>
          <w:lang w:val="en-GB" w:eastAsia="zh-CN"/>
        </w:rPr>
        <w:t>,</w:t>
      </w:r>
      <w:r w:rsidRPr="00893E20">
        <w:rPr>
          <w:rFonts w:ascii="Arial" w:hAnsi="Arial" w:cs="Arial"/>
          <w:kern w:val="2"/>
          <w:sz w:val="20"/>
          <w:szCs w:val="20"/>
          <w:lang w:val="en-GB" w:eastAsia="zh-CN"/>
        </w:rPr>
        <w:tab/>
      </w:r>
      <w:r w:rsidRPr="00893E20">
        <w:rPr>
          <w:rFonts w:ascii="Arial" w:hAnsi="Arial" w:cs="Arial"/>
          <w:kern w:val="2"/>
          <w:sz w:val="20"/>
          <w:szCs w:val="20"/>
          <w:lang w:val="en-GB" w:eastAsia="zh-CN"/>
        </w:rPr>
        <w:fldChar w:fldCharType="begin"/>
      </w:r>
      <w:r w:rsidRPr="00893E20">
        <w:rPr>
          <w:rFonts w:ascii="Arial" w:hAnsi="Arial" w:cs="Arial"/>
          <w:kern w:val="2"/>
          <w:sz w:val="20"/>
          <w:szCs w:val="20"/>
          <w:lang w:val="en-GB" w:eastAsia="zh-CN"/>
        </w:rPr>
        <w:instrText xml:space="preserve"> MACROBUTTON MTPlaceRef \* MERGEFORMAT </w:instrText>
      </w:r>
      <w:r w:rsidRPr="00893E20">
        <w:rPr>
          <w:rFonts w:ascii="Arial" w:hAnsi="Arial" w:cs="Arial"/>
          <w:kern w:val="2"/>
          <w:sz w:val="20"/>
          <w:szCs w:val="20"/>
          <w:lang w:val="en-GB" w:eastAsia="zh-CN"/>
        </w:rPr>
        <w:fldChar w:fldCharType="begin"/>
      </w:r>
      <w:r w:rsidRPr="00893E20">
        <w:rPr>
          <w:rFonts w:ascii="Arial" w:hAnsi="Arial" w:cs="Arial"/>
          <w:kern w:val="2"/>
          <w:sz w:val="20"/>
          <w:szCs w:val="20"/>
          <w:lang w:val="en-GB" w:eastAsia="zh-CN"/>
        </w:rPr>
        <w:instrText xml:space="preserve"> SEQ MTEqn \h \* MERGEFORMAT </w:instrText>
      </w:r>
      <w:r w:rsidRPr="00893E20">
        <w:rPr>
          <w:rFonts w:ascii="Arial" w:hAnsi="Arial" w:cs="Arial"/>
          <w:kern w:val="2"/>
          <w:sz w:val="20"/>
          <w:szCs w:val="20"/>
          <w:lang w:val="en-GB" w:eastAsia="zh-CN"/>
        </w:rPr>
        <w:fldChar w:fldCharType="end"/>
      </w:r>
      <w:bookmarkStart w:id="1" w:name="ZEqnNum563880"/>
      <w:r w:rsidRPr="00893E20">
        <w:rPr>
          <w:rFonts w:ascii="Arial" w:hAnsi="Arial" w:cs="Arial"/>
          <w:kern w:val="2"/>
          <w:sz w:val="20"/>
          <w:szCs w:val="20"/>
          <w:lang w:val="en-GB" w:eastAsia="zh-CN"/>
        </w:rPr>
        <w:instrText>(</w:instrText>
      </w:r>
      <w:r w:rsidRPr="00893E20">
        <w:rPr>
          <w:rFonts w:ascii="Arial" w:hAnsi="Arial" w:cs="Arial"/>
          <w:kern w:val="2"/>
          <w:sz w:val="20"/>
          <w:szCs w:val="20"/>
          <w:lang w:val="en-GB" w:eastAsia="zh-CN"/>
        </w:rPr>
        <w:fldChar w:fldCharType="begin"/>
      </w:r>
      <w:r w:rsidRPr="00893E20">
        <w:rPr>
          <w:rFonts w:ascii="Arial" w:hAnsi="Arial" w:cs="Arial"/>
          <w:kern w:val="2"/>
          <w:sz w:val="20"/>
          <w:szCs w:val="20"/>
          <w:lang w:val="en-GB" w:eastAsia="zh-CN"/>
        </w:rPr>
        <w:instrText xml:space="preserve"> SEQ MTEqn \c \* Arabic \* MERGEFORMAT </w:instrText>
      </w:r>
      <w:r w:rsidRPr="00893E20">
        <w:rPr>
          <w:rFonts w:ascii="Arial" w:hAnsi="Arial" w:cs="Arial"/>
          <w:kern w:val="2"/>
          <w:sz w:val="20"/>
          <w:szCs w:val="20"/>
          <w:lang w:val="en-GB" w:eastAsia="zh-CN"/>
        </w:rPr>
        <w:fldChar w:fldCharType="separate"/>
      </w:r>
      <w:r w:rsidR="007E144E" w:rsidRPr="00893E20">
        <w:rPr>
          <w:rFonts w:ascii="Arial" w:hAnsi="Arial" w:cs="Arial"/>
          <w:noProof/>
          <w:kern w:val="2"/>
          <w:sz w:val="20"/>
          <w:szCs w:val="20"/>
          <w:lang w:val="en-GB" w:eastAsia="zh-CN"/>
        </w:rPr>
        <w:instrText>1</w:instrText>
      </w:r>
      <w:r w:rsidRPr="00893E20">
        <w:rPr>
          <w:rFonts w:ascii="Arial" w:hAnsi="Arial" w:cs="Arial"/>
          <w:kern w:val="2"/>
          <w:sz w:val="20"/>
          <w:szCs w:val="20"/>
          <w:lang w:val="en-GB" w:eastAsia="zh-CN"/>
        </w:rPr>
        <w:fldChar w:fldCharType="end"/>
      </w:r>
      <w:r w:rsidRPr="00893E20">
        <w:rPr>
          <w:rFonts w:ascii="Arial" w:hAnsi="Arial" w:cs="Arial"/>
          <w:kern w:val="2"/>
          <w:sz w:val="20"/>
          <w:szCs w:val="20"/>
          <w:lang w:val="en-GB" w:eastAsia="zh-CN"/>
        </w:rPr>
        <w:instrText>)</w:instrText>
      </w:r>
      <w:bookmarkEnd w:id="1"/>
      <w:r w:rsidRPr="00893E20">
        <w:rPr>
          <w:rFonts w:ascii="Arial" w:hAnsi="Arial" w:cs="Arial"/>
          <w:kern w:val="2"/>
          <w:sz w:val="20"/>
          <w:szCs w:val="20"/>
          <w:lang w:val="en-GB" w:eastAsia="zh-CN"/>
        </w:rPr>
        <w:fldChar w:fldCharType="end"/>
      </w:r>
    </w:p>
    <w:p w:rsidR="007F078A" w:rsidRPr="00893E20" w:rsidRDefault="0004590A" w:rsidP="00480756">
      <w:pPr>
        <w:widowControl w:val="0"/>
        <w:snapToGrid w:val="0"/>
        <w:spacing w:before="100" w:beforeAutospacing="1" w:line="276" w:lineRule="auto"/>
        <w:rPr>
          <w:rFonts w:ascii="Arial" w:hAnsi="Arial" w:cs="Arial"/>
          <w:kern w:val="2"/>
          <w:sz w:val="20"/>
          <w:szCs w:val="20"/>
          <w:lang w:val="en-GB" w:eastAsia="zh-CN"/>
        </w:rPr>
      </w:pPr>
      <w:r w:rsidRPr="00893E20">
        <w:rPr>
          <w:rFonts w:ascii="Arial" w:hAnsi="Arial" w:cs="Arial"/>
          <w:kern w:val="2"/>
          <w:sz w:val="20"/>
          <w:szCs w:val="20"/>
          <w:lang w:val="en-GB" w:eastAsia="zh-CN"/>
        </w:rPr>
        <w:t>.</w:t>
      </w:r>
      <w:r w:rsidR="003B2906" w:rsidRPr="00893E20">
        <w:rPr>
          <w:rFonts w:ascii="Arial" w:hAnsi="Arial" w:cs="Arial"/>
          <w:kern w:val="2"/>
          <w:sz w:val="20"/>
          <w:szCs w:val="20"/>
          <w:lang w:val="en-GB" w:eastAsia="zh-CN"/>
        </w:rPr>
        <w:t>in which (</w:t>
      </w:r>
      <w:proofErr w:type="spellStart"/>
      <w:r w:rsidR="003B2906" w:rsidRPr="00893E20">
        <w:rPr>
          <w:rFonts w:ascii="Arial" w:hAnsi="Arial" w:cs="Arial"/>
          <w:i/>
          <w:kern w:val="2"/>
          <w:sz w:val="20"/>
          <w:szCs w:val="20"/>
          <w:lang w:val="en-GB" w:eastAsia="zh-CN"/>
        </w:rPr>
        <w:t>x</w:t>
      </w:r>
      <w:r w:rsidR="003B2906" w:rsidRPr="00893E20">
        <w:rPr>
          <w:rFonts w:ascii="Arial" w:hAnsi="Arial" w:cs="Arial"/>
          <w:i/>
          <w:kern w:val="2"/>
          <w:sz w:val="20"/>
          <w:szCs w:val="20"/>
          <w:vertAlign w:val="subscript"/>
          <w:lang w:val="en-GB" w:eastAsia="zh-CN"/>
        </w:rPr>
        <w:t>j</w:t>
      </w:r>
      <w:proofErr w:type="spellEnd"/>
      <w:r w:rsidR="003B2906" w:rsidRPr="00893E20">
        <w:rPr>
          <w:rFonts w:ascii="Arial" w:hAnsi="Arial" w:cs="Arial"/>
          <w:kern w:val="2"/>
          <w:sz w:val="20"/>
          <w:szCs w:val="20"/>
          <w:lang w:val="en-GB" w:eastAsia="zh-CN"/>
        </w:rPr>
        <w:t xml:space="preserve">, </w:t>
      </w:r>
      <w:proofErr w:type="spellStart"/>
      <w:r w:rsidR="003B2906" w:rsidRPr="00893E20">
        <w:rPr>
          <w:rFonts w:ascii="Arial" w:hAnsi="Arial" w:cs="Arial"/>
          <w:i/>
          <w:kern w:val="2"/>
          <w:sz w:val="20"/>
          <w:szCs w:val="20"/>
          <w:lang w:val="en-GB" w:eastAsia="zh-CN"/>
        </w:rPr>
        <w:t>y</w:t>
      </w:r>
      <w:r w:rsidR="003B2906" w:rsidRPr="00893E20">
        <w:rPr>
          <w:rFonts w:ascii="Arial" w:hAnsi="Arial" w:cs="Arial"/>
          <w:i/>
          <w:kern w:val="2"/>
          <w:sz w:val="20"/>
          <w:szCs w:val="20"/>
          <w:vertAlign w:val="subscript"/>
          <w:lang w:val="en-GB" w:eastAsia="zh-CN"/>
        </w:rPr>
        <w:t>j</w:t>
      </w:r>
      <w:proofErr w:type="spellEnd"/>
      <w:r w:rsidR="003B2906" w:rsidRPr="00893E20">
        <w:rPr>
          <w:rFonts w:ascii="Arial" w:hAnsi="Arial" w:cs="Arial"/>
          <w:kern w:val="2"/>
          <w:sz w:val="20"/>
          <w:szCs w:val="20"/>
          <w:lang w:val="en-GB" w:eastAsia="zh-CN"/>
        </w:rPr>
        <w:t xml:space="preserve">) are the coordinates of the </w:t>
      </w:r>
      <w:proofErr w:type="spellStart"/>
      <w:r w:rsidR="003B2906" w:rsidRPr="00893E20">
        <w:rPr>
          <w:rFonts w:ascii="Arial" w:hAnsi="Arial" w:cs="Arial"/>
          <w:i/>
          <w:kern w:val="2"/>
          <w:sz w:val="20"/>
          <w:szCs w:val="20"/>
          <w:lang w:val="en-GB" w:eastAsia="zh-CN"/>
        </w:rPr>
        <w:t>j</w:t>
      </w:r>
      <w:r w:rsidR="003B2906" w:rsidRPr="00893E20">
        <w:rPr>
          <w:rFonts w:ascii="Arial" w:hAnsi="Arial" w:cs="Arial"/>
          <w:kern w:val="2"/>
          <w:sz w:val="20"/>
          <w:szCs w:val="20"/>
          <w:vertAlign w:val="superscript"/>
          <w:lang w:val="en-GB" w:eastAsia="zh-CN"/>
        </w:rPr>
        <w:t>th</w:t>
      </w:r>
      <w:proofErr w:type="spellEnd"/>
      <w:r w:rsidR="003B2906" w:rsidRPr="00893E20">
        <w:rPr>
          <w:rFonts w:ascii="Arial" w:hAnsi="Arial" w:cs="Arial"/>
          <w:i/>
          <w:kern w:val="2"/>
          <w:sz w:val="20"/>
          <w:szCs w:val="20"/>
          <w:lang w:val="en-GB" w:eastAsia="zh-CN"/>
        </w:rPr>
        <w:t xml:space="preserve"> </w:t>
      </w:r>
      <w:r w:rsidR="003B2906" w:rsidRPr="00893E20">
        <w:rPr>
          <w:rFonts w:ascii="Arial" w:hAnsi="Arial" w:cs="Arial"/>
          <w:kern w:val="2"/>
          <w:sz w:val="20"/>
          <w:szCs w:val="20"/>
          <w:lang w:val="en-GB" w:eastAsia="zh-CN"/>
        </w:rPr>
        <w:t xml:space="preserve">foreground pixel and </w:t>
      </w:r>
      <w:r w:rsidR="003B2906" w:rsidRPr="00893E20">
        <w:rPr>
          <w:rFonts w:ascii="Arial" w:hAnsi="Arial" w:cs="Arial"/>
          <w:i/>
          <w:kern w:val="2"/>
          <w:sz w:val="20"/>
          <w:szCs w:val="20"/>
          <w:lang w:val="en-GB" w:eastAsia="zh-CN"/>
        </w:rPr>
        <w:t>n</w:t>
      </w:r>
      <w:r w:rsidR="003B2906" w:rsidRPr="00893E20">
        <w:rPr>
          <w:rFonts w:ascii="Arial" w:hAnsi="Arial" w:cs="Arial"/>
          <w:kern w:val="2"/>
          <w:sz w:val="20"/>
          <w:szCs w:val="20"/>
          <w:lang w:val="en-GB" w:eastAsia="zh-CN"/>
        </w:rPr>
        <w:t xml:space="preserve"> is the total number of foreground pixels inside the investigated droplet in Fig. 7c).</w:t>
      </w:r>
    </w:p>
    <w:p w:rsidR="00F75D37" w:rsidRPr="00893E20" w:rsidRDefault="00F75D37" w:rsidP="00DA0DCD">
      <w:pPr>
        <w:widowControl w:val="0"/>
        <w:snapToGrid w:val="0"/>
        <w:spacing w:line="276" w:lineRule="auto"/>
        <w:rPr>
          <w:rFonts w:ascii="Arial" w:hAnsi="Arial" w:cs="Arial"/>
          <w:kern w:val="2"/>
          <w:sz w:val="20"/>
          <w:szCs w:val="20"/>
          <w:lang w:val="en-GB" w:eastAsia="zh-CN"/>
        </w:rPr>
      </w:pPr>
    </w:p>
    <w:p w:rsidR="00F75D37" w:rsidRPr="00893E20" w:rsidRDefault="00F75D37" w:rsidP="00DA0DCD">
      <w:pPr>
        <w:widowControl w:val="0"/>
        <w:snapToGrid w:val="0"/>
        <w:spacing w:line="276" w:lineRule="auto"/>
        <w:rPr>
          <w:rFonts w:ascii="Arial" w:hAnsi="Arial" w:cs="Arial"/>
          <w:kern w:val="2"/>
          <w:sz w:val="20"/>
          <w:szCs w:val="20"/>
          <w:lang w:val="en-GB" w:eastAsia="zh-CN"/>
        </w:rPr>
      </w:pPr>
      <w:r w:rsidRPr="00893E20">
        <w:rPr>
          <w:rFonts w:ascii="Arial" w:hAnsi="Arial" w:cs="Arial"/>
          <w:kern w:val="2"/>
          <w:sz w:val="20"/>
          <w:szCs w:val="20"/>
          <w:lang w:val="en-GB" w:eastAsia="zh-CN"/>
        </w:rPr>
        <w:lastRenderedPageBreak/>
        <w:t xml:space="preserve">As seen in Fig. 7c) for the linear drop trajectory the fitted polynomial, i.e. </w:t>
      </w:r>
      <w:r w:rsidRPr="00893E20">
        <w:rPr>
          <w:rFonts w:ascii="Arial" w:hAnsi="Arial" w:cs="Arial"/>
          <w:kern w:val="2"/>
          <w:position w:val="-6"/>
          <w:sz w:val="20"/>
          <w:szCs w:val="20"/>
          <w:lang w:val="en-GB" w:eastAsia="zh-CN"/>
        </w:rPr>
        <w:object w:dxaOrig="1960" w:dyaOrig="279">
          <v:shape id="_x0000_i1028" type="#_x0000_t75" style="width:102.05pt;height:12.5pt" o:ole="">
            <v:imagedata r:id="rId24" o:title=""/>
          </v:shape>
          <o:OLEObject Type="Embed" ProgID="Equation.DSMT4" ShapeID="_x0000_i1028" DrawAspect="Content" ObjectID="_1509619429" r:id="rId25"/>
        </w:object>
      </w:r>
      <w:r w:rsidRPr="00893E20">
        <w:rPr>
          <w:rFonts w:ascii="Arial" w:hAnsi="Arial" w:cs="Arial"/>
          <w:kern w:val="2"/>
          <w:sz w:val="20"/>
          <w:szCs w:val="20"/>
          <w:lang w:val="en-GB" w:eastAsia="zh-CN"/>
        </w:rPr>
        <w:t xml:space="preserve"> with angular difference </w:t>
      </w:r>
      <w:r w:rsidRPr="00893E20">
        <w:rPr>
          <w:rFonts w:ascii="Arial" w:hAnsi="Arial" w:cs="Arial"/>
          <w:kern w:val="2"/>
          <w:position w:val="-12"/>
          <w:sz w:val="20"/>
          <w:szCs w:val="20"/>
          <w:lang w:val="en-GB" w:eastAsia="zh-CN"/>
        </w:rPr>
        <w:object w:dxaOrig="1120" w:dyaOrig="380">
          <v:shape id="_x0000_i1029" type="#_x0000_t75" style="width:49.45pt;height:16.3pt;mso-position-horizontal:absolute" o:ole="">
            <v:imagedata r:id="rId26" o:title=""/>
          </v:shape>
          <o:OLEObject Type="Embed" ProgID="Equation.DSMT4" ShapeID="_x0000_i1029" DrawAspect="Content" ObjectID="_1509619430" r:id="rId27"/>
        </w:object>
      </w:r>
      <w:r w:rsidRPr="00893E20">
        <w:rPr>
          <w:rFonts w:ascii="Arial" w:hAnsi="Arial" w:cs="Arial"/>
          <w:kern w:val="2"/>
          <w:sz w:val="20"/>
          <w:szCs w:val="20"/>
          <w:lang w:val="en-GB" w:eastAsia="zh-CN"/>
        </w:rPr>
        <w:t xml:space="preserve"> was calculated while for </w:t>
      </w:r>
      <w:proofErr w:type="spellStart"/>
      <w:r w:rsidRPr="00893E20">
        <w:rPr>
          <w:rFonts w:ascii="Arial" w:hAnsi="Arial" w:cs="Arial"/>
          <w:kern w:val="2"/>
          <w:sz w:val="20"/>
          <w:szCs w:val="20"/>
          <w:lang w:val="en-GB" w:eastAsia="zh-CN"/>
        </w:rPr>
        <w:t>unlinear</w:t>
      </w:r>
      <w:proofErr w:type="spellEnd"/>
      <w:r w:rsidRPr="00893E20">
        <w:rPr>
          <w:rFonts w:ascii="Arial" w:hAnsi="Arial" w:cs="Arial"/>
          <w:kern w:val="2"/>
          <w:sz w:val="20"/>
          <w:szCs w:val="20"/>
          <w:lang w:val="en-GB" w:eastAsia="zh-CN"/>
        </w:rPr>
        <w:t xml:space="preserve"> drop trajectory polynomial was </w:t>
      </w:r>
      <w:r w:rsidRPr="00893E20">
        <w:rPr>
          <w:rFonts w:ascii="Arial" w:hAnsi="Arial" w:cs="Arial"/>
          <w:kern w:val="2"/>
          <w:position w:val="-6"/>
          <w:sz w:val="20"/>
          <w:szCs w:val="20"/>
          <w:lang w:val="en-GB" w:eastAsia="zh-CN"/>
        </w:rPr>
        <w:object w:dxaOrig="1700" w:dyaOrig="279">
          <v:shape id="_x0000_i1030" type="#_x0000_t75" style="width:92.05pt;height:13.75pt;mso-position-vertical:absolute" o:ole="">
            <v:imagedata r:id="rId28" o:title=""/>
          </v:shape>
          <o:OLEObject Type="Embed" ProgID="Equation.DSMT4" ShapeID="_x0000_i1030" DrawAspect="Content" ObjectID="_1509619431" r:id="rId29"/>
        </w:object>
      </w:r>
      <w:r w:rsidRPr="00893E20">
        <w:rPr>
          <w:rFonts w:ascii="Arial" w:hAnsi="Arial" w:cs="Arial"/>
          <w:kern w:val="2"/>
          <w:sz w:val="20"/>
          <w:szCs w:val="20"/>
          <w:lang w:val="en-GB" w:eastAsia="zh-CN"/>
        </w:rPr>
        <w:t xml:space="preserve"> with angular difference</w:t>
      </w:r>
      <w:r w:rsidRPr="00893E20">
        <w:rPr>
          <w:rFonts w:ascii="Arial" w:hAnsi="Arial" w:cs="Arial"/>
          <w:kern w:val="2"/>
          <w:position w:val="-14"/>
          <w:sz w:val="20"/>
          <w:szCs w:val="20"/>
          <w:lang w:val="en-GB" w:eastAsia="zh-CN"/>
        </w:rPr>
        <w:object w:dxaOrig="2160" w:dyaOrig="400">
          <v:shape id="_x0000_i1031" type="#_x0000_t75" style="width:105.2pt;height:18.15pt" o:ole="">
            <v:imagedata r:id="rId30" o:title=""/>
          </v:shape>
          <o:OLEObject Type="Embed" ProgID="Equation.DSMT4" ShapeID="_x0000_i1031" DrawAspect="Content" ObjectID="_1509619432" r:id="rId31"/>
        </w:object>
      </w:r>
      <w:r w:rsidRPr="00893E20">
        <w:rPr>
          <w:rFonts w:ascii="Arial" w:hAnsi="Arial" w:cs="Arial"/>
          <w:kern w:val="2"/>
          <w:sz w:val="20"/>
          <w:szCs w:val="20"/>
          <w:lang w:val="en-GB" w:eastAsia="zh-CN"/>
        </w:rPr>
        <w:t xml:space="preserve">, which is giving significant difference in position where dot actually consolidates </w:t>
      </w:r>
    </w:p>
    <w:p w:rsidR="007F078A" w:rsidRPr="00893E20" w:rsidRDefault="00EE1723" w:rsidP="00480756">
      <w:pPr>
        <w:pStyle w:val="ListParagraph"/>
        <w:widowControl w:val="0"/>
        <w:numPr>
          <w:ilvl w:val="0"/>
          <w:numId w:val="11"/>
        </w:numPr>
        <w:snapToGrid w:val="0"/>
        <w:spacing w:before="100" w:beforeAutospacing="1" w:line="276" w:lineRule="auto"/>
        <w:rPr>
          <w:rFonts w:ascii="Arial" w:hAnsi="Arial" w:cs="Arial"/>
          <w:b/>
          <w:caps/>
          <w:kern w:val="2"/>
          <w:sz w:val="20"/>
          <w:szCs w:val="20"/>
          <w:lang w:val="en-GB" w:eastAsia="zh-CN"/>
        </w:rPr>
      </w:pPr>
      <w:r w:rsidRPr="00893E20">
        <w:rPr>
          <w:rFonts w:ascii="Arial" w:hAnsi="Arial" w:cs="Arial"/>
          <w:b/>
          <w:caps/>
          <w:kern w:val="2"/>
          <w:sz w:val="20"/>
          <w:szCs w:val="20"/>
          <w:lang w:val="en-GB" w:eastAsia="zh-CN"/>
        </w:rPr>
        <w:t>Conclusion</w:t>
      </w:r>
      <w:r w:rsidR="00EF5E93" w:rsidRPr="00893E20">
        <w:rPr>
          <w:rFonts w:ascii="Arial" w:hAnsi="Arial" w:cs="Arial"/>
          <w:b/>
          <w:caps/>
          <w:kern w:val="2"/>
          <w:sz w:val="20"/>
          <w:szCs w:val="20"/>
          <w:lang w:val="en-GB" w:eastAsia="zh-CN"/>
        </w:rPr>
        <w:t>s</w:t>
      </w:r>
    </w:p>
    <w:p w:rsidR="007F078A" w:rsidRPr="00893E20" w:rsidRDefault="0004590A" w:rsidP="00480756">
      <w:pPr>
        <w:widowControl w:val="0"/>
        <w:snapToGrid w:val="0"/>
        <w:spacing w:before="100" w:beforeAutospacing="1" w:line="276" w:lineRule="auto"/>
        <w:rPr>
          <w:rFonts w:ascii="Arial" w:hAnsi="Arial" w:cs="Arial"/>
          <w:kern w:val="2"/>
          <w:sz w:val="20"/>
          <w:szCs w:val="20"/>
          <w:lang w:val="en-GB" w:eastAsia="zh-CN"/>
        </w:rPr>
      </w:pPr>
      <w:r w:rsidRPr="00893E20">
        <w:rPr>
          <w:rFonts w:ascii="Arial" w:hAnsi="Arial" w:cs="Arial"/>
          <w:kern w:val="2"/>
          <w:sz w:val="20"/>
          <w:szCs w:val="20"/>
          <w:lang w:val="en-GB" w:eastAsia="zh-CN"/>
        </w:rPr>
        <w:t>Three different</w:t>
      </w:r>
      <w:r w:rsidR="003B2906" w:rsidRPr="00893E20">
        <w:rPr>
          <w:rFonts w:ascii="Arial" w:hAnsi="Arial" w:cs="Arial"/>
          <w:kern w:val="2"/>
          <w:sz w:val="20"/>
          <w:szCs w:val="20"/>
          <w:lang w:val="en-GB" w:eastAsia="zh-CN"/>
        </w:rPr>
        <w:t xml:space="preserve"> </w:t>
      </w:r>
      <w:r w:rsidR="00920946" w:rsidRPr="00893E20">
        <w:rPr>
          <w:rFonts w:ascii="Arial" w:hAnsi="Arial" w:cs="Arial"/>
          <w:kern w:val="2"/>
          <w:sz w:val="20"/>
          <w:szCs w:val="20"/>
          <w:lang w:val="en-GB" w:eastAsia="zh-CN"/>
        </w:rPr>
        <w:t>IP inks</w:t>
      </w:r>
      <w:r w:rsidR="003B2906" w:rsidRPr="00893E20">
        <w:rPr>
          <w:rFonts w:ascii="Arial" w:hAnsi="Arial" w:cs="Arial"/>
          <w:kern w:val="2"/>
          <w:sz w:val="20"/>
          <w:szCs w:val="20"/>
          <w:lang w:val="en-GB" w:eastAsia="zh-CN"/>
        </w:rPr>
        <w:t xml:space="preserve"> for functional printing on electronic devices </w:t>
      </w:r>
      <w:r w:rsidRPr="00893E20">
        <w:rPr>
          <w:rFonts w:ascii="Arial" w:hAnsi="Arial" w:cs="Arial"/>
          <w:kern w:val="2"/>
          <w:sz w:val="20"/>
          <w:szCs w:val="20"/>
          <w:lang w:val="en-GB" w:eastAsia="zh-CN"/>
        </w:rPr>
        <w:t xml:space="preserve">were fabricated from different </w:t>
      </w:r>
      <w:r w:rsidR="00920946" w:rsidRPr="00893E20">
        <w:rPr>
          <w:rFonts w:ascii="Arial" w:hAnsi="Arial" w:cs="Arial"/>
          <w:kern w:val="2"/>
          <w:sz w:val="20"/>
          <w:szCs w:val="20"/>
          <w:lang w:val="en-GB" w:eastAsia="zh-CN"/>
        </w:rPr>
        <w:t>organic solvents</w:t>
      </w:r>
      <w:r w:rsidRPr="00893E20">
        <w:rPr>
          <w:rFonts w:ascii="Arial" w:hAnsi="Arial" w:cs="Arial"/>
          <w:kern w:val="2"/>
          <w:sz w:val="20"/>
          <w:szCs w:val="20"/>
          <w:lang w:val="en-GB" w:eastAsia="zh-CN"/>
        </w:rPr>
        <w:t xml:space="preserve">, with different physical properties. Their dilatant rheological behaviour was found to have a deleterious effect on printing performance, and further cause clogging of the inkjet nozzles, which resulted in a change of ejected ink droplet trajectory. For the first time, deviation angle of ink trajectory has been measured using image processing. </w:t>
      </w:r>
      <w:r w:rsidR="003B2906" w:rsidRPr="00893E20">
        <w:rPr>
          <w:rFonts w:ascii="Arial" w:hAnsi="Arial" w:cs="Arial"/>
          <w:kern w:val="2"/>
          <w:sz w:val="20"/>
          <w:szCs w:val="20"/>
          <w:lang w:val="en-GB" w:eastAsia="zh-CN"/>
        </w:rPr>
        <w:t xml:space="preserve">By carful tailoring of solvent used for preparation of ink </w:t>
      </w:r>
      <w:r w:rsidR="00EF5E93" w:rsidRPr="00893E20">
        <w:rPr>
          <w:rFonts w:ascii="Arial" w:hAnsi="Arial" w:cs="Arial"/>
          <w:kern w:val="2"/>
          <w:sz w:val="20"/>
          <w:szCs w:val="20"/>
          <w:lang w:val="en-GB" w:eastAsia="zh-CN"/>
        </w:rPr>
        <w:t xml:space="preserve">deleterious </w:t>
      </w:r>
      <w:r w:rsidR="00263831" w:rsidRPr="00893E20">
        <w:rPr>
          <w:rFonts w:ascii="Arial" w:hAnsi="Arial" w:cs="Arial"/>
          <w:kern w:val="2"/>
          <w:sz w:val="20"/>
          <w:szCs w:val="20"/>
          <w:lang w:val="en-GB" w:eastAsia="zh-CN"/>
        </w:rPr>
        <w:t>dilatant behavio</w:t>
      </w:r>
      <w:r w:rsidR="00EF5E93" w:rsidRPr="00893E20">
        <w:rPr>
          <w:rFonts w:ascii="Arial" w:hAnsi="Arial" w:cs="Arial"/>
          <w:kern w:val="2"/>
          <w:sz w:val="20"/>
          <w:szCs w:val="20"/>
          <w:lang w:val="en-GB" w:eastAsia="zh-CN"/>
        </w:rPr>
        <w:t>u</w:t>
      </w:r>
      <w:r w:rsidR="00263831" w:rsidRPr="00893E20">
        <w:rPr>
          <w:rFonts w:ascii="Arial" w:hAnsi="Arial" w:cs="Arial"/>
          <w:kern w:val="2"/>
          <w:sz w:val="20"/>
          <w:szCs w:val="20"/>
          <w:lang w:val="en-GB" w:eastAsia="zh-CN"/>
        </w:rPr>
        <w:t>r of inks</w:t>
      </w:r>
      <w:r w:rsidR="003B2906" w:rsidRPr="00893E20">
        <w:rPr>
          <w:rFonts w:ascii="Arial" w:hAnsi="Arial" w:cs="Arial"/>
          <w:kern w:val="2"/>
          <w:sz w:val="20"/>
          <w:szCs w:val="20"/>
          <w:lang w:val="en-GB" w:eastAsia="zh-CN"/>
        </w:rPr>
        <w:t xml:space="preserve"> can be reduced</w:t>
      </w:r>
      <w:r w:rsidR="00AC32ED" w:rsidRPr="00893E20">
        <w:rPr>
          <w:rFonts w:ascii="Arial" w:hAnsi="Arial" w:cs="Arial"/>
          <w:kern w:val="2"/>
          <w:sz w:val="20"/>
          <w:szCs w:val="20"/>
          <w:lang w:val="en-GB" w:eastAsia="zh-CN"/>
        </w:rPr>
        <w:t>,</w:t>
      </w:r>
      <w:r w:rsidR="009C3953" w:rsidRPr="00893E20">
        <w:rPr>
          <w:rFonts w:ascii="Arial" w:hAnsi="Arial" w:cs="Arial"/>
          <w:kern w:val="2"/>
          <w:sz w:val="20"/>
          <w:szCs w:val="20"/>
          <w:lang w:val="en-GB" w:eastAsia="zh-CN"/>
        </w:rPr>
        <w:t xml:space="preserve"> </w:t>
      </w:r>
      <w:r w:rsidR="00AB57BE" w:rsidRPr="00893E20">
        <w:rPr>
          <w:rFonts w:ascii="Arial" w:hAnsi="Arial" w:cs="Arial"/>
          <w:kern w:val="2"/>
          <w:sz w:val="20"/>
          <w:szCs w:val="20"/>
          <w:lang w:val="en-GB" w:eastAsia="zh-CN"/>
        </w:rPr>
        <w:t>and so</w:t>
      </w:r>
      <w:r w:rsidR="009C3953" w:rsidRPr="00893E20">
        <w:rPr>
          <w:rFonts w:ascii="Arial" w:hAnsi="Arial" w:cs="Arial"/>
          <w:kern w:val="2"/>
          <w:sz w:val="20"/>
          <w:szCs w:val="20"/>
          <w:lang w:val="en-GB" w:eastAsia="zh-CN"/>
        </w:rPr>
        <w:t xml:space="preserve"> </w:t>
      </w:r>
      <w:r w:rsidR="00AB57BE" w:rsidRPr="00893E20">
        <w:rPr>
          <w:rFonts w:ascii="Arial" w:hAnsi="Arial" w:cs="Arial"/>
          <w:kern w:val="2"/>
          <w:sz w:val="20"/>
          <w:szCs w:val="20"/>
          <w:lang w:val="en-GB" w:eastAsia="zh-CN"/>
        </w:rPr>
        <w:t>provides potential</w:t>
      </w:r>
      <w:r w:rsidR="009C3953" w:rsidRPr="00893E20">
        <w:rPr>
          <w:rFonts w:ascii="Arial" w:hAnsi="Arial" w:cs="Arial"/>
          <w:kern w:val="2"/>
          <w:sz w:val="20"/>
          <w:szCs w:val="20"/>
          <w:lang w:val="en-GB" w:eastAsia="zh-CN"/>
        </w:rPr>
        <w:t xml:space="preserve"> for further </w:t>
      </w:r>
      <w:r w:rsidR="002B7B98" w:rsidRPr="00893E20">
        <w:rPr>
          <w:rFonts w:ascii="Arial" w:hAnsi="Arial" w:cs="Arial"/>
          <w:kern w:val="2"/>
          <w:sz w:val="20"/>
          <w:szCs w:val="20"/>
          <w:lang w:val="en-GB" w:eastAsia="zh-CN"/>
        </w:rPr>
        <w:t xml:space="preserve"> </w:t>
      </w:r>
      <w:r w:rsidR="009C3953" w:rsidRPr="00893E20">
        <w:rPr>
          <w:rFonts w:ascii="Arial" w:hAnsi="Arial" w:cs="Arial"/>
          <w:kern w:val="2"/>
          <w:sz w:val="20"/>
          <w:szCs w:val="20"/>
          <w:lang w:val="en-GB" w:eastAsia="zh-CN"/>
        </w:rPr>
        <w:t xml:space="preserve"> development of  </w:t>
      </w:r>
      <w:r w:rsidR="003B2906" w:rsidRPr="00893E20">
        <w:rPr>
          <w:rFonts w:ascii="Arial" w:hAnsi="Arial" w:cs="Arial"/>
          <w:kern w:val="2"/>
          <w:sz w:val="20"/>
          <w:szCs w:val="20"/>
          <w:lang w:val="en-GB" w:eastAsia="zh-CN"/>
        </w:rPr>
        <w:t xml:space="preserve"> </w:t>
      </w:r>
      <w:r w:rsidR="009C3953" w:rsidRPr="00893E20">
        <w:rPr>
          <w:rFonts w:ascii="Arial" w:hAnsi="Arial" w:cs="Arial"/>
          <w:kern w:val="2"/>
          <w:sz w:val="20"/>
          <w:szCs w:val="20"/>
          <w:lang w:val="en-GB" w:eastAsia="zh-CN"/>
        </w:rPr>
        <w:t>Do</w:t>
      </w:r>
      <w:r w:rsidR="002B7B98" w:rsidRPr="00893E20">
        <w:rPr>
          <w:rFonts w:ascii="Arial" w:hAnsi="Arial" w:cs="Arial"/>
          <w:kern w:val="2"/>
          <w:sz w:val="20"/>
          <w:szCs w:val="20"/>
          <w:lang w:val="en-GB" w:eastAsia="zh-CN"/>
        </w:rPr>
        <w:t>D</w:t>
      </w:r>
      <w:r w:rsidR="009C3953" w:rsidRPr="00893E20">
        <w:rPr>
          <w:rFonts w:ascii="Arial" w:hAnsi="Arial" w:cs="Arial"/>
          <w:kern w:val="2"/>
          <w:sz w:val="20"/>
          <w:szCs w:val="20"/>
          <w:lang w:val="en-GB" w:eastAsia="zh-CN"/>
        </w:rPr>
        <w:t>-IP processes</w:t>
      </w:r>
      <w:r w:rsidR="003B2906" w:rsidRPr="00893E20">
        <w:rPr>
          <w:rFonts w:ascii="Arial" w:hAnsi="Arial" w:cs="Arial"/>
          <w:kern w:val="2"/>
          <w:sz w:val="20"/>
          <w:szCs w:val="20"/>
          <w:lang w:val="en-GB" w:eastAsia="zh-CN"/>
        </w:rPr>
        <w:t xml:space="preserve"> for functional printing</w:t>
      </w:r>
      <w:r w:rsidR="009C3953" w:rsidRPr="00893E20">
        <w:rPr>
          <w:rFonts w:ascii="Arial" w:hAnsi="Arial" w:cs="Arial"/>
          <w:kern w:val="2"/>
          <w:sz w:val="20"/>
          <w:szCs w:val="20"/>
          <w:lang w:val="en-GB" w:eastAsia="zh-CN"/>
        </w:rPr>
        <w:t>.</w:t>
      </w:r>
    </w:p>
    <w:p w:rsidR="007F078A" w:rsidRPr="00893E20" w:rsidRDefault="007F078A" w:rsidP="00480756">
      <w:pPr>
        <w:widowControl w:val="0"/>
        <w:snapToGrid w:val="0"/>
        <w:spacing w:before="100" w:beforeAutospacing="1" w:line="276" w:lineRule="auto"/>
        <w:rPr>
          <w:rFonts w:ascii="Arial" w:hAnsi="Arial" w:cs="Arial"/>
          <w:b/>
          <w:kern w:val="2"/>
          <w:sz w:val="20"/>
          <w:szCs w:val="20"/>
          <w:lang w:val="en-GB" w:eastAsia="zh-CN"/>
        </w:rPr>
      </w:pPr>
      <w:r w:rsidRPr="00893E20">
        <w:rPr>
          <w:rFonts w:ascii="Arial" w:hAnsi="Arial" w:cs="Arial"/>
          <w:b/>
          <w:kern w:val="2"/>
          <w:sz w:val="20"/>
          <w:szCs w:val="20"/>
          <w:lang w:val="en-GB" w:eastAsia="zh-CN"/>
        </w:rPr>
        <w:t>REFERENCES</w:t>
      </w:r>
    </w:p>
    <w:p w:rsidR="005F0614" w:rsidRPr="00893E20" w:rsidRDefault="005F0614" w:rsidP="00480756">
      <w:pPr>
        <w:spacing w:before="100" w:beforeAutospacing="1" w:line="276" w:lineRule="auto"/>
        <w:rPr>
          <w:rFonts w:ascii="Arial" w:hAnsi="Arial" w:cs="Arial"/>
          <w:sz w:val="20"/>
          <w:szCs w:val="20"/>
          <w:lang w:val="en-GB"/>
        </w:rPr>
      </w:pPr>
      <w:r w:rsidRPr="00893E20">
        <w:rPr>
          <w:rFonts w:ascii="Arial" w:hAnsi="Arial" w:cs="Arial"/>
          <w:sz w:val="20"/>
          <w:szCs w:val="20"/>
          <w:lang w:val="en-GB"/>
        </w:rPr>
        <w:t>[1]</w:t>
      </w:r>
      <w:r w:rsidR="00871499" w:rsidRPr="00893E20">
        <w:rPr>
          <w:rFonts w:ascii="Arial" w:hAnsi="Arial" w:cs="Arial"/>
          <w:sz w:val="20"/>
          <w:szCs w:val="20"/>
          <w:lang w:val="en-GB"/>
        </w:rPr>
        <w:t xml:space="preserve"> </w:t>
      </w:r>
      <w:r w:rsidRPr="00893E20">
        <w:rPr>
          <w:rFonts w:ascii="Arial" w:hAnsi="Arial" w:cs="Arial"/>
          <w:sz w:val="20"/>
          <w:szCs w:val="20"/>
          <w:lang w:val="en-GB"/>
        </w:rPr>
        <w:t>Bansal N. P, Singh J. P., Schneider H, Innovative processing and synthesis of ceramics, glasses and composites (VIII), Proceedings of 106</w:t>
      </w:r>
      <w:r w:rsidRPr="00893E20">
        <w:rPr>
          <w:rFonts w:ascii="Arial" w:hAnsi="Arial" w:cs="Arial"/>
          <w:sz w:val="20"/>
          <w:szCs w:val="20"/>
          <w:vertAlign w:val="superscript"/>
          <w:lang w:val="en-GB"/>
        </w:rPr>
        <w:t>th</w:t>
      </w:r>
      <w:r w:rsidRPr="00893E20">
        <w:rPr>
          <w:rFonts w:ascii="Arial" w:hAnsi="Arial" w:cs="Arial"/>
          <w:sz w:val="20"/>
          <w:szCs w:val="20"/>
          <w:lang w:val="en-GB"/>
        </w:rPr>
        <w:t xml:space="preserve"> Annual Meeting of the American Ceramic Society, Indiana, USA (2004).</w:t>
      </w:r>
    </w:p>
    <w:p w:rsidR="005F0614" w:rsidRPr="00893E20" w:rsidRDefault="005F0614" w:rsidP="00480756">
      <w:pPr>
        <w:spacing w:before="100" w:beforeAutospacing="1" w:line="276" w:lineRule="auto"/>
        <w:rPr>
          <w:rFonts w:ascii="Arial" w:hAnsi="Arial" w:cs="Arial"/>
          <w:b/>
          <w:sz w:val="20"/>
          <w:szCs w:val="20"/>
          <w:lang w:val="en-GB"/>
        </w:rPr>
      </w:pPr>
      <w:r w:rsidRPr="00893E20">
        <w:rPr>
          <w:rFonts w:ascii="Arial" w:hAnsi="Arial" w:cs="Arial"/>
          <w:sz w:val="20"/>
          <w:szCs w:val="20"/>
          <w:lang w:val="en-GB"/>
        </w:rPr>
        <w:t>[2]</w:t>
      </w:r>
      <w:r w:rsidR="00871499" w:rsidRPr="00893E20">
        <w:rPr>
          <w:rFonts w:ascii="Arial" w:hAnsi="Arial" w:cs="Arial"/>
          <w:sz w:val="20"/>
          <w:szCs w:val="20"/>
          <w:lang w:val="en-GB"/>
        </w:rPr>
        <w:t xml:space="preserve"> </w:t>
      </w:r>
      <w:r w:rsidRPr="00893E20">
        <w:rPr>
          <w:rFonts w:ascii="Arial" w:hAnsi="Arial" w:cs="Arial"/>
          <w:sz w:val="20"/>
          <w:szCs w:val="20"/>
          <w:lang w:val="en-GB"/>
        </w:rPr>
        <w:t>Barnes H.</w:t>
      </w:r>
      <w:r w:rsidR="00AB57BE" w:rsidRPr="00893E20">
        <w:rPr>
          <w:rFonts w:ascii="Arial" w:hAnsi="Arial" w:cs="Arial"/>
          <w:sz w:val="20"/>
          <w:szCs w:val="20"/>
          <w:lang w:val="en-GB"/>
        </w:rPr>
        <w:t xml:space="preserve"> </w:t>
      </w:r>
      <w:r w:rsidRPr="00893E20">
        <w:rPr>
          <w:rFonts w:ascii="Arial" w:hAnsi="Arial" w:cs="Arial"/>
          <w:sz w:val="20"/>
          <w:szCs w:val="20"/>
          <w:lang w:val="en-GB"/>
        </w:rPr>
        <w:t xml:space="preserve">A. (1989) Shear </w:t>
      </w:r>
      <w:r w:rsidR="00AB57BE" w:rsidRPr="00893E20">
        <w:rPr>
          <w:rFonts w:ascii="Arial" w:hAnsi="Arial" w:cs="Arial"/>
          <w:sz w:val="20"/>
          <w:szCs w:val="20"/>
          <w:lang w:val="en-GB"/>
        </w:rPr>
        <w:t>t</w:t>
      </w:r>
      <w:r w:rsidRPr="00893E20">
        <w:rPr>
          <w:rFonts w:ascii="Arial" w:hAnsi="Arial" w:cs="Arial"/>
          <w:sz w:val="20"/>
          <w:szCs w:val="20"/>
          <w:lang w:val="en-GB"/>
        </w:rPr>
        <w:t>hickening (“</w:t>
      </w:r>
      <w:proofErr w:type="spellStart"/>
      <w:r w:rsidR="00AB57BE" w:rsidRPr="00893E20">
        <w:rPr>
          <w:rFonts w:ascii="Arial" w:hAnsi="Arial" w:cs="Arial"/>
          <w:sz w:val="20"/>
          <w:szCs w:val="20"/>
          <w:lang w:val="en-GB"/>
        </w:rPr>
        <w:t>d</w:t>
      </w:r>
      <w:r w:rsidRPr="00893E20">
        <w:rPr>
          <w:rFonts w:ascii="Arial" w:hAnsi="Arial" w:cs="Arial"/>
          <w:sz w:val="20"/>
          <w:szCs w:val="20"/>
          <w:lang w:val="en-GB"/>
        </w:rPr>
        <w:t>ilatancy</w:t>
      </w:r>
      <w:proofErr w:type="spellEnd"/>
      <w:r w:rsidRPr="00893E20">
        <w:rPr>
          <w:rFonts w:ascii="Arial" w:hAnsi="Arial" w:cs="Arial"/>
          <w:sz w:val="20"/>
          <w:szCs w:val="20"/>
          <w:lang w:val="en-GB"/>
        </w:rPr>
        <w:t xml:space="preserve">”) in </w:t>
      </w:r>
      <w:r w:rsidR="00AB57BE" w:rsidRPr="00893E20">
        <w:rPr>
          <w:rFonts w:ascii="Arial" w:hAnsi="Arial" w:cs="Arial"/>
          <w:sz w:val="20"/>
          <w:szCs w:val="20"/>
          <w:lang w:val="en-GB"/>
        </w:rPr>
        <w:t>s</w:t>
      </w:r>
      <w:r w:rsidRPr="00893E20">
        <w:rPr>
          <w:rFonts w:ascii="Arial" w:hAnsi="Arial" w:cs="Arial"/>
          <w:sz w:val="20"/>
          <w:szCs w:val="20"/>
          <w:lang w:val="en-GB"/>
        </w:rPr>
        <w:t xml:space="preserve">uspensions of </w:t>
      </w:r>
      <w:r w:rsidR="00AB57BE" w:rsidRPr="00893E20">
        <w:rPr>
          <w:rFonts w:ascii="Arial" w:hAnsi="Arial" w:cs="Arial"/>
          <w:sz w:val="20"/>
          <w:szCs w:val="20"/>
          <w:lang w:val="en-GB"/>
        </w:rPr>
        <w:t>n</w:t>
      </w:r>
      <w:r w:rsidRPr="00893E20">
        <w:rPr>
          <w:rFonts w:ascii="Arial" w:hAnsi="Arial" w:cs="Arial"/>
          <w:sz w:val="20"/>
          <w:szCs w:val="20"/>
          <w:lang w:val="en-GB"/>
        </w:rPr>
        <w:t>on</w:t>
      </w:r>
      <w:r w:rsidR="00AB57BE" w:rsidRPr="00893E20">
        <w:rPr>
          <w:rFonts w:ascii="Arial" w:hAnsi="Arial" w:cs="Arial"/>
          <w:sz w:val="20"/>
          <w:szCs w:val="20"/>
          <w:lang w:val="en-GB"/>
        </w:rPr>
        <w:t>-</w:t>
      </w:r>
      <w:r w:rsidRPr="00893E20">
        <w:rPr>
          <w:rFonts w:ascii="Arial" w:hAnsi="Arial" w:cs="Arial"/>
          <w:sz w:val="20"/>
          <w:szCs w:val="20"/>
          <w:lang w:val="en-GB"/>
        </w:rPr>
        <w:t xml:space="preserve">aggregating solid particles dispersed in Newtonian </w:t>
      </w:r>
      <w:r w:rsidR="00AB57BE" w:rsidRPr="00893E20">
        <w:rPr>
          <w:rFonts w:ascii="Arial" w:hAnsi="Arial" w:cs="Arial"/>
          <w:sz w:val="20"/>
          <w:szCs w:val="20"/>
          <w:lang w:val="en-GB"/>
        </w:rPr>
        <w:t>l</w:t>
      </w:r>
      <w:r w:rsidRPr="00893E20">
        <w:rPr>
          <w:rFonts w:ascii="Arial" w:hAnsi="Arial" w:cs="Arial"/>
          <w:sz w:val="20"/>
          <w:szCs w:val="20"/>
          <w:lang w:val="en-GB"/>
        </w:rPr>
        <w:t>iquids</w:t>
      </w:r>
      <w:r w:rsidR="00AB57BE" w:rsidRPr="00893E20">
        <w:rPr>
          <w:rFonts w:ascii="Arial" w:hAnsi="Arial" w:cs="Arial"/>
          <w:sz w:val="20"/>
          <w:szCs w:val="20"/>
          <w:lang w:val="en-GB"/>
        </w:rPr>
        <w:t>,</w:t>
      </w:r>
      <w:r w:rsidRPr="00893E20">
        <w:rPr>
          <w:rFonts w:ascii="Arial" w:hAnsi="Arial" w:cs="Arial"/>
          <w:sz w:val="20"/>
          <w:szCs w:val="20"/>
          <w:lang w:val="en-GB"/>
        </w:rPr>
        <w:t xml:space="preserve"> Journal of Rheology (33) 329</w:t>
      </w:r>
      <w:r w:rsidR="00252A4F" w:rsidRPr="00893E20">
        <w:rPr>
          <w:rFonts w:ascii="Arial" w:hAnsi="Arial" w:cs="Arial"/>
          <w:sz w:val="20"/>
          <w:szCs w:val="20"/>
          <w:lang w:val="en-GB"/>
        </w:rPr>
        <w:t>-366</w:t>
      </w:r>
    </w:p>
    <w:p w:rsidR="005F0614" w:rsidRPr="00893E20" w:rsidRDefault="005F0614" w:rsidP="00480756">
      <w:pPr>
        <w:autoSpaceDE w:val="0"/>
        <w:autoSpaceDN w:val="0"/>
        <w:spacing w:before="100" w:beforeAutospacing="1" w:line="276" w:lineRule="auto"/>
        <w:rPr>
          <w:rFonts w:ascii="Arial" w:hAnsi="Arial" w:cs="Arial"/>
          <w:sz w:val="20"/>
          <w:szCs w:val="20"/>
          <w:lang w:val="en-GB"/>
        </w:rPr>
      </w:pPr>
      <w:r w:rsidRPr="00893E20">
        <w:rPr>
          <w:rFonts w:ascii="Arial" w:hAnsi="Arial" w:cs="Arial"/>
          <w:sz w:val="20"/>
          <w:szCs w:val="20"/>
          <w:lang w:val="en-GB"/>
        </w:rPr>
        <w:t>[3]</w:t>
      </w:r>
      <w:r w:rsidR="00871499" w:rsidRPr="00893E20">
        <w:rPr>
          <w:rFonts w:ascii="Arial" w:hAnsi="Arial" w:cs="Arial"/>
          <w:sz w:val="20"/>
          <w:szCs w:val="20"/>
          <w:lang w:val="en-GB"/>
        </w:rPr>
        <w:t xml:space="preserve"> </w:t>
      </w:r>
      <w:proofErr w:type="spellStart"/>
      <w:r w:rsidRPr="00893E20">
        <w:rPr>
          <w:rFonts w:ascii="Arial" w:hAnsi="Arial" w:cs="Arial"/>
          <w:sz w:val="20"/>
          <w:szCs w:val="20"/>
          <w:lang w:val="en-GB"/>
        </w:rPr>
        <w:t>Cesarano</w:t>
      </w:r>
      <w:proofErr w:type="spellEnd"/>
      <w:r w:rsidR="00AB57BE" w:rsidRPr="00893E20">
        <w:rPr>
          <w:rFonts w:ascii="Arial" w:hAnsi="Arial" w:cs="Arial"/>
          <w:sz w:val="20"/>
          <w:szCs w:val="20"/>
          <w:lang w:val="en-GB"/>
        </w:rPr>
        <w:t xml:space="preserve"> III</w:t>
      </w:r>
      <w:r w:rsidRPr="00893E20">
        <w:rPr>
          <w:rFonts w:ascii="Arial" w:hAnsi="Arial" w:cs="Arial"/>
          <w:sz w:val="20"/>
          <w:szCs w:val="20"/>
          <w:lang w:val="en-GB"/>
        </w:rPr>
        <w:t xml:space="preserve">, J., </w:t>
      </w:r>
      <w:proofErr w:type="spellStart"/>
      <w:r w:rsidRPr="00893E20">
        <w:rPr>
          <w:rFonts w:ascii="Arial" w:hAnsi="Arial" w:cs="Arial"/>
          <w:sz w:val="20"/>
          <w:szCs w:val="20"/>
          <w:lang w:val="en-GB"/>
        </w:rPr>
        <w:t>Segalman</w:t>
      </w:r>
      <w:proofErr w:type="spellEnd"/>
      <w:r w:rsidRPr="00893E20">
        <w:rPr>
          <w:rFonts w:ascii="Arial" w:hAnsi="Arial" w:cs="Arial"/>
          <w:sz w:val="20"/>
          <w:szCs w:val="20"/>
          <w:lang w:val="en-GB"/>
        </w:rPr>
        <w:t xml:space="preserve">, R., Calvert, P. (1998). </w:t>
      </w:r>
      <w:proofErr w:type="spellStart"/>
      <w:r w:rsidRPr="00893E20">
        <w:rPr>
          <w:rFonts w:ascii="Arial" w:hAnsi="Arial" w:cs="Arial"/>
          <w:sz w:val="20"/>
          <w:szCs w:val="20"/>
          <w:lang w:val="en-GB"/>
        </w:rPr>
        <w:t>Robocasting</w:t>
      </w:r>
      <w:proofErr w:type="spellEnd"/>
      <w:r w:rsidRPr="00893E20">
        <w:rPr>
          <w:rFonts w:ascii="Arial" w:hAnsi="Arial" w:cs="Arial"/>
          <w:sz w:val="20"/>
          <w:szCs w:val="20"/>
          <w:lang w:val="en-GB"/>
        </w:rPr>
        <w:t xml:space="preserve"> provides </w:t>
      </w:r>
      <w:proofErr w:type="spellStart"/>
      <w:r w:rsidRPr="00893E20">
        <w:rPr>
          <w:rFonts w:ascii="Arial" w:hAnsi="Arial" w:cs="Arial"/>
          <w:sz w:val="20"/>
          <w:szCs w:val="20"/>
          <w:lang w:val="en-GB"/>
        </w:rPr>
        <w:t>moldless</w:t>
      </w:r>
      <w:proofErr w:type="spellEnd"/>
      <w:r w:rsidRPr="00893E20">
        <w:rPr>
          <w:rFonts w:ascii="Arial" w:hAnsi="Arial" w:cs="Arial"/>
          <w:sz w:val="20"/>
          <w:szCs w:val="20"/>
          <w:lang w:val="en-GB"/>
        </w:rPr>
        <w:t xml:space="preserve"> fabrication from slurry deposition</w:t>
      </w:r>
      <w:r w:rsidRPr="00893E20">
        <w:rPr>
          <w:rFonts w:ascii="Arial" w:hAnsi="Arial" w:cs="Arial"/>
          <w:i/>
          <w:sz w:val="20"/>
          <w:szCs w:val="20"/>
          <w:lang w:val="en-GB"/>
        </w:rPr>
        <w:t xml:space="preserve">. </w:t>
      </w:r>
      <w:r w:rsidRPr="00893E20">
        <w:rPr>
          <w:rFonts w:ascii="Arial" w:hAnsi="Arial" w:cs="Arial"/>
          <w:i/>
          <w:iCs/>
          <w:sz w:val="20"/>
          <w:szCs w:val="20"/>
          <w:lang w:val="en-GB"/>
        </w:rPr>
        <w:t>Ceramic Industry</w:t>
      </w:r>
      <w:r w:rsidRPr="00893E20">
        <w:rPr>
          <w:rFonts w:ascii="Arial" w:hAnsi="Arial" w:cs="Arial"/>
          <w:sz w:val="20"/>
          <w:szCs w:val="20"/>
          <w:lang w:val="en-GB"/>
        </w:rPr>
        <w:t xml:space="preserve">, </w:t>
      </w:r>
      <w:r w:rsidRPr="00893E20">
        <w:rPr>
          <w:rFonts w:ascii="Arial" w:hAnsi="Arial" w:cs="Arial"/>
          <w:i/>
          <w:iCs/>
          <w:sz w:val="20"/>
          <w:szCs w:val="20"/>
          <w:lang w:val="en-GB"/>
        </w:rPr>
        <w:t>148</w:t>
      </w:r>
      <w:r w:rsidRPr="00893E20">
        <w:rPr>
          <w:rFonts w:ascii="Arial" w:hAnsi="Arial" w:cs="Arial"/>
          <w:sz w:val="20"/>
          <w:szCs w:val="20"/>
          <w:lang w:val="en-GB"/>
        </w:rPr>
        <w:t>(4)</w:t>
      </w:r>
      <w:r w:rsidR="00252A4F" w:rsidRPr="00893E20">
        <w:rPr>
          <w:rFonts w:ascii="Arial" w:hAnsi="Arial" w:cs="Arial"/>
          <w:sz w:val="20"/>
          <w:szCs w:val="20"/>
          <w:lang w:val="en-GB"/>
        </w:rPr>
        <w:t xml:space="preserve"> 94-102</w:t>
      </w:r>
      <w:r w:rsidRPr="00893E20">
        <w:rPr>
          <w:rFonts w:ascii="Arial" w:hAnsi="Arial" w:cs="Arial"/>
          <w:sz w:val="20"/>
          <w:szCs w:val="20"/>
          <w:lang w:val="en-GB"/>
        </w:rPr>
        <w:t>.</w:t>
      </w:r>
    </w:p>
    <w:p w:rsidR="005F0614" w:rsidRPr="00893E20" w:rsidRDefault="005F0614" w:rsidP="00480756">
      <w:pPr>
        <w:spacing w:before="100" w:beforeAutospacing="1" w:line="276" w:lineRule="auto"/>
        <w:rPr>
          <w:rFonts w:ascii="Arial" w:hAnsi="Arial" w:cs="Arial"/>
          <w:sz w:val="20"/>
          <w:szCs w:val="20"/>
          <w:lang w:val="en-GB"/>
        </w:rPr>
      </w:pPr>
      <w:r w:rsidRPr="00893E20">
        <w:rPr>
          <w:rFonts w:ascii="Arial" w:hAnsi="Arial" w:cs="Arial"/>
          <w:sz w:val="20"/>
          <w:szCs w:val="20"/>
          <w:lang w:val="en-GB"/>
        </w:rPr>
        <w:lastRenderedPageBreak/>
        <w:t>[4]</w:t>
      </w:r>
      <w:r w:rsidR="00871499" w:rsidRPr="00893E20">
        <w:rPr>
          <w:rFonts w:ascii="Arial" w:hAnsi="Arial" w:cs="Arial"/>
          <w:sz w:val="20"/>
          <w:szCs w:val="20"/>
          <w:lang w:val="en-GB"/>
        </w:rPr>
        <w:t xml:space="preserve"> </w:t>
      </w:r>
      <w:r w:rsidRPr="00893E20">
        <w:rPr>
          <w:rFonts w:ascii="Arial" w:hAnsi="Arial" w:cs="Arial"/>
          <w:sz w:val="20"/>
          <w:szCs w:val="20"/>
          <w:lang w:val="en-GB"/>
        </w:rPr>
        <w:t xml:space="preserve">Conrad, J. C., Ferreira, S. R., Yoshikawa, J., Shepherd, R. F., </w:t>
      </w:r>
      <w:proofErr w:type="spellStart"/>
      <w:r w:rsidRPr="00893E20">
        <w:rPr>
          <w:rFonts w:ascii="Arial" w:hAnsi="Arial" w:cs="Arial"/>
          <w:sz w:val="20"/>
          <w:szCs w:val="20"/>
          <w:lang w:val="en-GB"/>
        </w:rPr>
        <w:t>Ahn</w:t>
      </w:r>
      <w:proofErr w:type="spellEnd"/>
      <w:r w:rsidRPr="00893E20">
        <w:rPr>
          <w:rFonts w:ascii="Arial" w:hAnsi="Arial" w:cs="Arial"/>
          <w:sz w:val="20"/>
          <w:szCs w:val="20"/>
          <w:lang w:val="en-GB"/>
        </w:rPr>
        <w:t xml:space="preserve">, B. Y., Lewis, J. A. (2011). Designing colloidal suspensions for directed materials assembly. </w:t>
      </w:r>
      <w:r w:rsidRPr="00893E20">
        <w:rPr>
          <w:rFonts w:ascii="Arial" w:hAnsi="Arial" w:cs="Arial"/>
          <w:iCs/>
          <w:sz w:val="20"/>
          <w:szCs w:val="20"/>
          <w:lang w:val="en-GB"/>
        </w:rPr>
        <w:t>Current Opinion in Colloid &amp; Interface Science</w:t>
      </w:r>
      <w:r w:rsidRPr="00893E20">
        <w:rPr>
          <w:rFonts w:ascii="Arial" w:hAnsi="Arial" w:cs="Arial"/>
          <w:sz w:val="20"/>
          <w:szCs w:val="20"/>
          <w:lang w:val="en-GB"/>
        </w:rPr>
        <w:t xml:space="preserve">, </w:t>
      </w:r>
      <w:r w:rsidRPr="00893E20">
        <w:rPr>
          <w:rFonts w:ascii="Arial" w:hAnsi="Arial" w:cs="Arial"/>
          <w:iCs/>
          <w:sz w:val="20"/>
          <w:szCs w:val="20"/>
          <w:lang w:val="en-GB"/>
        </w:rPr>
        <w:t>16</w:t>
      </w:r>
      <w:r w:rsidRPr="00893E20">
        <w:rPr>
          <w:rFonts w:ascii="Arial" w:hAnsi="Arial" w:cs="Arial"/>
          <w:sz w:val="20"/>
          <w:szCs w:val="20"/>
          <w:lang w:val="en-GB"/>
        </w:rPr>
        <w:t>(1), 71-79.</w:t>
      </w:r>
    </w:p>
    <w:p w:rsidR="005F0614" w:rsidRPr="00893E20" w:rsidRDefault="005F0614" w:rsidP="00480756">
      <w:pPr>
        <w:spacing w:before="100" w:beforeAutospacing="1" w:line="276" w:lineRule="auto"/>
        <w:rPr>
          <w:rFonts w:ascii="Arial" w:hAnsi="Arial" w:cs="Arial"/>
          <w:sz w:val="20"/>
          <w:szCs w:val="20"/>
          <w:lang w:val="en-GB"/>
        </w:rPr>
      </w:pPr>
      <w:r w:rsidRPr="00893E20">
        <w:rPr>
          <w:rFonts w:ascii="Arial" w:hAnsi="Arial" w:cs="Arial"/>
          <w:sz w:val="20"/>
          <w:szCs w:val="20"/>
          <w:lang w:val="en-GB"/>
        </w:rPr>
        <w:t xml:space="preserve">[5] Derby, B. (2010). Inkjet printing of functional and structural materials: fluid property requirements, feature stability, and resolution. </w:t>
      </w:r>
      <w:r w:rsidRPr="00893E20">
        <w:rPr>
          <w:rFonts w:ascii="Arial" w:hAnsi="Arial" w:cs="Arial"/>
          <w:iCs/>
          <w:sz w:val="20"/>
          <w:szCs w:val="20"/>
          <w:lang w:val="en-GB"/>
        </w:rPr>
        <w:t>Annual Review of Materials Research</w:t>
      </w:r>
      <w:r w:rsidRPr="00893E20">
        <w:rPr>
          <w:rFonts w:ascii="Arial" w:hAnsi="Arial" w:cs="Arial"/>
          <w:sz w:val="20"/>
          <w:szCs w:val="20"/>
          <w:lang w:val="en-GB"/>
        </w:rPr>
        <w:t xml:space="preserve">, </w:t>
      </w:r>
      <w:r w:rsidRPr="00893E20">
        <w:rPr>
          <w:rFonts w:ascii="Arial" w:hAnsi="Arial" w:cs="Arial"/>
          <w:iCs/>
          <w:sz w:val="20"/>
          <w:szCs w:val="20"/>
          <w:lang w:val="en-GB"/>
        </w:rPr>
        <w:t>40</w:t>
      </w:r>
      <w:r w:rsidRPr="00893E20">
        <w:rPr>
          <w:rFonts w:ascii="Arial" w:hAnsi="Arial" w:cs="Arial"/>
          <w:sz w:val="20"/>
          <w:szCs w:val="20"/>
          <w:lang w:val="en-GB"/>
        </w:rPr>
        <w:t xml:space="preserve">, 395-414. </w:t>
      </w:r>
    </w:p>
    <w:p w:rsidR="005F0614" w:rsidRPr="00893E20" w:rsidRDefault="005F0614" w:rsidP="00480756">
      <w:pPr>
        <w:spacing w:before="100" w:beforeAutospacing="1" w:line="276" w:lineRule="auto"/>
        <w:rPr>
          <w:rFonts w:ascii="Arial" w:hAnsi="Arial" w:cs="Arial"/>
          <w:sz w:val="20"/>
          <w:szCs w:val="20"/>
          <w:lang w:val="en-GB"/>
        </w:rPr>
      </w:pPr>
      <w:r w:rsidRPr="00893E20">
        <w:rPr>
          <w:rFonts w:ascii="Arial" w:hAnsi="Arial" w:cs="Arial"/>
          <w:sz w:val="20"/>
          <w:szCs w:val="20"/>
          <w:lang w:val="en-GB"/>
        </w:rPr>
        <w:t>[6]</w:t>
      </w:r>
      <w:r w:rsidR="00871499" w:rsidRPr="00893E20">
        <w:rPr>
          <w:rFonts w:ascii="Arial" w:hAnsi="Arial" w:cs="Arial"/>
          <w:sz w:val="20"/>
          <w:szCs w:val="20"/>
          <w:lang w:val="en-GB"/>
        </w:rPr>
        <w:t xml:space="preserve"> </w:t>
      </w:r>
      <w:r w:rsidRPr="00893E20">
        <w:rPr>
          <w:rFonts w:ascii="Arial" w:hAnsi="Arial" w:cs="Arial"/>
          <w:sz w:val="20"/>
          <w:szCs w:val="20"/>
          <w:lang w:val="en-GB"/>
        </w:rPr>
        <w:t>Derby B.</w:t>
      </w:r>
      <w:r w:rsidR="00AB57BE" w:rsidRPr="00893E20">
        <w:rPr>
          <w:rFonts w:ascii="Arial" w:hAnsi="Arial" w:cs="Arial"/>
          <w:sz w:val="20"/>
          <w:szCs w:val="20"/>
          <w:lang w:val="en-GB"/>
        </w:rPr>
        <w:t xml:space="preserve">, </w:t>
      </w:r>
      <w:r w:rsidRPr="00893E20">
        <w:rPr>
          <w:rFonts w:ascii="Arial" w:hAnsi="Arial" w:cs="Arial"/>
          <w:sz w:val="20"/>
          <w:szCs w:val="20"/>
          <w:lang w:val="en-GB"/>
        </w:rPr>
        <w:t>Reis N</w:t>
      </w:r>
      <w:r w:rsidR="00AB57BE" w:rsidRPr="00893E20">
        <w:rPr>
          <w:rFonts w:ascii="Arial" w:hAnsi="Arial" w:cs="Arial"/>
          <w:sz w:val="20"/>
          <w:szCs w:val="20"/>
          <w:lang w:val="en-GB"/>
        </w:rPr>
        <w:t>.</w:t>
      </w:r>
      <w:r w:rsidRPr="00893E20">
        <w:rPr>
          <w:rFonts w:ascii="Arial" w:hAnsi="Arial" w:cs="Arial"/>
          <w:sz w:val="20"/>
          <w:szCs w:val="20"/>
          <w:lang w:val="en-GB"/>
        </w:rPr>
        <w:t xml:space="preserve"> (2003). Inkjet printing of highly loaded particulate suspensions. MRS bulletin, 28(11), 815-818</w:t>
      </w:r>
    </w:p>
    <w:p w:rsidR="005F0614" w:rsidRPr="00893E20" w:rsidRDefault="005F0614" w:rsidP="00480756">
      <w:pPr>
        <w:spacing w:before="100" w:beforeAutospacing="1" w:line="276" w:lineRule="auto"/>
        <w:rPr>
          <w:rFonts w:ascii="Arial" w:hAnsi="Arial" w:cs="Arial"/>
          <w:sz w:val="20"/>
          <w:szCs w:val="20"/>
          <w:lang w:val="en-GB"/>
        </w:rPr>
      </w:pPr>
      <w:r w:rsidRPr="00893E20">
        <w:rPr>
          <w:rFonts w:ascii="Arial" w:hAnsi="Arial" w:cs="Arial"/>
          <w:sz w:val="20"/>
          <w:szCs w:val="20"/>
          <w:lang w:val="en-GB"/>
        </w:rPr>
        <w:t>[7]</w:t>
      </w:r>
      <w:r w:rsidR="00871499" w:rsidRPr="00893E20">
        <w:rPr>
          <w:rFonts w:ascii="Arial" w:hAnsi="Arial" w:cs="Arial"/>
          <w:sz w:val="20"/>
          <w:szCs w:val="20"/>
          <w:lang w:val="en-GB"/>
        </w:rPr>
        <w:t xml:space="preserve"> </w:t>
      </w:r>
      <w:proofErr w:type="spellStart"/>
      <w:r w:rsidRPr="00893E20">
        <w:rPr>
          <w:rFonts w:ascii="Arial" w:hAnsi="Arial" w:cs="Arial"/>
          <w:sz w:val="20"/>
          <w:szCs w:val="20"/>
          <w:lang w:val="en-GB"/>
        </w:rPr>
        <w:t>Gardini</w:t>
      </w:r>
      <w:proofErr w:type="spellEnd"/>
      <w:r w:rsidRPr="00893E20">
        <w:rPr>
          <w:rFonts w:ascii="Arial" w:hAnsi="Arial" w:cs="Arial"/>
          <w:sz w:val="20"/>
          <w:szCs w:val="20"/>
          <w:lang w:val="en-GB"/>
        </w:rPr>
        <w:t xml:space="preserve"> H</w:t>
      </w:r>
      <w:r w:rsidR="00AB57BE" w:rsidRPr="00893E20">
        <w:rPr>
          <w:rFonts w:ascii="Arial" w:hAnsi="Arial" w:cs="Arial"/>
          <w:sz w:val="20"/>
          <w:szCs w:val="20"/>
          <w:lang w:val="en-GB"/>
        </w:rPr>
        <w:t>.</w:t>
      </w:r>
      <w:r w:rsidRPr="00893E20">
        <w:rPr>
          <w:rFonts w:ascii="Arial" w:hAnsi="Arial" w:cs="Arial"/>
          <w:sz w:val="20"/>
          <w:szCs w:val="20"/>
          <w:lang w:val="en-GB"/>
        </w:rPr>
        <w:t xml:space="preserve">,  </w:t>
      </w:r>
      <w:proofErr w:type="spellStart"/>
      <w:r w:rsidRPr="00893E20">
        <w:rPr>
          <w:rFonts w:ascii="Arial" w:hAnsi="Arial" w:cs="Arial"/>
          <w:sz w:val="20"/>
          <w:szCs w:val="20"/>
          <w:lang w:val="en-GB"/>
        </w:rPr>
        <w:t>Matteucci</w:t>
      </w:r>
      <w:proofErr w:type="spellEnd"/>
      <w:r w:rsidRPr="00893E20">
        <w:rPr>
          <w:rFonts w:ascii="Arial" w:hAnsi="Arial" w:cs="Arial"/>
          <w:sz w:val="20"/>
          <w:szCs w:val="20"/>
          <w:lang w:val="en-GB"/>
        </w:rPr>
        <w:t xml:space="preserve"> F, .</w:t>
      </w:r>
      <w:proofErr w:type="spellStart"/>
      <w:r w:rsidRPr="00893E20">
        <w:rPr>
          <w:rFonts w:ascii="Arial" w:hAnsi="Arial" w:cs="Arial"/>
          <w:sz w:val="20"/>
          <w:szCs w:val="20"/>
          <w:lang w:val="en-GB"/>
        </w:rPr>
        <w:t>Blosi</w:t>
      </w:r>
      <w:proofErr w:type="spellEnd"/>
      <w:r w:rsidRPr="00893E20">
        <w:rPr>
          <w:rFonts w:ascii="Arial" w:hAnsi="Arial" w:cs="Arial"/>
          <w:sz w:val="20"/>
          <w:szCs w:val="20"/>
          <w:lang w:val="en-GB"/>
        </w:rPr>
        <w:t xml:space="preserve"> M, Costa A. L, </w:t>
      </w:r>
      <w:proofErr w:type="spellStart"/>
      <w:r w:rsidRPr="00893E20">
        <w:rPr>
          <w:rFonts w:ascii="Arial" w:hAnsi="Arial" w:cs="Arial"/>
          <w:sz w:val="20"/>
          <w:szCs w:val="20"/>
          <w:lang w:val="en-GB"/>
        </w:rPr>
        <w:t>Dondi</w:t>
      </w:r>
      <w:proofErr w:type="spellEnd"/>
      <w:r w:rsidRPr="00893E20">
        <w:rPr>
          <w:rFonts w:ascii="Arial" w:hAnsi="Arial" w:cs="Arial"/>
          <w:sz w:val="20"/>
          <w:szCs w:val="20"/>
          <w:lang w:val="en-GB"/>
        </w:rPr>
        <w:t xml:space="preserve"> M</w:t>
      </w:r>
      <w:r w:rsidR="00AB57BE" w:rsidRPr="00893E20">
        <w:rPr>
          <w:rFonts w:ascii="Arial" w:hAnsi="Arial" w:cs="Arial"/>
          <w:sz w:val="20"/>
          <w:szCs w:val="20"/>
          <w:lang w:val="en-GB"/>
        </w:rPr>
        <w:t>.</w:t>
      </w:r>
      <w:r w:rsidRPr="00893E20">
        <w:rPr>
          <w:rFonts w:ascii="Arial" w:hAnsi="Arial" w:cs="Arial"/>
          <w:sz w:val="20"/>
          <w:szCs w:val="20"/>
          <w:lang w:val="en-GB"/>
        </w:rPr>
        <w:t xml:space="preserve">, </w:t>
      </w:r>
      <w:proofErr w:type="spellStart"/>
      <w:r w:rsidRPr="00893E20">
        <w:rPr>
          <w:rFonts w:ascii="Arial" w:hAnsi="Arial" w:cs="Arial"/>
          <w:sz w:val="20"/>
          <w:szCs w:val="20"/>
          <w:lang w:val="en-GB"/>
        </w:rPr>
        <w:t>Galassi</w:t>
      </w:r>
      <w:proofErr w:type="spellEnd"/>
      <w:r w:rsidRPr="00893E20">
        <w:rPr>
          <w:rFonts w:ascii="Arial" w:hAnsi="Arial" w:cs="Arial"/>
          <w:sz w:val="20"/>
          <w:szCs w:val="20"/>
          <w:lang w:val="en-GB"/>
        </w:rPr>
        <w:t xml:space="preserve"> C</w:t>
      </w:r>
      <w:r w:rsidR="00AB57BE" w:rsidRPr="00893E20">
        <w:rPr>
          <w:rFonts w:ascii="Arial" w:hAnsi="Arial" w:cs="Arial"/>
          <w:sz w:val="20"/>
          <w:szCs w:val="20"/>
          <w:lang w:val="en-GB"/>
        </w:rPr>
        <w:t>.</w:t>
      </w:r>
      <w:r w:rsidRPr="00893E20">
        <w:rPr>
          <w:rFonts w:ascii="Arial" w:hAnsi="Arial" w:cs="Arial"/>
          <w:sz w:val="20"/>
          <w:szCs w:val="20"/>
          <w:lang w:val="en-GB"/>
        </w:rPr>
        <w:t xml:space="preserve"> , .Raimondo M</w:t>
      </w:r>
      <w:r w:rsidR="00AB57BE" w:rsidRPr="00893E20">
        <w:rPr>
          <w:rFonts w:ascii="Arial" w:hAnsi="Arial" w:cs="Arial"/>
          <w:sz w:val="20"/>
          <w:szCs w:val="20"/>
          <w:lang w:val="en-GB"/>
        </w:rPr>
        <w:t>.</w:t>
      </w:r>
      <w:r w:rsidRPr="00893E20">
        <w:rPr>
          <w:rFonts w:ascii="Arial" w:hAnsi="Arial" w:cs="Arial"/>
          <w:sz w:val="20"/>
          <w:szCs w:val="20"/>
          <w:lang w:val="en-GB"/>
        </w:rPr>
        <w:t>, .</w:t>
      </w:r>
      <w:proofErr w:type="spellStart"/>
      <w:r w:rsidRPr="00893E20">
        <w:rPr>
          <w:rFonts w:ascii="Arial" w:hAnsi="Arial" w:cs="Arial"/>
          <w:sz w:val="20"/>
          <w:szCs w:val="20"/>
          <w:lang w:val="en-GB"/>
        </w:rPr>
        <w:t>Baldi</w:t>
      </w:r>
      <w:proofErr w:type="spellEnd"/>
      <w:r w:rsidRPr="00893E20">
        <w:rPr>
          <w:rFonts w:ascii="Arial" w:hAnsi="Arial" w:cs="Arial"/>
          <w:sz w:val="20"/>
          <w:szCs w:val="20"/>
          <w:lang w:val="en-GB"/>
        </w:rPr>
        <w:t xml:space="preserve"> G</w:t>
      </w:r>
      <w:r w:rsidR="00AB57BE" w:rsidRPr="00893E20">
        <w:rPr>
          <w:rFonts w:ascii="Arial" w:hAnsi="Arial" w:cs="Arial"/>
          <w:sz w:val="20"/>
          <w:szCs w:val="20"/>
          <w:lang w:val="en-GB"/>
        </w:rPr>
        <w:t>.</w:t>
      </w:r>
      <w:r w:rsidRPr="00893E20">
        <w:rPr>
          <w:rFonts w:ascii="Arial" w:hAnsi="Arial" w:cs="Arial"/>
          <w:sz w:val="20"/>
          <w:szCs w:val="20"/>
          <w:lang w:val="en-GB"/>
        </w:rPr>
        <w:t xml:space="preserve">, </w:t>
      </w:r>
      <w:proofErr w:type="spellStart"/>
      <w:r w:rsidRPr="00893E20">
        <w:rPr>
          <w:rFonts w:ascii="Arial" w:hAnsi="Arial" w:cs="Arial"/>
          <w:sz w:val="20"/>
          <w:szCs w:val="20"/>
          <w:lang w:val="en-GB"/>
        </w:rPr>
        <w:t>Cinottti</w:t>
      </w:r>
      <w:proofErr w:type="spellEnd"/>
      <w:r w:rsidRPr="00893E20">
        <w:rPr>
          <w:rFonts w:ascii="Arial" w:hAnsi="Arial" w:cs="Arial"/>
          <w:sz w:val="20"/>
          <w:szCs w:val="20"/>
          <w:lang w:val="en-GB"/>
        </w:rPr>
        <w:t xml:space="preserve">  E</w:t>
      </w:r>
      <w:r w:rsidR="00AB57BE" w:rsidRPr="00893E20">
        <w:rPr>
          <w:rFonts w:ascii="Arial" w:hAnsi="Arial" w:cs="Arial"/>
          <w:sz w:val="20"/>
          <w:szCs w:val="20"/>
          <w:lang w:val="en-GB"/>
        </w:rPr>
        <w:t>.</w:t>
      </w:r>
      <w:r w:rsidRPr="00893E20">
        <w:rPr>
          <w:rFonts w:ascii="Arial" w:hAnsi="Arial" w:cs="Arial"/>
          <w:sz w:val="20"/>
          <w:szCs w:val="20"/>
          <w:lang w:val="en-GB"/>
        </w:rPr>
        <w:t xml:space="preserve"> (2006) </w:t>
      </w:r>
      <w:proofErr w:type="spellStart"/>
      <w:r w:rsidRPr="00893E20">
        <w:rPr>
          <w:rFonts w:ascii="Arial" w:hAnsi="Arial" w:cs="Arial"/>
          <w:sz w:val="20"/>
          <w:szCs w:val="20"/>
          <w:lang w:val="en-GB"/>
        </w:rPr>
        <w:t>Chemico</w:t>
      </w:r>
      <w:proofErr w:type="spellEnd"/>
      <w:r w:rsidRPr="00893E20">
        <w:rPr>
          <w:rFonts w:ascii="Arial" w:hAnsi="Arial" w:cs="Arial"/>
          <w:sz w:val="20"/>
          <w:szCs w:val="20"/>
          <w:lang w:val="en-GB"/>
        </w:rPr>
        <w:t>-</w:t>
      </w:r>
      <w:r w:rsidR="00AB57BE" w:rsidRPr="00893E20">
        <w:rPr>
          <w:rFonts w:ascii="Arial" w:hAnsi="Arial" w:cs="Arial"/>
          <w:sz w:val="20"/>
          <w:szCs w:val="20"/>
          <w:lang w:val="en-GB"/>
        </w:rPr>
        <w:t>p</w:t>
      </w:r>
      <w:r w:rsidRPr="00893E20">
        <w:rPr>
          <w:rFonts w:ascii="Arial" w:hAnsi="Arial" w:cs="Arial"/>
          <w:sz w:val="20"/>
          <w:szCs w:val="20"/>
          <w:lang w:val="en-GB"/>
        </w:rPr>
        <w:t xml:space="preserve">hysical properties of </w:t>
      </w:r>
      <w:proofErr w:type="spellStart"/>
      <w:r w:rsidRPr="00893E20">
        <w:rPr>
          <w:rFonts w:ascii="Arial" w:hAnsi="Arial" w:cs="Arial"/>
          <w:sz w:val="20"/>
          <w:szCs w:val="20"/>
          <w:lang w:val="en-GB"/>
        </w:rPr>
        <w:t>nano</w:t>
      </w:r>
      <w:proofErr w:type="spellEnd"/>
      <w:r w:rsidRPr="00893E20">
        <w:rPr>
          <w:rFonts w:ascii="Arial" w:hAnsi="Arial" w:cs="Arial"/>
          <w:sz w:val="20"/>
          <w:szCs w:val="20"/>
          <w:lang w:val="en-GB"/>
        </w:rPr>
        <w:t>-sized ceramic inks for ink-jet printing</w:t>
      </w:r>
      <w:r w:rsidR="00AB57BE" w:rsidRPr="00893E20">
        <w:rPr>
          <w:rFonts w:ascii="Arial" w:hAnsi="Arial" w:cs="Arial"/>
          <w:sz w:val="20"/>
          <w:szCs w:val="20"/>
          <w:lang w:val="en-GB"/>
        </w:rPr>
        <w:t>,</w:t>
      </w:r>
      <w:r w:rsidRPr="00893E20">
        <w:rPr>
          <w:rFonts w:ascii="Arial" w:hAnsi="Arial" w:cs="Arial"/>
          <w:sz w:val="20"/>
          <w:szCs w:val="20"/>
          <w:lang w:val="en-GB"/>
        </w:rPr>
        <w:t xml:space="preserve"> In </w:t>
      </w:r>
      <w:proofErr w:type="spellStart"/>
      <w:r w:rsidRPr="00893E20">
        <w:rPr>
          <w:rFonts w:ascii="Arial" w:hAnsi="Arial" w:cs="Arial"/>
          <w:sz w:val="20"/>
          <w:szCs w:val="20"/>
          <w:lang w:val="en-GB"/>
        </w:rPr>
        <w:t>Qualicer</w:t>
      </w:r>
      <w:proofErr w:type="spellEnd"/>
      <w:r w:rsidRPr="00893E20">
        <w:rPr>
          <w:rFonts w:ascii="Arial" w:hAnsi="Arial" w:cs="Arial"/>
          <w:sz w:val="20"/>
          <w:szCs w:val="20"/>
          <w:lang w:val="en-GB"/>
        </w:rPr>
        <w:t xml:space="preserve"> 2006</w:t>
      </w:r>
      <w:r w:rsidR="00AB57BE" w:rsidRPr="00893E20">
        <w:rPr>
          <w:rFonts w:ascii="Arial" w:hAnsi="Arial" w:cs="Arial"/>
          <w:sz w:val="20"/>
          <w:szCs w:val="20"/>
          <w:lang w:val="en-GB"/>
        </w:rPr>
        <w:t>,</w:t>
      </w:r>
      <w:r w:rsidRPr="00893E20">
        <w:rPr>
          <w:rFonts w:ascii="Arial" w:hAnsi="Arial" w:cs="Arial"/>
          <w:sz w:val="20"/>
          <w:szCs w:val="20"/>
          <w:lang w:val="en-GB"/>
        </w:rPr>
        <w:t xml:space="preserve"> IX World Congress on Ceramic Tile Quality (Vol. 3).</w:t>
      </w:r>
    </w:p>
    <w:p w:rsidR="005F0614" w:rsidRPr="00893E20" w:rsidRDefault="005F0614" w:rsidP="00480756">
      <w:pPr>
        <w:spacing w:before="100" w:beforeAutospacing="1" w:line="276" w:lineRule="auto"/>
        <w:rPr>
          <w:rFonts w:ascii="Arial" w:hAnsi="Arial" w:cs="Arial"/>
          <w:sz w:val="20"/>
          <w:szCs w:val="20"/>
          <w:lang w:val="en-GB"/>
        </w:rPr>
      </w:pPr>
      <w:r w:rsidRPr="00893E20">
        <w:rPr>
          <w:rFonts w:ascii="Arial" w:hAnsi="Arial" w:cs="Arial"/>
          <w:sz w:val="20"/>
          <w:szCs w:val="20"/>
          <w:lang w:val="en-GB"/>
        </w:rPr>
        <w:t>[8]</w:t>
      </w:r>
      <w:r w:rsidR="00871499" w:rsidRPr="00893E20">
        <w:rPr>
          <w:rFonts w:ascii="Arial" w:hAnsi="Arial" w:cs="Arial"/>
          <w:sz w:val="20"/>
          <w:szCs w:val="20"/>
          <w:lang w:val="en-GB"/>
        </w:rPr>
        <w:t xml:space="preserve"> </w:t>
      </w:r>
      <w:proofErr w:type="spellStart"/>
      <w:r w:rsidRPr="00893E20">
        <w:rPr>
          <w:rFonts w:ascii="Arial" w:hAnsi="Arial" w:cs="Arial"/>
          <w:sz w:val="20"/>
          <w:szCs w:val="20"/>
          <w:lang w:val="en-GB"/>
        </w:rPr>
        <w:t>Hoath</w:t>
      </w:r>
      <w:proofErr w:type="spellEnd"/>
      <w:r w:rsidRPr="00893E20">
        <w:rPr>
          <w:rFonts w:ascii="Arial" w:hAnsi="Arial" w:cs="Arial"/>
          <w:sz w:val="20"/>
          <w:szCs w:val="20"/>
          <w:lang w:val="en-GB"/>
        </w:rPr>
        <w:t xml:space="preserve">, S. D., </w:t>
      </w:r>
      <w:proofErr w:type="spellStart"/>
      <w:r w:rsidRPr="00893E20">
        <w:rPr>
          <w:rFonts w:ascii="Arial" w:hAnsi="Arial" w:cs="Arial"/>
          <w:sz w:val="20"/>
          <w:szCs w:val="20"/>
          <w:lang w:val="en-GB"/>
        </w:rPr>
        <w:t>Vadillo</w:t>
      </w:r>
      <w:proofErr w:type="spellEnd"/>
      <w:r w:rsidRPr="00893E20">
        <w:rPr>
          <w:rFonts w:ascii="Arial" w:hAnsi="Arial" w:cs="Arial"/>
          <w:sz w:val="20"/>
          <w:szCs w:val="20"/>
          <w:lang w:val="en-GB"/>
        </w:rPr>
        <w:t xml:space="preserve">, D. C., </w:t>
      </w:r>
      <w:proofErr w:type="spellStart"/>
      <w:r w:rsidRPr="00893E20">
        <w:rPr>
          <w:rFonts w:ascii="Arial" w:hAnsi="Arial" w:cs="Arial"/>
          <w:sz w:val="20"/>
          <w:szCs w:val="20"/>
          <w:lang w:val="en-GB"/>
        </w:rPr>
        <w:t>Harlen</w:t>
      </w:r>
      <w:proofErr w:type="spellEnd"/>
      <w:r w:rsidRPr="00893E20">
        <w:rPr>
          <w:rFonts w:ascii="Arial" w:hAnsi="Arial" w:cs="Arial"/>
          <w:sz w:val="20"/>
          <w:szCs w:val="20"/>
          <w:lang w:val="en-GB"/>
        </w:rPr>
        <w:t xml:space="preserve">, O. G., McIlroy, C., Morrison, N. F., Hsiao, W. K., </w:t>
      </w:r>
      <w:r w:rsidR="00B303BF" w:rsidRPr="00893E20">
        <w:rPr>
          <w:rFonts w:ascii="Arial" w:hAnsi="Arial" w:cs="Arial"/>
          <w:sz w:val="20"/>
          <w:szCs w:val="20"/>
          <w:lang w:val="en-GB"/>
        </w:rPr>
        <w:t xml:space="preserve"> Jung S, Martin G.D., </w:t>
      </w:r>
      <w:r w:rsidRPr="00893E20">
        <w:rPr>
          <w:rFonts w:ascii="Arial" w:hAnsi="Arial" w:cs="Arial"/>
          <w:sz w:val="20"/>
          <w:szCs w:val="20"/>
          <w:lang w:val="en-GB"/>
        </w:rPr>
        <w:t>Hutchings, I. M. (2014). Inkjet printing of weakly elastic polymer solutions. Journal of Non-Newtonian Fluid Mechanics, 205, 1-10</w:t>
      </w:r>
      <w:r w:rsidR="00AB57BE" w:rsidRPr="00893E20">
        <w:rPr>
          <w:rFonts w:ascii="Arial" w:hAnsi="Arial" w:cs="Arial"/>
          <w:sz w:val="20"/>
          <w:szCs w:val="20"/>
          <w:lang w:val="en-GB"/>
        </w:rPr>
        <w:t>.</w:t>
      </w:r>
    </w:p>
    <w:p w:rsidR="005F0614" w:rsidRPr="00893E20" w:rsidRDefault="005F0614" w:rsidP="00480756">
      <w:pPr>
        <w:spacing w:before="100" w:beforeAutospacing="1" w:line="276" w:lineRule="auto"/>
        <w:rPr>
          <w:rFonts w:ascii="Arial" w:hAnsi="Arial" w:cs="Arial"/>
          <w:sz w:val="20"/>
          <w:szCs w:val="20"/>
          <w:lang w:val="en-GB"/>
        </w:rPr>
      </w:pPr>
      <w:r w:rsidRPr="00893E20">
        <w:rPr>
          <w:rFonts w:ascii="Arial" w:hAnsi="Arial" w:cs="Arial"/>
          <w:sz w:val="20"/>
          <w:szCs w:val="20"/>
          <w:lang w:val="en-GB"/>
        </w:rPr>
        <w:t>[9]</w:t>
      </w:r>
      <w:r w:rsidR="00871499" w:rsidRPr="00893E20">
        <w:rPr>
          <w:rFonts w:ascii="Arial" w:hAnsi="Arial" w:cs="Arial"/>
          <w:sz w:val="20"/>
          <w:szCs w:val="20"/>
          <w:lang w:val="en-GB"/>
        </w:rPr>
        <w:t xml:space="preserve"> </w:t>
      </w:r>
      <w:proofErr w:type="spellStart"/>
      <w:r w:rsidRPr="00893E20">
        <w:rPr>
          <w:rFonts w:ascii="Arial" w:hAnsi="Arial" w:cs="Arial"/>
          <w:sz w:val="20"/>
          <w:szCs w:val="20"/>
          <w:lang w:val="en-GB"/>
        </w:rPr>
        <w:t>Hoth</w:t>
      </w:r>
      <w:proofErr w:type="spellEnd"/>
      <w:r w:rsidRPr="00893E20">
        <w:rPr>
          <w:rFonts w:ascii="Arial" w:hAnsi="Arial" w:cs="Arial"/>
          <w:sz w:val="20"/>
          <w:szCs w:val="20"/>
          <w:lang w:val="en-GB"/>
        </w:rPr>
        <w:t xml:space="preserve">, C. N., </w:t>
      </w:r>
      <w:proofErr w:type="spellStart"/>
      <w:r w:rsidRPr="00893E20">
        <w:rPr>
          <w:rFonts w:ascii="Arial" w:hAnsi="Arial" w:cs="Arial"/>
          <w:sz w:val="20"/>
          <w:szCs w:val="20"/>
          <w:lang w:val="en-GB"/>
        </w:rPr>
        <w:t>Choulis</w:t>
      </w:r>
      <w:proofErr w:type="spellEnd"/>
      <w:r w:rsidRPr="00893E20">
        <w:rPr>
          <w:rFonts w:ascii="Arial" w:hAnsi="Arial" w:cs="Arial"/>
          <w:sz w:val="20"/>
          <w:szCs w:val="20"/>
          <w:lang w:val="en-GB"/>
        </w:rPr>
        <w:t xml:space="preserve">, S. A., </w:t>
      </w:r>
      <w:proofErr w:type="spellStart"/>
      <w:r w:rsidRPr="00893E20">
        <w:rPr>
          <w:rFonts w:ascii="Arial" w:hAnsi="Arial" w:cs="Arial"/>
          <w:sz w:val="20"/>
          <w:szCs w:val="20"/>
          <w:lang w:val="en-GB"/>
        </w:rPr>
        <w:t>Schilinsky</w:t>
      </w:r>
      <w:proofErr w:type="spellEnd"/>
      <w:r w:rsidRPr="00893E20">
        <w:rPr>
          <w:rFonts w:ascii="Arial" w:hAnsi="Arial" w:cs="Arial"/>
          <w:sz w:val="20"/>
          <w:szCs w:val="20"/>
          <w:lang w:val="en-GB"/>
        </w:rPr>
        <w:t xml:space="preserve">, P., </w:t>
      </w:r>
      <w:proofErr w:type="spellStart"/>
      <w:proofErr w:type="gramStart"/>
      <w:r w:rsidRPr="00893E20">
        <w:rPr>
          <w:rFonts w:ascii="Arial" w:hAnsi="Arial" w:cs="Arial"/>
          <w:sz w:val="20"/>
          <w:szCs w:val="20"/>
          <w:lang w:val="en-GB"/>
        </w:rPr>
        <w:t>Brabec</w:t>
      </w:r>
      <w:proofErr w:type="spellEnd"/>
      <w:proofErr w:type="gramEnd"/>
      <w:r w:rsidRPr="00893E20">
        <w:rPr>
          <w:rFonts w:ascii="Arial" w:hAnsi="Arial" w:cs="Arial"/>
          <w:sz w:val="20"/>
          <w:szCs w:val="20"/>
          <w:lang w:val="en-GB"/>
        </w:rPr>
        <w:t xml:space="preserve">, C. J. (2007) High photovoltaic performance of inkjet </w:t>
      </w:r>
      <w:proofErr w:type="spellStart"/>
      <w:r w:rsidRPr="00893E20">
        <w:rPr>
          <w:rFonts w:ascii="Arial" w:hAnsi="Arial" w:cs="Arial"/>
          <w:sz w:val="20"/>
          <w:szCs w:val="20"/>
          <w:lang w:val="en-GB"/>
        </w:rPr>
        <w:t>printed</w:t>
      </w:r>
      <w:proofErr w:type="spellEnd"/>
      <w:r w:rsidRPr="00893E20">
        <w:rPr>
          <w:rFonts w:ascii="Arial" w:hAnsi="Arial" w:cs="Arial"/>
          <w:sz w:val="20"/>
          <w:szCs w:val="20"/>
          <w:lang w:val="en-GB"/>
        </w:rPr>
        <w:t xml:space="preserve"> polymer: fullerene blends. Advanced Materials, 19(22), 3973-3978</w:t>
      </w:r>
      <w:r w:rsidR="00AB57BE" w:rsidRPr="00893E20">
        <w:rPr>
          <w:rFonts w:ascii="Arial" w:hAnsi="Arial" w:cs="Arial"/>
          <w:sz w:val="20"/>
          <w:szCs w:val="20"/>
          <w:lang w:val="en-GB"/>
        </w:rPr>
        <w:t>.</w:t>
      </w:r>
    </w:p>
    <w:p w:rsidR="005F0614" w:rsidRPr="00893E20" w:rsidRDefault="005F0614" w:rsidP="00480756">
      <w:pPr>
        <w:spacing w:before="100" w:beforeAutospacing="1" w:line="276" w:lineRule="auto"/>
        <w:rPr>
          <w:rFonts w:ascii="Arial" w:hAnsi="Arial" w:cs="Arial"/>
          <w:sz w:val="20"/>
          <w:szCs w:val="20"/>
          <w:lang w:val="en-GB"/>
        </w:rPr>
      </w:pPr>
      <w:r w:rsidRPr="00893E20">
        <w:rPr>
          <w:rFonts w:ascii="Arial" w:hAnsi="Arial" w:cs="Arial"/>
          <w:sz w:val="20"/>
          <w:szCs w:val="20"/>
          <w:lang w:val="en-GB"/>
        </w:rPr>
        <w:t>[10]</w:t>
      </w:r>
      <w:r w:rsidR="00AB57BE" w:rsidRPr="00893E20">
        <w:rPr>
          <w:rFonts w:ascii="Arial" w:hAnsi="Arial" w:cs="Arial"/>
          <w:sz w:val="20"/>
          <w:szCs w:val="20"/>
          <w:lang w:val="en-GB"/>
        </w:rPr>
        <w:t xml:space="preserve"> </w:t>
      </w:r>
      <w:r w:rsidRPr="00893E20">
        <w:rPr>
          <w:rFonts w:ascii="Arial" w:hAnsi="Arial" w:cs="Arial"/>
          <w:sz w:val="20"/>
          <w:szCs w:val="20"/>
          <w:lang w:val="en-GB"/>
        </w:rPr>
        <w:t>Jang</w:t>
      </w:r>
      <w:r w:rsidR="00AB57BE" w:rsidRPr="00893E20">
        <w:rPr>
          <w:rFonts w:ascii="Arial" w:hAnsi="Arial" w:cs="Arial"/>
          <w:sz w:val="20"/>
          <w:szCs w:val="20"/>
          <w:lang w:val="en-GB"/>
        </w:rPr>
        <w:t>,</w:t>
      </w:r>
      <w:r w:rsidRPr="00893E20">
        <w:rPr>
          <w:rFonts w:ascii="Arial" w:hAnsi="Arial" w:cs="Arial"/>
          <w:sz w:val="20"/>
          <w:szCs w:val="20"/>
          <w:lang w:val="en-GB"/>
        </w:rPr>
        <w:t xml:space="preserve"> D</w:t>
      </w:r>
      <w:r w:rsidR="00AB57BE" w:rsidRPr="00893E20">
        <w:rPr>
          <w:rFonts w:ascii="Arial" w:hAnsi="Arial" w:cs="Arial"/>
          <w:sz w:val="20"/>
          <w:szCs w:val="20"/>
          <w:lang w:val="en-GB"/>
        </w:rPr>
        <w:t>.</w:t>
      </w:r>
      <w:r w:rsidRPr="00893E20">
        <w:rPr>
          <w:rFonts w:ascii="Arial" w:hAnsi="Arial" w:cs="Arial"/>
          <w:sz w:val="20"/>
          <w:szCs w:val="20"/>
          <w:lang w:val="en-GB"/>
        </w:rPr>
        <w:t>, Kim</w:t>
      </w:r>
      <w:r w:rsidR="00AB57BE" w:rsidRPr="00893E20">
        <w:rPr>
          <w:rFonts w:ascii="Arial" w:hAnsi="Arial" w:cs="Arial"/>
          <w:sz w:val="20"/>
          <w:szCs w:val="20"/>
          <w:lang w:val="en-GB"/>
        </w:rPr>
        <w:t>,</w:t>
      </w:r>
      <w:r w:rsidRPr="00893E20">
        <w:rPr>
          <w:rFonts w:ascii="Arial" w:hAnsi="Arial" w:cs="Arial"/>
          <w:sz w:val="20"/>
          <w:szCs w:val="20"/>
          <w:lang w:val="en-GB"/>
        </w:rPr>
        <w:t xml:space="preserve"> D</w:t>
      </w:r>
      <w:r w:rsidR="00AB57BE" w:rsidRPr="00893E20">
        <w:rPr>
          <w:rFonts w:ascii="Arial" w:hAnsi="Arial" w:cs="Arial"/>
          <w:sz w:val="20"/>
          <w:szCs w:val="20"/>
          <w:lang w:val="en-GB"/>
        </w:rPr>
        <w:t>.</w:t>
      </w:r>
      <w:r w:rsidRPr="00893E20">
        <w:rPr>
          <w:rFonts w:ascii="Arial" w:hAnsi="Arial" w:cs="Arial"/>
          <w:sz w:val="20"/>
          <w:szCs w:val="20"/>
          <w:lang w:val="en-GB"/>
        </w:rPr>
        <w:t>, Moon</w:t>
      </w:r>
      <w:r w:rsidR="00AB57BE" w:rsidRPr="00893E20">
        <w:rPr>
          <w:rFonts w:ascii="Arial" w:hAnsi="Arial" w:cs="Arial"/>
          <w:sz w:val="20"/>
          <w:szCs w:val="20"/>
          <w:lang w:val="en-GB"/>
        </w:rPr>
        <w:t>,</w:t>
      </w:r>
      <w:r w:rsidRPr="00893E20">
        <w:rPr>
          <w:rFonts w:ascii="Arial" w:hAnsi="Arial" w:cs="Arial"/>
          <w:sz w:val="20"/>
          <w:szCs w:val="20"/>
          <w:lang w:val="en-GB"/>
        </w:rPr>
        <w:t xml:space="preserve"> J</w:t>
      </w:r>
      <w:r w:rsidR="00AB57BE" w:rsidRPr="00893E20">
        <w:rPr>
          <w:rFonts w:ascii="Arial" w:hAnsi="Arial" w:cs="Arial"/>
          <w:sz w:val="20"/>
          <w:szCs w:val="20"/>
          <w:lang w:val="en-GB"/>
        </w:rPr>
        <w:t>.</w:t>
      </w:r>
      <w:r w:rsidRPr="00893E20">
        <w:rPr>
          <w:rFonts w:ascii="Arial" w:hAnsi="Arial" w:cs="Arial"/>
          <w:sz w:val="20"/>
          <w:szCs w:val="20"/>
          <w:lang w:val="en-GB"/>
        </w:rPr>
        <w:t>, Influence of Fluid Physical Properties on Ink-Jet Printability,</w:t>
      </w:r>
      <w:r w:rsidR="008E11A1" w:rsidRPr="00893E20">
        <w:rPr>
          <w:rFonts w:ascii="Arial" w:hAnsi="Arial" w:cs="Arial"/>
          <w:sz w:val="20"/>
          <w:szCs w:val="20"/>
          <w:lang w:val="en-GB"/>
        </w:rPr>
        <w:t xml:space="preserve"> </w:t>
      </w:r>
      <w:r w:rsidRPr="00893E20">
        <w:rPr>
          <w:rFonts w:ascii="Arial" w:hAnsi="Arial" w:cs="Arial"/>
          <w:sz w:val="20"/>
          <w:szCs w:val="20"/>
          <w:lang w:val="en-GB"/>
        </w:rPr>
        <w:t>Langmuir, 2009, 25 (5), pp 2629–2635</w:t>
      </w:r>
    </w:p>
    <w:p w:rsidR="005F0614" w:rsidRPr="00893E20" w:rsidRDefault="005F0614" w:rsidP="00480756">
      <w:pPr>
        <w:widowControl w:val="0"/>
        <w:snapToGrid w:val="0"/>
        <w:spacing w:before="100" w:beforeAutospacing="1" w:line="276" w:lineRule="auto"/>
        <w:rPr>
          <w:rFonts w:ascii="Arial" w:hAnsi="Arial" w:cs="Arial"/>
          <w:kern w:val="2"/>
          <w:sz w:val="20"/>
          <w:szCs w:val="20"/>
          <w:lang w:val="en-GB" w:eastAsia="zh-CN"/>
        </w:rPr>
      </w:pPr>
      <w:r w:rsidRPr="00893E20">
        <w:rPr>
          <w:rFonts w:ascii="Arial" w:hAnsi="Arial" w:cs="Arial"/>
          <w:kern w:val="2"/>
          <w:sz w:val="20"/>
          <w:szCs w:val="20"/>
          <w:lang w:val="en-GB" w:eastAsia="zh-CN"/>
        </w:rPr>
        <w:t>[11]</w:t>
      </w:r>
      <w:r w:rsidR="00871499" w:rsidRPr="00893E20">
        <w:rPr>
          <w:rFonts w:ascii="Arial" w:hAnsi="Arial" w:cs="Arial"/>
          <w:kern w:val="2"/>
          <w:sz w:val="20"/>
          <w:szCs w:val="20"/>
          <w:lang w:val="en-GB" w:eastAsia="zh-CN"/>
        </w:rPr>
        <w:t xml:space="preserve"> </w:t>
      </w:r>
      <w:proofErr w:type="spellStart"/>
      <w:r w:rsidRPr="00893E20">
        <w:rPr>
          <w:rFonts w:ascii="Arial" w:hAnsi="Arial" w:cs="Arial"/>
          <w:kern w:val="2"/>
          <w:sz w:val="20"/>
          <w:szCs w:val="20"/>
          <w:lang w:val="en-GB" w:eastAsia="zh-CN"/>
        </w:rPr>
        <w:t>Karakoç</w:t>
      </w:r>
      <w:proofErr w:type="spellEnd"/>
      <w:r w:rsidR="00AB57BE" w:rsidRPr="00893E20">
        <w:rPr>
          <w:rFonts w:ascii="Arial" w:hAnsi="Arial" w:cs="Arial"/>
          <w:kern w:val="2"/>
          <w:sz w:val="20"/>
          <w:szCs w:val="20"/>
          <w:lang w:val="en-GB" w:eastAsia="zh-CN"/>
        </w:rPr>
        <w:t>,</w:t>
      </w:r>
      <w:r w:rsidRPr="00893E20">
        <w:rPr>
          <w:rFonts w:ascii="Arial" w:hAnsi="Arial" w:cs="Arial"/>
          <w:kern w:val="2"/>
          <w:sz w:val="20"/>
          <w:szCs w:val="20"/>
          <w:lang w:val="en-GB" w:eastAsia="zh-CN"/>
        </w:rPr>
        <w:t xml:space="preserve"> A, Freund</w:t>
      </w:r>
      <w:r w:rsidR="00AB57BE" w:rsidRPr="00893E20">
        <w:rPr>
          <w:rFonts w:ascii="Arial" w:hAnsi="Arial" w:cs="Arial"/>
          <w:kern w:val="2"/>
          <w:sz w:val="20"/>
          <w:szCs w:val="20"/>
          <w:lang w:val="en-GB" w:eastAsia="zh-CN"/>
        </w:rPr>
        <w:t>,</w:t>
      </w:r>
      <w:r w:rsidRPr="00893E20">
        <w:rPr>
          <w:rFonts w:ascii="Arial" w:hAnsi="Arial" w:cs="Arial"/>
          <w:kern w:val="2"/>
          <w:sz w:val="20"/>
          <w:szCs w:val="20"/>
          <w:lang w:val="en-GB" w:eastAsia="zh-CN"/>
        </w:rPr>
        <w:t xml:space="preserve"> J</w:t>
      </w:r>
      <w:r w:rsidR="00AB57BE" w:rsidRPr="00893E20">
        <w:rPr>
          <w:rFonts w:ascii="Arial" w:hAnsi="Arial" w:cs="Arial"/>
          <w:kern w:val="2"/>
          <w:sz w:val="20"/>
          <w:szCs w:val="20"/>
          <w:lang w:val="en-GB" w:eastAsia="zh-CN"/>
        </w:rPr>
        <w:t>.</w:t>
      </w:r>
      <w:r w:rsidRPr="00893E20">
        <w:rPr>
          <w:rFonts w:ascii="Arial" w:hAnsi="Arial" w:cs="Arial"/>
          <w:kern w:val="2"/>
          <w:sz w:val="20"/>
          <w:szCs w:val="20"/>
          <w:lang w:val="en-GB" w:eastAsia="zh-CN"/>
        </w:rPr>
        <w:t xml:space="preserve"> (2013). A direct simulation method for the effective in-plane stiffness of cellular materials. </w:t>
      </w:r>
      <w:r w:rsidRPr="00893E20">
        <w:rPr>
          <w:rFonts w:ascii="Arial" w:hAnsi="Arial" w:cs="Arial"/>
          <w:iCs/>
          <w:kern w:val="2"/>
          <w:sz w:val="20"/>
          <w:szCs w:val="20"/>
          <w:lang w:val="en-GB" w:eastAsia="zh-CN"/>
        </w:rPr>
        <w:t>International Journal of Applied Mechanics</w:t>
      </w:r>
      <w:r w:rsidRPr="00893E20">
        <w:rPr>
          <w:rFonts w:ascii="Arial" w:hAnsi="Arial" w:cs="Arial"/>
          <w:b/>
          <w:bCs/>
          <w:kern w:val="2"/>
          <w:sz w:val="20"/>
          <w:szCs w:val="20"/>
          <w:lang w:val="en-GB" w:eastAsia="zh-CN"/>
        </w:rPr>
        <w:t xml:space="preserve"> </w:t>
      </w:r>
      <w:r w:rsidR="00B303BF" w:rsidRPr="00893E20">
        <w:rPr>
          <w:rFonts w:ascii="Arial" w:hAnsi="Arial" w:cs="Arial"/>
          <w:b/>
          <w:bCs/>
          <w:kern w:val="2"/>
          <w:sz w:val="20"/>
          <w:szCs w:val="20"/>
          <w:lang w:val="en-GB" w:eastAsia="zh-CN"/>
        </w:rPr>
        <w:t>5</w:t>
      </w:r>
      <w:r w:rsidRPr="00893E20">
        <w:rPr>
          <w:rFonts w:ascii="Arial" w:hAnsi="Arial" w:cs="Arial"/>
          <w:kern w:val="2"/>
          <w:sz w:val="20"/>
          <w:szCs w:val="20"/>
          <w:lang w:val="en-GB" w:eastAsia="zh-CN"/>
        </w:rPr>
        <w:t xml:space="preserve"> (3): 1350034 (13 pages).</w:t>
      </w:r>
    </w:p>
    <w:p w:rsidR="005F0614" w:rsidRPr="00893E20" w:rsidRDefault="005F0614" w:rsidP="00480756">
      <w:pPr>
        <w:autoSpaceDE w:val="0"/>
        <w:autoSpaceDN w:val="0"/>
        <w:spacing w:before="100" w:beforeAutospacing="1" w:line="276" w:lineRule="auto"/>
        <w:rPr>
          <w:rFonts w:ascii="Arial" w:hAnsi="Arial" w:cs="Arial"/>
          <w:sz w:val="20"/>
          <w:szCs w:val="20"/>
          <w:lang w:val="en-GB"/>
        </w:rPr>
      </w:pPr>
      <w:r w:rsidRPr="00893E20">
        <w:rPr>
          <w:rFonts w:ascii="Arial" w:hAnsi="Arial" w:cs="Arial"/>
          <w:sz w:val="20"/>
          <w:szCs w:val="20"/>
          <w:lang w:val="en-GB"/>
        </w:rPr>
        <w:t>[12]</w:t>
      </w:r>
      <w:r w:rsidR="00871499" w:rsidRPr="00893E20">
        <w:rPr>
          <w:rFonts w:ascii="Arial" w:hAnsi="Arial" w:cs="Arial"/>
          <w:sz w:val="20"/>
          <w:szCs w:val="20"/>
          <w:lang w:val="en-GB"/>
        </w:rPr>
        <w:t xml:space="preserve"> </w:t>
      </w:r>
      <w:r w:rsidRPr="00893E20">
        <w:rPr>
          <w:rFonts w:ascii="Arial" w:hAnsi="Arial" w:cs="Arial"/>
          <w:sz w:val="20"/>
          <w:szCs w:val="20"/>
          <w:lang w:val="en-GB"/>
        </w:rPr>
        <w:t xml:space="preserve">Lewis, J. A., </w:t>
      </w:r>
      <w:proofErr w:type="spellStart"/>
      <w:r w:rsidRPr="00893E20">
        <w:rPr>
          <w:rFonts w:ascii="Arial" w:hAnsi="Arial" w:cs="Arial"/>
          <w:sz w:val="20"/>
          <w:szCs w:val="20"/>
          <w:lang w:val="en-GB"/>
        </w:rPr>
        <w:t>Smay</w:t>
      </w:r>
      <w:proofErr w:type="spellEnd"/>
      <w:r w:rsidRPr="00893E20">
        <w:rPr>
          <w:rFonts w:ascii="Arial" w:hAnsi="Arial" w:cs="Arial"/>
          <w:sz w:val="20"/>
          <w:szCs w:val="20"/>
          <w:lang w:val="en-GB"/>
        </w:rPr>
        <w:t xml:space="preserve">, J. E., </w:t>
      </w:r>
      <w:proofErr w:type="spellStart"/>
      <w:r w:rsidRPr="00893E20">
        <w:rPr>
          <w:rFonts w:ascii="Arial" w:hAnsi="Arial" w:cs="Arial"/>
          <w:sz w:val="20"/>
          <w:szCs w:val="20"/>
          <w:lang w:val="en-GB"/>
        </w:rPr>
        <w:t>Stuecker</w:t>
      </w:r>
      <w:proofErr w:type="spellEnd"/>
      <w:r w:rsidRPr="00893E20">
        <w:rPr>
          <w:rFonts w:ascii="Arial" w:hAnsi="Arial" w:cs="Arial"/>
          <w:sz w:val="20"/>
          <w:szCs w:val="20"/>
          <w:lang w:val="en-GB"/>
        </w:rPr>
        <w:t xml:space="preserve">, J., </w:t>
      </w:r>
      <w:proofErr w:type="spellStart"/>
      <w:r w:rsidRPr="00893E20">
        <w:rPr>
          <w:rFonts w:ascii="Arial" w:hAnsi="Arial" w:cs="Arial"/>
          <w:sz w:val="20"/>
          <w:szCs w:val="20"/>
          <w:lang w:val="en-GB"/>
        </w:rPr>
        <w:t>Cesarano</w:t>
      </w:r>
      <w:proofErr w:type="spellEnd"/>
      <w:r w:rsidRPr="00893E20">
        <w:rPr>
          <w:rFonts w:ascii="Arial" w:hAnsi="Arial" w:cs="Arial"/>
          <w:sz w:val="20"/>
          <w:szCs w:val="20"/>
          <w:lang w:val="en-GB"/>
        </w:rPr>
        <w:t>, J. (2006). Direct Ink Writing of Three</w:t>
      </w:r>
      <w:r w:rsidRPr="00893E20">
        <w:rPr>
          <w:rFonts w:ascii="Cambria Math" w:hAnsi="Cambria Math" w:cs="Cambria Math"/>
          <w:sz w:val="20"/>
          <w:szCs w:val="20"/>
          <w:lang w:val="en-GB"/>
        </w:rPr>
        <w:t>‐</w:t>
      </w:r>
      <w:r w:rsidRPr="00893E20">
        <w:rPr>
          <w:rFonts w:ascii="Arial" w:hAnsi="Arial" w:cs="Arial"/>
          <w:sz w:val="20"/>
          <w:szCs w:val="20"/>
          <w:lang w:val="en-GB"/>
        </w:rPr>
        <w:lastRenderedPageBreak/>
        <w:t xml:space="preserve">Dimensional Ceramic Structures. </w:t>
      </w:r>
      <w:r w:rsidRPr="00893E20">
        <w:rPr>
          <w:rFonts w:ascii="Arial" w:hAnsi="Arial" w:cs="Arial"/>
          <w:i/>
          <w:iCs/>
          <w:sz w:val="20"/>
          <w:szCs w:val="20"/>
          <w:lang w:val="en-GB"/>
        </w:rPr>
        <w:t>Journal of the American Ceramic Society</w:t>
      </w:r>
      <w:r w:rsidRPr="00893E20">
        <w:rPr>
          <w:rFonts w:ascii="Arial" w:hAnsi="Arial" w:cs="Arial"/>
          <w:sz w:val="20"/>
          <w:szCs w:val="20"/>
          <w:lang w:val="en-GB"/>
        </w:rPr>
        <w:t xml:space="preserve">, </w:t>
      </w:r>
      <w:r w:rsidRPr="00893E20">
        <w:rPr>
          <w:rFonts w:ascii="Arial" w:hAnsi="Arial" w:cs="Arial"/>
          <w:i/>
          <w:iCs/>
          <w:sz w:val="20"/>
          <w:szCs w:val="20"/>
          <w:lang w:val="en-GB"/>
        </w:rPr>
        <w:t>89</w:t>
      </w:r>
      <w:r w:rsidRPr="00893E20">
        <w:rPr>
          <w:rFonts w:ascii="Arial" w:hAnsi="Arial" w:cs="Arial"/>
          <w:sz w:val="20"/>
          <w:szCs w:val="20"/>
          <w:lang w:val="en-GB"/>
        </w:rPr>
        <w:t>(12), 3599-3609</w:t>
      </w:r>
      <w:r w:rsidR="002D3B24" w:rsidRPr="00893E20">
        <w:rPr>
          <w:rFonts w:ascii="Arial" w:hAnsi="Arial" w:cs="Arial"/>
          <w:sz w:val="20"/>
          <w:szCs w:val="20"/>
          <w:lang w:val="en-GB"/>
        </w:rPr>
        <w:t>.</w:t>
      </w:r>
    </w:p>
    <w:p w:rsidR="008E11A1" w:rsidRPr="00893E20" w:rsidRDefault="008E11A1" w:rsidP="00480756">
      <w:pPr>
        <w:autoSpaceDE w:val="0"/>
        <w:autoSpaceDN w:val="0"/>
        <w:spacing w:before="100" w:beforeAutospacing="1" w:line="276" w:lineRule="auto"/>
        <w:rPr>
          <w:rFonts w:ascii="Arial" w:hAnsi="Arial" w:cs="Arial"/>
          <w:sz w:val="20"/>
          <w:szCs w:val="20"/>
          <w:lang w:val="en-GB"/>
        </w:rPr>
      </w:pPr>
      <w:r w:rsidRPr="00893E20">
        <w:rPr>
          <w:rFonts w:ascii="Arial" w:hAnsi="Arial" w:cs="Arial"/>
          <w:sz w:val="20"/>
          <w:szCs w:val="20"/>
          <w:lang w:val="en-GB"/>
        </w:rPr>
        <w:t>[13] Le, H. P. (1998)</w:t>
      </w:r>
      <w:r w:rsidR="002D3B24" w:rsidRPr="00893E20">
        <w:rPr>
          <w:rFonts w:ascii="Arial" w:hAnsi="Arial" w:cs="Arial"/>
          <w:sz w:val="20"/>
          <w:szCs w:val="20"/>
          <w:lang w:val="en-GB"/>
        </w:rPr>
        <w:t>,</w:t>
      </w:r>
      <w:r w:rsidRPr="00893E20">
        <w:rPr>
          <w:rFonts w:ascii="Arial" w:hAnsi="Arial" w:cs="Arial"/>
          <w:sz w:val="20"/>
          <w:szCs w:val="20"/>
          <w:lang w:val="en-GB"/>
        </w:rPr>
        <w:t xml:space="preserve"> Progress and trends in ink-jet printing technology</w:t>
      </w:r>
      <w:r w:rsidR="002D3B24" w:rsidRPr="00893E20">
        <w:rPr>
          <w:rFonts w:ascii="Arial" w:hAnsi="Arial" w:cs="Arial"/>
          <w:sz w:val="20"/>
          <w:szCs w:val="20"/>
          <w:lang w:val="en-GB"/>
        </w:rPr>
        <w:t>,</w:t>
      </w:r>
      <w:r w:rsidRPr="00893E20">
        <w:rPr>
          <w:rFonts w:ascii="Arial" w:hAnsi="Arial" w:cs="Arial"/>
          <w:sz w:val="20"/>
          <w:szCs w:val="20"/>
          <w:lang w:val="en-GB"/>
        </w:rPr>
        <w:t xml:space="preserve"> </w:t>
      </w:r>
      <w:r w:rsidRPr="00893E20">
        <w:rPr>
          <w:rFonts w:ascii="Arial" w:hAnsi="Arial" w:cs="Arial"/>
          <w:iCs/>
          <w:sz w:val="20"/>
          <w:szCs w:val="20"/>
          <w:lang w:val="en-GB"/>
        </w:rPr>
        <w:t>Journal of Imaging Science and Technology</w:t>
      </w:r>
      <w:r w:rsidRPr="00893E20">
        <w:rPr>
          <w:rFonts w:ascii="Arial" w:hAnsi="Arial" w:cs="Arial"/>
          <w:sz w:val="20"/>
          <w:szCs w:val="20"/>
          <w:lang w:val="en-GB"/>
        </w:rPr>
        <w:t xml:space="preserve">, </w:t>
      </w:r>
      <w:r w:rsidR="00B303BF" w:rsidRPr="00893E20">
        <w:rPr>
          <w:rFonts w:ascii="Arial" w:hAnsi="Arial" w:cs="Arial"/>
          <w:sz w:val="20"/>
          <w:szCs w:val="20"/>
          <w:lang w:val="en-GB"/>
        </w:rPr>
        <w:t>42</w:t>
      </w:r>
      <w:r w:rsidRPr="00893E20">
        <w:rPr>
          <w:rFonts w:ascii="Arial" w:hAnsi="Arial" w:cs="Arial"/>
          <w:sz w:val="20"/>
          <w:szCs w:val="20"/>
          <w:lang w:val="en-GB"/>
        </w:rPr>
        <w:t>(1), 49-62.</w:t>
      </w:r>
    </w:p>
    <w:p w:rsidR="005F0614" w:rsidRPr="00893E20" w:rsidRDefault="005F0614" w:rsidP="00480756">
      <w:pPr>
        <w:spacing w:before="100" w:beforeAutospacing="1" w:line="276" w:lineRule="auto"/>
        <w:rPr>
          <w:rFonts w:ascii="Arial" w:hAnsi="Arial" w:cs="Arial"/>
          <w:sz w:val="20"/>
          <w:szCs w:val="20"/>
          <w:lang w:val="en-GB"/>
        </w:rPr>
      </w:pPr>
      <w:r w:rsidRPr="00893E20">
        <w:rPr>
          <w:rFonts w:ascii="Arial" w:hAnsi="Arial" w:cs="Arial"/>
          <w:sz w:val="20"/>
          <w:szCs w:val="20"/>
          <w:lang w:val="en-GB"/>
        </w:rPr>
        <w:t>[1</w:t>
      </w:r>
      <w:r w:rsidR="008E11A1" w:rsidRPr="00893E20">
        <w:rPr>
          <w:rFonts w:ascii="Arial" w:hAnsi="Arial" w:cs="Arial"/>
          <w:sz w:val="20"/>
          <w:szCs w:val="20"/>
          <w:lang w:val="en-GB"/>
        </w:rPr>
        <w:t>4</w:t>
      </w:r>
      <w:r w:rsidRPr="00893E20">
        <w:rPr>
          <w:rFonts w:ascii="Arial" w:hAnsi="Arial" w:cs="Arial"/>
          <w:sz w:val="20"/>
          <w:szCs w:val="20"/>
          <w:lang w:val="en-GB"/>
        </w:rPr>
        <w:t>]</w:t>
      </w:r>
      <w:r w:rsidR="00871499" w:rsidRPr="00893E20">
        <w:rPr>
          <w:rFonts w:ascii="Arial" w:hAnsi="Arial" w:cs="Arial"/>
          <w:sz w:val="20"/>
          <w:szCs w:val="20"/>
          <w:lang w:val="en-GB"/>
        </w:rPr>
        <w:t xml:space="preserve"> </w:t>
      </w:r>
      <w:r w:rsidRPr="00893E20">
        <w:rPr>
          <w:rFonts w:ascii="Arial" w:hAnsi="Arial" w:cs="Arial"/>
          <w:sz w:val="20"/>
          <w:szCs w:val="20"/>
          <w:lang w:val="en-GB"/>
        </w:rPr>
        <w:t>Morrison, N. F.,</w:t>
      </w:r>
      <w:r w:rsidR="002D3B24" w:rsidRPr="00893E20">
        <w:rPr>
          <w:rFonts w:ascii="Arial" w:hAnsi="Arial" w:cs="Arial"/>
          <w:sz w:val="20"/>
          <w:szCs w:val="20"/>
          <w:lang w:val="en-GB"/>
        </w:rPr>
        <w:t xml:space="preserve"> </w:t>
      </w:r>
      <w:proofErr w:type="spellStart"/>
      <w:r w:rsidRPr="00893E20">
        <w:rPr>
          <w:rFonts w:ascii="Arial" w:hAnsi="Arial" w:cs="Arial"/>
          <w:sz w:val="20"/>
          <w:szCs w:val="20"/>
          <w:lang w:val="en-GB"/>
        </w:rPr>
        <w:t>Harlen</w:t>
      </w:r>
      <w:proofErr w:type="spellEnd"/>
      <w:r w:rsidRPr="00893E20">
        <w:rPr>
          <w:rFonts w:ascii="Arial" w:hAnsi="Arial" w:cs="Arial"/>
          <w:sz w:val="20"/>
          <w:szCs w:val="20"/>
          <w:lang w:val="en-GB"/>
        </w:rPr>
        <w:t xml:space="preserve">, O. G. (2010). Viscoelasticity in inkjet printing. </w:t>
      </w:r>
      <w:proofErr w:type="spellStart"/>
      <w:r w:rsidRPr="00893E20">
        <w:rPr>
          <w:rFonts w:ascii="Arial" w:hAnsi="Arial" w:cs="Arial"/>
          <w:sz w:val="20"/>
          <w:szCs w:val="20"/>
          <w:lang w:val="en-GB"/>
        </w:rPr>
        <w:t>Rheologica</w:t>
      </w:r>
      <w:proofErr w:type="spellEnd"/>
      <w:r w:rsidRPr="00893E20">
        <w:rPr>
          <w:rFonts w:ascii="Arial" w:hAnsi="Arial" w:cs="Arial"/>
          <w:sz w:val="20"/>
          <w:szCs w:val="20"/>
          <w:lang w:val="en-GB"/>
        </w:rPr>
        <w:t xml:space="preserve"> </w:t>
      </w:r>
      <w:proofErr w:type="spellStart"/>
      <w:r w:rsidRPr="00893E20">
        <w:rPr>
          <w:rFonts w:ascii="Arial" w:hAnsi="Arial" w:cs="Arial"/>
          <w:sz w:val="20"/>
          <w:szCs w:val="20"/>
          <w:lang w:val="en-GB"/>
        </w:rPr>
        <w:t>acta</w:t>
      </w:r>
      <w:proofErr w:type="spellEnd"/>
      <w:r w:rsidRPr="00893E20">
        <w:rPr>
          <w:rFonts w:ascii="Arial" w:hAnsi="Arial" w:cs="Arial"/>
          <w:sz w:val="20"/>
          <w:szCs w:val="20"/>
          <w:lang w:val="en-GB"/>
        </w:rPr>
        <w:t>, 49(6), 619-632</w:t>
      </w:r>
      <w:r w:rsidR="002D3B24" w:rsidRPr="00893E20">
        <w:rPr>
          <w:rFonts w:ascii="Arial" w:hAnsi="Arial" w:cs="Arial"/>
          <w:sz w:val="20"/>
          <w:szCs w:val="20"/>
          <w:lang w:val="en-GB"/>
        </w:rPr>
        <w:t>.</w:t>
      </w:r>
    </w:p>
    <w:p w:rsidR="00273CDE" w:rsidRPr="00893E20" w:rsidRDefault="00273CDE" w:rsidP="00480756">
      <w:pPr>
        <w:spacing w:before="100" w:beforeAutospacing="1" w:line="276" w:lineRule="auto"/>
        <w:rPr>
          <w:rFonts w:ascii="Arial" w:hAnsi="Arial" w:cs="Arial"/>
          <w:sz w:val="20"/>
          <w:szCs w:val="20"/>
          <w:lang w:val="en-GB"/>
        </w:rPr>
      </w:pPr>
      <w:r w:rsidRPr="00893E20">
        <w:rPr>
          <w:rFonts w:ascii="Arial" w:hAnsi="Arial" w:cs="Arial"/>
          <w:sz w:val="20"/>
          <w:szCs w:val="20"/>
          <w:lang w:val="en-GB"/>
        </w:rPr>
        <w:t>[1</w:t>
      </w:r>
      <w:r w:rsidR="008E11A1" w:rsidRPr="00893E20">
        <w:rPr>
          <w:rFonts w:ascii="Arial" w:hAnsi="Arial" w:cs="Arial"/>
          <w:sz w:val="20"/>
          <w:szCs w:val="20"/>
          <w:lang w:val="en-GB"/>
        </w:rPr>
        <w:t>5</w:t>
      </w:r>
      <w:r w:rsidRPr="00893E20">
        <w:rPr>
          <w:rFonts w:ascii="Arial" w:hAnsi="Arial" w:cs="Arial"/>
          <w:sz w:val="20"/>
          <w:szCs w:val="20"/>
          <w:lang w:val="en-GB"/>
        </w:rPr>
        <w:t xml:space="preserve">] </w:t>
      </w:r>
      <w:proofErr w:type="spellStart"/>
      <w:r w:rsidRPr="00893E20">
        <w:rPr>
          <w:rFonts w:ascii="Arial" w:hAnsi="Arial" w:cs="Arial"/>
          <w:sz w:val="20"/>
          <w:szCs w:val="20"/>
          <w:lang w:val="en-GB"/>
        </w:rPr>
        <w:t>Nahid</w:t>
      </w:r>
      <w:proofErr w:type="spellEnd"/>
      <w:r w:rsidR="002D3B24" w:rsidRPr="00893E20">
        <w:rPr>
          <w:rFonts w:ascii="Arial" w:hAnsi="Arial" w:cs="Arial"/>
          <w:sz w:val="20"/>
          <w:szCs w:val="20"/>
          <w:lang w:val="en-GB"/>
        </w:rPr>
        <w:t>,</w:t>
      </w:r>
      <w:r w:rsidRPr="00893E20">
        <w:rPr>
          <w:rFonts w:ascii="Arial" w:hAnsi="Arial" w:cs="Arial"/>
          <w:sz w:val="20"/>
          <w:szCs w:val="20"/>
          <w:lang w:val="en-GB"/>
        </w:rPr>
        <w:t xml:space="preserve"> M.</w:t>
      </w:r>
      <w:r w:rsidR="002D3B24" w:rsidRPr="00893E20">
        <w:rPr>
          <w:rFonts w:ascii="Arial" w:hAnsi="Arial" w:cs="Arial"/>
          <w:sz w:val="20"/>
          <w:szCs w:val="20"/>
          <w:lang w:val="en-GB"/>
        </w:rPr>
        <w:t xml:space="preserve"> </w:t>
      </w:r>
      <w:r w:rsidRPr="00893E20">
        <w:rPr>
          <w:rFonts w:ascii="Arial" w:hAnsi="Arial" w:cs="Arial"/>
          <w:sz w:val="20"/>
          <w:szCs w:val="20"/>
          <w:lang w:val="en-GB"/>
        </w:rPr>
        <w:t>M</w:t>
      </w:r>
      <w:r w:rsidR="002D3B24" w:rsidRPr="00893E20">
        <w:rPr>
          <w:rFonts w:ascii="Arial" w:hAnsi="Arial" w:cs="Arial"/>
          <w:sz w:val="20"/>
          <w:szCs w:val="20"/>
          <w:lang w:val="en-GB"/>
        </w:rPr>
        <w:t>.,</w:t>
      </w:r>
      <w:r w:rsidR="00B303BF" w:rsidRPr="00893E20">
        <w:rPr>
          <w:rFonts w:ascii="Arial" w:hAnsi="Arial" w:cs="Arial"/>
          <w:sz w:val="20"/>
          <w:szCs w:val="20"/>
          <w:lang w:val="en-GB"/>
        </w:rPr>
        <w:t xml:space="preserve"> (2012)</w:t>
      </w:r>
      <w:r w:rsidR="002D3B24" w:rsidRPr="00893E20">
        <w:rPr>
          <w:rFonts w:ascii="Arial" w:hAnsi="Arial" w:cs="Arial"/>
          <w:sz w:val="20"/>
          <w:szCs w:val="20"/>
          <w:lang w:val="en-GB"/>
        </w:rPr>
        <w:t>,</w:t>
      </w:r>
      <w:r w:rsidRPr="00893E20">
        <w:rPr>
          <w:rFonts w:ascii="Arial" w:hAnsi="Arial" w:cs="Arial"/>
          <w:sz w:val="20"/>
          <w:szCs w:val="20"/>
          <w:lang w:val="en-GB"/>
        </w:rPr>
        <w:t xml:space="preserve"> In Quest of Printed Electrodes for Light–emitting Electrochemical Cells: A </w:t>
      </w:r>
      <w:r w:rsidR="002D3B24" w:rsidRPr="00893E20">
        <w:rPr>
          <w:rFonts w:ascii="Arial" w:hAnsi="Arial" w:cs="Arial"/>
          <w:sz w:val="20"/>
          <w:szCs w:val="20"/>
          <w:lang w:val="en-GB"/>
        </w:rPr>
        <w:t>c</w:t>
      </w:r>
      <w:r w:rsidRPr="00893E20">
        <w:rPr>
          <w:rFonts w:ascii="Arial" w:hAnsi="Arial" w:cs="Arial"/>
          <w:sz w:val="20"/>
          <w:szCs w:val="20"/>
          <w:lang w:val="en-GB"/>
        </w:rPr>
        <w:t>omparative Study between Two Silver Inks</w:t>
      </w:r>
      <w:r w:rsidR="00B303BF" w:rsidRPr="00893E20">
        <w:rPr>
          <w:rFonts w:ascii="Arial" w:hAnsi="Arial" w:cs="Arial"/>
          <w:sz w:val="20"/>
          <w:szCs w:val="20"/>
          <w:lang w:val="en-GB"/>
        </w:rPr>
        <w:t>,</w:t>
      </w:r>
      <w:r w:rsidRPr="00893E20">
        <w:rPr>
          <w:rFonts w:ascii="Arial" w:hAnsi="Arial" w:cs="Arial"/>
          <w:sz w:val="20"/>
          <w:szCs w:val="20"/>
          <w:lang w:val="en-GB"/>
        </w:rPr>
        <w:t xml:space="preserve"> Master Thesis 12, 10 </w:t>
      </w:r>
      <w:proofErr w:type="spellStart"/>
      <w:r w:rsidRPr="00893E20">
        <w:rPr>
          <w:rFonts w:ascii="Arial" w:hAnsi="Arial" w:cs="Arial"/>
          <w:sz w:val="20"/>
          <w:szCs w:val="20"/>
          <w:lang w:val="en-GB"/>
        </w:rPr>
        <w:t>Umeå</w:t>
      </w:r>
      <w:proofErr w:type="spellEnd"/>
      <w:r w:rsidRPr="00893E20">
        <w:rPr>
          <w:rFonts w:ascii="Arial" w:hAnsi="Arial" w:cs="Arial"/>
          <w:sz w:val="20"/>
          <w:szCs w:val="20"/>
          <w:lang w:val="en-GB"/>
        </w:rPr>
        <w:t xml:space="preserve"> </w:t>
      </w:r>
      <w:r w:rsidR="004673EC" w:rsidRPr="00893E20">
        <w:rPr>
          <w:rFonts w:ascii="Arial" w:hAnsi="Arial" w:cs="Arial"/>
          <w:sz w:val="20"/>
          <w:szCs w:val="20"/>
          <w:lang w:val="en-GB"/>
        </w:rPr>
        <w:t>U</w:t>
      </w:r>
      <w:r w:rsidRPr="00893E20">
        <w:rPr>
          <w:rFonts w:ascii="Arial" w:hAnsi="Arial" w:cs="Arial"/>
          <w:sz w:val="20"/>
          <w:szCs w:val="20"/>
          <w:lang w:val="en-GB"/>
        </w:rPr>
        <w:t xml:space="preserve">niversity  </w:t>
      </w:r>
    </w:p>
    <w:p w:rsidR="00252A4F" w:rsidRPr="00893E20" w:rsidRDefault="00273CDE" w:rsidP="00480756">
      <w:pPr>
        <w:widowControl w:val="0"/>
        <w:snapToGrid w:val="0"/>
        <w:spacing w:before="100" w:beforeAutospacing="1" w:line="276" w:lineRule="auto"/>
        <w:rPr>
          <w:rFonts w:ascii="Arial" w:hAnsi="Arial" w:cs="Arial"/>
          <w:kern w:val="2"/>
          <w:sz w:val="20"/>
          <w:szCs w:val="20"/>
          <w:lang w:val="en-GB" w:eastAsia="zh-CN"/>
        </w:rPr>
      </w:pPr>
      <w:r w:rsidRPr="00893E20">
        <w:rPr>
          <w:rFonts w:ascii="Arial" w:hAnsi="Arial" w:cs="Arial"/>
          <w:kern w:val="2"/>
          <w:sz w:val="20"/>
          <w:szCs w:val="20"/>
          <w:lang w:val="en-GB" w:eastAsia="zh-CN"/>
        </w:rPr>
        <w:t>[1</w:t>
      </w:r>
      <w:r w:rsidR="008E11A1" w:rsidRPr="00893E20">
        <w:rPr>
          <w:rFonts w:ascii="Arial" w:hAnsi="Arial" w:cs="Arial"/>
          <w:kern w:val="2"/>
          <w:sz w:val="20"/>
          <w:szCs w:val="20"/>
          <w:lang w:val="en-GB" w:eastAsia="zh-CN"/>
        </w:rPr>
        <w:t>6</w:t>
      </w:r>
      <w:r w:rsidRPr="00893E20">
        <w:rPr>
          <w:rFonts w:ascii="Arial" w:hAnsi="Arial" w:cs="Arial"/>
          <w:kern w:val="2"/>
          <w:sz w:val="20"/>
          <w:szCs w:val="20"/>
          <w:lang w:val="en-GB" w:eastAsia="zh-CN"/>
        </w:rPr>
        <w:t>]</w:t>
      </w:r>
      <w:r w:rsidR="00871499" w:rsidRPr="00893E20">
        <w:rPr>
          <w:rFonts w:ascii="Arial" w:hAnsi="Arial" w:cs="Arial"/>
          <w:kern w:val="2"/>
          <w:sz w:val="20"/>
          <w:szCs w:val="20"/>
          <w:lang w:val="en-GB" w:eastAsia="zh-CN"/>
        </w:rPr>
        <w:t xml:space="preserve"> </w:t>
      </w:r>
      <w:proofErr w:type="spellStart"/>
      <w:r w:rsidR="005F0614" w:rsidRPr="00893E20">
        <w:rPr>
          <w:rFonts w:ascii="Arial" w:hAnsi="Arial" w:cs="Arial"/>
          <w:kern w:val="2"/>
          <w:sz w:val="20"/>
          <w:szCs w:val="20"/>
          <w:lang w:val="en-GB" w:eastAsia="zh-CN"/>
        </w:rPr>
        <w:t>Sezgin</w:t>
      </w:r>
      <w:proofErr w:type="spellEnd"/>
      <w:r w:rsidR="002D3B24" w:rsidRPr="00893E20">
        <w:rPr>
          <w:rFonts w:ascii="Arial" w:hAnsi="Arial" w:cs="Arial"/>
          <w:kern w:val="2"/>
          <w:sz w:val="20"/>
          <w:szCs w:val="20"/>
          <w:lang w:val="en-GB" w:eastAsia="zh-CN"/>
        </w:rPr>
        <w:t xml:space="preserve">, </w:t>
      </w:r>
      <w:r w:rsidR="005F0614" w:rsidRPr="00893E20">
        <w:rPr>
          <w:rFonts w:ascii="Arial" w:hAnsi="Arial" w:cs="Arial"/>
          <w:kern w:val="2"/>
          <w:sz w:val="20"/>
          <w:szCs w:val="20"/>
          <w:lang w:val="en-GB" w:eastAsia="zh-CN"/>
        </w:rPr>
        <w:t>M</w:t>
      </w:r>
      <w:r w:rsidR="002D3B24" w:rsidRPr="00893E20">
        <w:rPr>
          <w:rFonts w:ascii="Arial" w:hAnsi="Arial" w:cs="Arial"/>
          <w:kern w:val="2"/>
          <w:sz w:val="20"/>
          <w:szCs w:val="20"/>
          <w:lang w:val="en-GB" w:eastAsia="zh-CN"/>
        </w:rPr>
        <w:t>.</w:t>
      </w:r>
      <w:r w:rsidR="005F0614" w:rsidRPr="00893E20">
        <w:rPr>
          <w:rFonts w:ascii="Arial" w:hAnsi="Arial" w:cs="Arial"/>
          <w:kern w:val="2"/>
          <w:sz w:val="20"/>
          <w:szCs w:val="20"/>
          <w:lang w:val="en-GB" w:eastAsia="zh-CN"/>
        </w:rPr>
        <w:t xml:space="preserve">, </w:t>
      </w:r>
      <w:proofErr w:type="spellStart"/>
      <w:r w:rsidR="005F0614" w:rsidRPr="00893E20">
        <w:rPr>
          <w:rFonts w:ascii="Arial" w:hAnsi="Arial" w:cs="Arial"/>
          <w:kern w:val="2"/>
          <w:sz w:val="20"/>
          <w:szCs w:val="20"/>
          <w:lang w:val="en-GB" w:eastAsia="zh-CN"/>
        </w:rPr>
        <w:t>Sankur</w:t>
      </w:r>
      <w:proofErr w:type="spellEnd"/>
      <w:r w:rsidR="002D3B24" w:rsidRPr="00893E20">
        <w:rPr>
          <w:rFonts w:ascii="Arial" w:hAnsi="Arial" w:cs="Arial"/>
          <w:kern w:val="2"/>
          <w:sz w:val="20"/>
          <w:szCs w:val="20"/>
          <w:lang w:val="en-GB" w:eastAsia="zh-CN"/>
        </w:rPr>
        <w:t>,</w:t>
      </w:r>
      <w:r w:rsidR="005F0614" w:rsidRPr="00893E20">
        <w:rPr>
          <w:rFonts w:ascii="Arial" w:hAnsi="Arial" w:cs="Arial"/>
          <w:kern w:val="2"/>
          <w:sz w:val="20"/>
          <w:szCs w:val="20"/>
          <w:lang w:val="en-GB" w:eastAsia="zh-CN"/>
        </w:rPr>
        <w:t xml:space="preserve"> B</w:t>
      </w:r>
      <w:r w:rsidR="002D3B24" w:rsidRPr="00893E20">
        <w:rPr>
          <w:rFonts w:ascii="Arial" w:hAnsi="Arial" w:cs="Arial"/>
          <w:kern w:val="2"/>
          <w:sz w:val="20"/>
          <w:szCs w:val="20"/>
          <w:lang w:val="en-GB" w:eastAsia="zh-CN"/>
        </w:rPr>
        <w:t xml:space="preserve">., </w:t>
      </w:r>
      <w:r w:rsidR="005F0614" w:rsidRPr="00893E20">
        <w:rPr>
          <w:rFonts w:ascii="Arial" w:hAnsi="Arial" w:cs="Arial"/>
          <w:kern w:val="2"/>
          <w:sz w:val="20"/>
          <w:szCs w:val="20"/>
          <w:lang w:val="en-GB" w:eastAsia="zh-CN"/>
        </w:rPr>
        <w:t>(2004) "Survey over image thresholding techniques and quantitative performance evaluation"</w:t>
      </w:r>
      <w:r w:rsidR="002D3B24" w:rsidRPr="00893E20">
        <w:rPr>
          <w:rFonts w:ascii="Arial" w:hAnsi="Arial" w:cs="Arial"/>
          <w:kern w:val="2"/>
          <w:sz w:val="20"/>
          <w:szCs w:val="20"/>
          <w:lang w:val="en-GB" w:eastAsia="zh-CN"/>
        </w:rPr>
        <w:t>,</w:t>
      </w:r>
      <w:r w:rsidR="00252A4F" w:rsidRPr="00893E20">
        <w:rPr>
          <w:rFonts w:ascii="Arial" w:hAnsi="Arial" w:cs="Arial"/>
          <w:kern w:val="2"/>
          <w:sz w:val="20"/>
          <w:szCs w:val="20"/>
          <w:lang w:val="en-GB" w:eastAsia="zh-CN"/>
        </w:rPr>
        <w:t xml:space="preserve"> 13 (1) 146-168</w:t>
      </w:r>
      <w:r w:rsidR="002D3B24" w:rsidRPr="00893E20">
        <w:rPr>
          <w:rFonts w:ascii="Arial" w:hAnsi="Arial" w:cs="Arial"/>
          <w:kern w:val="2"/>
          <w:sz w:val="20"/>
          <w:szCs w:val="20"/>
          <w:lang w:val="en-GB" w:eastAsia="zh-CN"/>
        </w:rPr>
        <w:t xml:space="preserve"> </w:t>
      </w:r>
    </w:p>
    <w:p w:rsidR="005F0614" w:rsidRPr="00893E20" w:rsidRDefault="005F0614" w:rsidP="00480756">
      <w:pPr>
        <w:widowControl w:val="0"/>
        <w:snapToGrid w:val="0"/>
        <w:spacing w:before="100" w:beforeAutospacing="1" w:line="276" w:lineRule="auto"/>
        <w:rPr>
          <w:rFonts w:ascii="Arial" w:hAnsi="Arial" w:cs="Arial"/>
          <w:kern w:val="2"/>
          <w:sz w:val="20"/>
          <w:szCs w:val="20"/>
          <w:lang w:val="en-GB" w:eastAsia="zh-CN"/>
        </w:rPr>
      </w:pPr>
      <w:r w:rsidRPr="00893E20">
        <w:rPr>
          <w:rFonts w:ascii="Arial" w:hAnsi="Arial" w:cs="Arial"/>
          <w:kern w:val="2"/>
          <w:sz w:val="20"/>
          <w:szCs w:val="20"/>
          <w:lang w:val="en-GB" w:eastAsia="zh-CN"/>
        </w:rPr>
        <w:t>[1</w:t>
      </w:r>
      <w:r w:rsidR="008E11A1" w:rsidRPr="00893E20">
        <w:rPr>
          <w:rFonts w:ascii="Arial" w:hAnsi="Arial" w:cs="Arial"/>
          <w:kern w:val="2"/>
          <w:sz w:val="20"/>
          <w:szCs w:val="20"/>
          <w:lang w:val="en-GB" w:eastAsia="zh-CN"/>
        </w:rPr>
        <w:t>7</w:t>
      </w:r>
      <w:r w:rsidRPr="00893E20">
        <w:rPr>
          <w:rFonts w:ascii="Arial" w:hAnsi="Arial" w:cs="Arial"/>
          <w:kern w:val="2"/>
          <w:sz w:val="20"/>
          <w:szCs w:val="20"/>
          <w:lang w:val="en-GB" w:eastAsia="zh-CN"/>
        </w:rPr>
        <w:t>]</w:t>
      </w:r>
      <w:r w:rsidR="00273CDE" w:rsidRPr="00893E20">
        <w:rPr>
          <w:rFonts w:ascii="Arial" w:hAnsi="Arial" w:cs="Arial"/>
          <w:sz w:val="20"/>
          <w:szCs w:val="20"/>
          <w:lang w:val="en-GB"/>
        </w:rPr>
        <w:t xml:space="preserve"> </w:t>
      </w:r>
      <w:r w:rsidR="00273CDE" w:rsidRPr="00893E20">
        <w:rPr>
          <w:rFonts w:ascii="Arial" w:hAnsi="Arial" w:cs="Arial"/>
          <w:kern w:val="2"/>
          <w:sz w:val="20"/>
          <w:szCs w:val="20"/>
          <w:lang w:val="en-GB" w:eastAsia="zh-CN"/>
        </w:rPr>
        <w:t>Shore, H. J., Harrison, G. M.</w:t>
      </w:r>
      <w:r w:rsidR="002D3B24" w:rsidRPr="00893E20">
        <w:rPr>
          <w:rFonts w:ascii="Arial" w:hAnsi="Arial" w:cs="Arial"/>
          <w:kern w:val="2"/>
          <w:sz w:val="20"/>
          <w:szCs w:val="20"/>
          <w:lang w:val="en-GB" w:eastAsia="zh-CN"/>
        </w:rPr>
        <w:t>,</w:t>
      </w:r>
      <w:r w:rsidR="00273CDE" w:rsidRPr="00893E20">
        <w:rPr>
          <w:rFonts w:ascii="Arial" w:hAnsi="Arial" w:cs="Arial"/>
          <w:kern w:val="2"/>
          <w:sz w:val="20"/>
          <w:szCs w:val="20"/>
          <w:lang w:val="en-GB" w:eastAsia="zh-CN"/>
        </w:rPr>
        <w:t xml:space="preserve"> (2005). The effect of added polymers on the formation of drops ejected from a nozzle.  </w:t>
      </w:r>
      <w:r w:rsidRPr="00893E20">
        <w:rPr>
          <w:rFonts w:ascii="Arial" w:hAnsi="Arial" w:cs="Arial"/>
          <w:iCs/>
          <w:kern w:val="2"/>
          <w:sz w:val="20"/>
          <w:szCs w:val="20"/>
          <w:lang w:val="en-GB" w:eastAsia="zh-CN"/>
        </w:rPr>
        <w:t>Journal of Electronic Imaging</w:t>
      </w:r>
      <w:r w:rsidRPr="00893E20">
        <w:rPr>
          <w:rFonts w:ascii="Arial" w:hAnsi="Arial" w:cs="Arial"/>
          <w:kern w:val="2"/>
          <w:sz w:val="20"/>
          <w:szCs w:val="20"/>
          <w:lang w:val="en-GB" w:eastAsia="zh-CN"/>
        </w:rPr>
        <w:t xml:space="preserve"> </w:t>
      </w:r>
      <w:r w:rsidR="00B303BF" w:rsidRPr="00893E20">
        <w:rPr>
          <w:rFonts w:ascii="Arial" w:hAnsi="Arial" w:cs="Arial"/>
          <w:kern w:val="2"/>
          <w:sz w:val="20"/>
          <w:szCs w:val="20"/>
          <w:lang w:val="en-GB" w:eastAsia="zh-CN"/>
        </w:rPr>
        <w:t>13</w:t>
      </w:r>
      <w:r w:rsidRPr="00893E20">
        <w:rPr>
          <w:rFonts w:ascii="Arial" w:hAnsi="Arial" w:cs="Arial"/>
          <w:kern w:val="2"/>
          <w:sz w:val="20"/>
          <w:szCs w:val="20"/>
          <w:lang w:val="en-GB" w:eastAsia="zh-CN"/>
        </w:rPr>
        <w:t>(1): 146–165.</w:t>
      </w:r>
    </w:p>
    <w:p w:rsidR="005F0614" w:rsidRPr="00893E20" w:rsidRDefault="005F0614" w:rsidP="00480756">
      <w:pPr>
        <w:spacing w:before="100" w:beforeAutospacing="1" w:line="276" w:lineRule="auto"/>
        <w:rPr>
          <w:rFonts w:ascii="Arial" w:hAnsi="Arial" w:cs="Arial"/>
          <w:sz w:val="20"/>
          <w:szCs w:val="20"/>
          <w:lang w:val="en-GB"/>
        </w:rPr>
      </w:pPr>
      <w:r w:rsidRPr="00893E20">
        <w:rPr>
          <w:rFonts w:ascii="Arial" w:hAnsi="Arial" w:cs="Arial"/>
          <w:sz w:val="20"/>
          <w:szCs w:val="20"/>
          <w:lang w:val="en-GB"/>
        </w:rPr>
        <w:t>[1</w:t>
      </w:r>
      <w:r w:rsidR="008E11A1" w:rsidRPr="00893E20">
        <w:rPr>
          <w:rFonts w:ascii="Arial" w:hAnsi="Arial" w:cs="Arial"/>
          <w:sz w:val="20"/>
          <w:szCs w:val="20"/>
          <w:lang w:val="en-GB"/>
        </w:rPr>
        <w:t>8</w:t>
      </w:r>
      <w:r w:rsidRPr="00893E20">
        <w:rPr>
          <w:rFonts w:ascii="Arial" w:hAnsi="Arial" w:cs="Arial"/>
          <w:sz w:val="20"/>
          <w:szCs w:val="20"/>
          <w:lang w:val="en-GB"/>
        </w:rPr>
        <w:t>] Reitz</w:t>
      </w:r>
      <w:r w:rsidR="002D3B24" w:rsidRPr="00893E20">
        <w:rPr>
          <w:rFonts w:ascii="Arial" w:hAnsi="Arial" w:cs="Arial"/>
          <w:sz w:val="20"/>
          <w:szCs w:val="20"/>
          <w:lang w:val="en-GB"/>
        </w:rPr>
        <w:t>,</w:t>
      </w:r>
      <w:r w:rsidRPr="00893E20">
        <w:rPr>
          <w:rFonts w:ascii="Arial" w:hAnsi="Arial" w:cs="Arial"/>
          <w:sz w:val="20"/>
          <w:szCs w:val="20"/>
          <w:lang w:val="en-GB"/>
        </w:rPr>
        <w:t xml:space="preserve"> T.</w:t>
      </w:r>
      <w:r w:rsidR="002D3B24" w:rsidRPr="00893E20">
        <w:rPr>
          <w:rFonts w:ascii="Arial" w:hAnsi="Arial" w:cs="Arial"/>
          <w:sz w:val="20"/>
          <w:szCs w:val="20"/>
          <w:lang w:val="en-GB"/>
        </w:rPr>
        <w:t xml:space="preserve"> </w:t>
      </w:r>
      <w:r w:rsidRPr="00893E20">
        <w:rPr>
          <w:rFonts w:ascii="Arial" w:hAnsi="Arial" w:cs="Arial"/>
          <w:sz w:val="20"/>
          <w:szCs w:val="20"/>
          <w:lang w:val="en-GB"/>
        </w:rPr>
        <w:t>L</w:t>
      </w:r>
      <w:r w:rsidR="002D3B24" w:rsidRPr="00893E20">
        <w:rPr>
          <w:rFonts w:ascii="Arial" w:hAnsi="Arial" w:cs="Arial"/>
          <w:sz w:val="20"/>
          <w:szCs w:val="20"/>
          <w:lang w:val="en-GB"/>
        </w:rPr>
        <w:t xml:space="preserve">., </w:t>
      </w:r>
      <w:r w:rsidRPr="00893E20">
        <w:rPr>
          <w:rFonts w:ascii="Arial" w:hAnsi="Arial" w:cs="Arial"/>
          <w:sz w:val="20"/>
          <w:szCs w:val="20"/>
          <w:lang w:val="en-GB"/>
        </w:rPr>
        <w:t>Miller</w:t>
      </w:r>
      <w:r w:rsidR="002D3B24" w:rsidRPr="00893E20">
        <w:rPr>
          <w:rFonts w:ascii="Arial" w:hAnsi="Arial" w:cs="Arial"/>
          <w:sz w:val="20"/>
          <w:szCs w:val="20"/>
          <w:lang w:val="en-GB"/>
        </w:rPr>
        <w:t>,</w:t>
      </w:r>
      <w:r w:rsidRPr="00893E20">
        <w:rPr>
          <w:rFonts w:ascii="Arial" w:hAnsi="Arial" w:cs="Arial"/>
          <w:sz w:val="20"/>
          <w:szCs w:val="20"/>
          <w:lang w:val="en-GB"/>
        </w:rPr>
        <w:t xml:space="preserve"> R.</w:t>
      </w:r>
      <w:r w:rsidR="002D3B24" w:rsidRPr="00893E20">
        <w:rPr>
          <w:rFonts w:ascii="Arial" w:hAnsi="Arial" w:cs="Arial"/>
          <w:sz w:val="20"/>
          <w:szCs w:val="20"/>
          <w:lang w:val="en-GB"/>
        </w:rPr>
        <w:t xml:space="preserve"> </w:t>
      </w:r>
      <w:r w:rsidRPr="00893E20">
        <w:rPr>
          <w:rFonts w:ascii="Arial" w:hAnsi="Arial" w:cs="Arial"/>
          <w:sz w:val="20"/>
          <w:szCs w:val="20"/>
          <w:lang w:val="en-GB"/>
        </w:rPr>
        <w:t>L</w:t>
      </w:r>
      <w:r w:rsidR="002D3B24" w:rsidRPr="00893E20">
        <w:rPr>
          <w:rFonts w:ascii="Arial" w:hAnsi="Arial" w:cs="Arial"/>
          <w:sz w:val="20"/>
          <w:szCs w:val="20"/>
          <w:lang w:val="en-GB"/>
        </w:rPr>
        <w:t>.,</w:t>
      </w:r>
      <w:r w:rsidRPr="00893E20">
        <w:rPr>
          <w:rFonts w:ascii="Arial" w:hAnsi="Arial" w:cs="Arial"/>
          <w:sz w:val="20"/>
          <w:szCs w:val="20"/>
          <w:lang w:val="en-GB"/>
        </w:rPr>
        <w:t xml:space="preserve"> (2009) Ink-jet Printing: </w:t>
      </w:r>
      <w:r w:rsidR="002D3B24" w:rsidRPr="00893E20">
        <w:rPr>
          <w:rFonts w:ascii="Arial" w:hAnsi="Arial" w:cs="Arial"/>
          <w:sz w:val="20"/>
          <w:szCs w:val="20"/>
          <w:lang w:val="en-GB"/>
        </w:rPr>
        <w:t>a</w:t>
      </w:r>
      <w:r w:rsidRPr="00893E20">
        <w:rPr>
          <w:rFonts w:ascii="Arial" w:hAnsi="Arial" w:cs="Arial"/>
          <w:sz w:val="20"/>
          <w:szCs w:val="20"/>
          <w:lang w:val="en-GB"/>
        </w:rPr>
        <w:t xml:space="preserve"> versatile method for multilayer solid oxide fuel cells fabrication (</w:t>
      </w:r>
      <w:proofErr w:type="spellStart"/>
      <w:r w:rsidRPr="00893E20">
        <w:rPr>
          <w:rFonts w:ascii="Arial" w:hAnsi="Arial" w:cs="Arial"/>
          <w:sz w:val="20"/>
          <w:szCs w:val="20"/>
          <w:lang w:val="en-GB"/>
        </w:rPr>
        <w:t>Postprint</w:t>
      </w:r>
      <w:proofErr w:type="spellEnd"/>
      <w:r w:rsidRPr="00893E20">
        <w:rPr>
          <w:rFonts w:ascii="Arial" w:hAnsi="Arial" w:cs="Arial"/>
          <w:sz w:val="20"/>
          <w:szCs w:val="20"/>
          <w:lang w:val="en-GB"/>
        </w:rPr>
        <w:t>), Journal of the American Ceramic Society 92.</w:t>
      </w:r>
      <w:r w:rsidR="002D3B24" w:rsidRPr="00893E20">
        <w:rPr>
          <w:rFonts w:ascii="Arial" w:hAnsi="Arial" w:cs="Arial"/>
          <w:sz w:val="20"/>
          <w:szCs w:val="20"/>
          <w:lang w:val="en-GB"/>
        </w:rPr>
        <w:t xml:space="preserve"> </w:t>
      </w:r>
      <w:r w:rsidRPr="00893E20">
        <w:rPr>
          <w:rFonts w:ascii="Arial" w:hAnsi="Arial" w:cs="Arial"/>
          <w:sz w:val="20"/>
          <w:szCs w:val="20"/>
          <w:lang w:val="en-GB"/>
        </w:rPr>
        <w:t>12:</w:t>
      </w:r>
      <w:r w:rsidR="002D3B24" w:rsidRPr="00893E20">
        <w:rPr>
          <w:rFonts w:ascii="Arial" w:hAnsi="Arial" w:cs="Arial"/>
          <w:sz w:val="20"/>
          <w:szCs w:val="20"/>
          <w:lang w:val="en-GB"/>
        </w:rPr>
        <w:t xml:space="preserve"> </w:t>
      </w:r>
      <w:r w:rsidRPr="00893E20">
        <w:rPr>
          <w:rFonts w:ascii="Arial" w:hAnsi="Arial" w:cs="Arial"/>
          <w:sz w:val="20"/>
          <w:szCs w:val="20"/>
          <w:lang w:val="en-GB"/>
        </w:rPr>
        <w:t xml:space="preserve">2913-2919. </w:t>
      </w:r>
    </w:p>
    <w:p w:rsidR="005F0614" w:rsidRPr="00893E20" w:rsidRDefault="005F0614" w:rsidP="00480756">
      <w:pPr>
        <w:spacing w:before="100" w:beforeAutospacing="1" w:line="276" w:lineRule="auto"/>
        <w:rPr>
          <w:rFonts w:ascii="Arial" w:hAnsi="Arial" w:cs="Arial"/>
          <w:sz w:val="20"/>
          <w:szCs w:val="20"/>
          <w:lang w:val="en-GB"/>
        </w:rPr>
      </w:pPr>
      <w:r w:rsidRPr="00893E20">
        <w:rPr>
          <w:rFonts w:ascii="Arial" w:hAnsi="Arial" w:cs="Arial"/>
          <w:sz w:val="20"/>
          <w:szCs w:val="20"/>
          <w:lang w:val="en-GB"/>
        </w:rPr>
        <w:t>[1</w:t>
      </w:r>
      <w:r w:rsidR="008E11A1" w:rsidRPr="00893E20">
        <w:rPr>
          <w:rFonts w:ascii="Arial" w:hAnsi="Arial" w:cs="Arial"/>
          <w:sz w:val="20"/>
          <w:szCs w:val="20"/>
          <w:lang w:val="en-GB"/>
        </w:rPr>
        <w:t>9</w:t>
      </w:r>
      <w:r w:rsidRPr="00893E20">
        <w:rPr>
          <w:rFonts w:ascii="Arial" w:hAnsi="Arial" w:cs="Arial"/>
          <w:sz w:val="20"/>
          <w:szCs w:val="20"/>
          <w:lang w:val="en-GB"/>
        </w:rPr>
        <w:t>]</w:t>
      </w:r>
      <w:r w:rsidR="00FB2776" w:rsidRPr="00893E20">
        <w:rPr>
          <w:rFonts w:ascii="Arial" w:hAnsi="Arial" w:cs="Arial"/>
          <w:sz w:val="20"/>
          <w:szCs w:val="20"/>
          <w:lang w:val="en-GB"/>
        </w:rPr>
        <w:t xml:space="preserve"> </w:t>
      </w:r>
      <w:proofErr w:type="spellStart"/>
      <w:r w:rsidRPr="00893E20">
        <w:rPr>
          <w:rFonts w:ascii="Arial" w:hAnsi="Arial" w:cs="Arial"/>
          <w:sz w:val="20"/>
          <w:szCs w:val="20"/>
          <w:lang w:val="en-GB"/>
        </w:rPr>
        <w:t>Tellier</w:t>
      </w:r>
      <w:proofErr w:type="spellEnd"/>
      <w:r w:rsidR="002D3B24" w:rsidRPr="00893E20">
        <w:rPr>
          <w:rFonts w:ascii="Arial" w:hAnsi="Arial" w:cs="Arial"/>
          <w:sz w:val="20"/>
          <w:szCs w:val="20"/>
          <w:lang w:val="en-GB"/>
        </w:rPr>
        <w:t>,</w:t>
      </w:r>
      <w:r w:rsidRPr="00893E20">
        <w:rPr>
          <w:rFonts w:ascii="Arial" w:hAnsi="Arial" w:cs="Arial"/>
          <w:sz w:val="20"/>
          <w:szCs w:val="20"/>
          <w:lang w:val="en-GB"/>
        </w:rPr>
        <w:t xml:space="preserve"> J</w:t>
      </w:r>
      <w:r w:rsidR="002D3B24" w:rsidRPr="00893E20">
        <w:rPr>
          <w:rFonts w:ascii="Arial" w:hAnsi="Arial" w:cs="Arial"/>
          <w:sz w:val="20"/>
          <w:szCs w:val="20"/>
          <w:lang w:val="en-GB"/>
        </w:rPr>
        <w:t>.</w:t>
      </w:r>
      <w:r w:rsidRPr="00893E20">
        <w:rPr>
          <w:rFonts w:ascii="Arial" w:hAnsi="Arial" w:cs="Arial"/>
          <w:sz w:val="20"/>
          <w:szCs w:val="20"/>
          <w:lang w:val="en-GB"/>
        </w:rPr>
        <w:t>, Malic</w:t>
      </w:r>
      <w:r w:rsidR="002D3B24" w:rsidRPr="00893E20">
        <w:rPr>
          <w:rFonts w:ascii="Arial" w:hAnsi="Arial" w:cs="Arial"/>
          <w:sz w:val="20"/>
          <w:szCs w:val="20"/>
          <w:lang w:val="en-GB"/>
        </w:rPr>
        <w:t>,</w:t>
      </w:r>
      <w:r w:rsidRPr="00893E20">
        <w:rPr>
          <w:rFonts w:ascii="Arial" w:hAnsi="Arial" w:cs="Arial"/>
          <w:sz w:val="20"/>
          <w:szCs w:val="20"/>
          <w:lang w:val="en-GB"/>
        </w:rPr>
        <w:t xml:space="preserve"> B</w:t>
      </w:r>
      <w:r w:rsidR="002D3B24" w:rsidRPr="00893E20">
        <w:rPr>
          <w:rFonts w:ascii="Arial" w:hAnsi="Arial" w:cs="Arial"/>
          <w:sz w:val="20"/>
          <w:szCs w:val="20"/>
          <w:lang w:val="en-GB"/>
        </w:rPr>
        <w:t>.</w:t>
      </w:r>
      <w:r w:rsidRPr="00893E20">
        <w:rPr>
          <w:rFonts w:ascii="Arial" w:hAnsi="Arial" w:cs="Arial"/>
          <w:sz w:val="20"/>
          <w:szCs w:val="20"/>
          <w:lang w:val="en-GB"/>
        </w:rPr>
        <w:t xml:space="preserve">, </w:t>
      </w:r>
      <w:proofErr w:type="spellStart"/>
      <w:r w:rsidRPr="00893E20">
        <w:rPr>
          <w:rFonts w:ascii="Arial" w:hAnsi="Arial" w:cs="Arial"/>
          <w:sz w:val="20"/>
          <w:szCs w:val="20"/>
          <w:lang w:val="en-GB"/>
        </w:rPr>
        <w:t>Kuscer</w:t>
      </w:r>
      <w:proofErr w:type="spellEnd"/>
      <w:r w:rsidR="002D3B24" w:rsidRPr="00893E20">
        <w:rPr>
          <w:rFonts w:ascii="Arial" w:hAnsi="Arial" w:cs="Arial"/>
          <w:sz w:val="20"/>
          <w:szCs w:val="20"/>
          <w:lang w:val="en-GB"/>
        </w:rPr>
        <w:t>,</w:t>
      </w:r>
      <w:r w:rsidRPr="00893E20">
        <w:rPr>
          <w:rFonts w:ascii="Arial" w:hAnsi="Arial" w:cs="Arial"/>
          <w:sz w:val="20"/>
          <w:szCs w:val="20"/>
          <w:lang w:val="en-GB"/>
        </w:rPr>
        <w:t xml:space="preserve"> D</w:t>
      </w:r>
      <w:r w:rsidR="002D3B24" w:rsidRPr="00893E20">
        <w:rPr>
          <w:rFonts w:ascii="Arial" w:hAnsi="Arial" w:cs="Arial"/>
          <w:sz w:val="20"/>
          <w:szCs w:val="20"/>
          <w:lang w:val="en-GB"/>
        </w:rPr>
        <w:t>.</w:t>
      </w:r>
      <w:r w:rsidRPr="00893E20">
        <w:rPr>
          <w:rFonts w:ascii="Arial" w:hAnsi="Arial" w:cs="Arial"/>
          <w:sz w:val="20"/>
          <w:szCs w:val="20"/>
          <w:lang w:val="en-GB"/>
        </w:rPr>
        <w:t xml:space="preserve">, </w:t>
      </w:r>
      <w:proofErr w:type="spellStart"/>
      <w:r w:rsidRPr="00893E20">
        <w:rPr>
          <w:rFonts w:ascii="Arial" w:hAnsi="Arial" w:cs="Arial"/>
          <w:sz w:val="20"/>
          <w:szCs w:val="20"/>
          <w:lang w:val="en-GB"/>
        </w:rPr>
        <w:t>Trefalt</w:t>
      </w:r>
      <w:proofErr w:type="spellEnd"/>
      <w:r w:rsidR="002D3B24" w:rsidRPr="00893E20">
        <w:rPr>
          <w:rFonts w:ascii="Arial" w:hAnsi="Arial" w:cs="Arial"/>
          <w:sz w:val="20"/>
          <w:szCs w:val="20"/>
          <w:lang w:val="en-GB"/>
        </w:rPr>
        <w:t>,</w:t>
      </w:r>
      <w:r w:rsidRPr="00893E20">
        <w:rPr>
          <w:rFonts w:ascii="Arial" w:hAnsi="Arial" w:cs="Arial"/>
          <w:sz w:val="20"/>
          <w:szCs w:val="20"/>
          <w:lang w:val="en-GB"/>
        </w:rPr>
        <w:t xml:space="preserve"> G</w:t>
      </w:r>
      <w:r w:rsidR="002D3B24" w:rsidRPr="00893E20">
        <w:rPr>
          <w:rFonts w:ascii="Arial" w:hAnsi="Arial" w:cs="Arial"/>
          <w:sz w:val="20"/>
          <w:szCs w:val="20"/>
          <w:lang w:val="en-GB"/>
        </w:rPr>
        <w:t>.</w:t>
      </w:r>
      <w:r w:rsidRPr="00893E20">
        <w:rPr>
          <w:rFonts w:ascii="Arial" w:hAnsi="Arial" w:cs="Arial"/>
          <w:sz w:val="20"/>
          <w:szCs w:val="20"/>
          <w:lang w:val="en-GB"/>
        </w:rPr>
        <w:t xml:space="preserve">, </w:t>
      </w:r>
      <w:proofErr w:type="spellStart"/>
      <w:r w:rsidRPr="00893E20">
        <w:rPr>
          <w:rFonts w:ascii="Arial" w:hAnsi="Arial" w:cs="Arial"/>
          <w:sz w:val="20"/>
          <w:szCs w:val="20"/>
          <w:lang w:val="en-GB"/>
        </w:rPr>
        <w:t>Kosec</w:t>
      </w:r>
      <w:proofErr w:type="spellEnd"/>
      <w:r w:rsidR="002D3B24" w:rsidRPr="00893E20">
        <w:rPr>
          <w:rFonts w:ascii="Arial" w:hAnsi="Arial" w:cs="Arial"/>
          <w:sz w:val="20"/>
          <w:szCs w:val="20"/>
          <w:lang w:val="en-GB"/>
        </w:rPr>
        <w:t>,</w:t>
      </w:r>
      <w:r w:rsidRPr="00893E20">
        <w:rPr>
          <w:rFonts w:ascii="Arial" w:hAnsi="Arial" w:cs="Arial"/>
          <w:sz w:val="20"/>
          <w:szCs w:val="20"/>
          <w:lang w:val="en-GB"/>
        </w:rPr>
        <w:t xml:space="preserve"> M</w:t>
      </w:r>
      <w:r w:rsidR="002D3B24" w:rsidRPr="00893E20">
        <w:rPr>
          <w:rFonts w:ascii="Arial" w:hAnsi="Arial" w:cs="Arial"/>
          <w:sz w:val="20"/>
          <w:szCs w:val="20"/>
          <w:lang w:val="en-GB"/>
        </w:rPr>
        <w:t>.</w:t>
      </w:r>
      <w:r w:rsidRPr="00893E20">
        <w:rPr>
          <w:rFonts w:ascii="Arial" w:hAnsi="Arial" w:cs="Arial"/>
          <w:sz w:val="20"/>
          <w:szCs w:val="20"/>
          <w:lang w:val="en-GB"/>
        </w:rPr>
        <w:t>, Ink-Jet Printing of In</w:t>
      </w:r>
      <w:r w:rsidRPr="00893E20">
        <w:rPr>
          <w:rFonts w:ascii="Arial" w:hAnsi="Arial" w:cs="Arial"/>
          <w:sz w:val="20"/>
          <w:szCs w:val="20"/>
          <w:vertAlign w:val="subscript"/>
          <w:lang w:val="en-GB"/>
        </w:rPr>
        <w:t>2</w:t>
      </w:r>
      <w:r w:rsidRPr="00893E20">
        <w:rPr>
          <w:rFonts w:ascii="Arial" w:hAnsi="Arial" w:cs="Arial"/>
          <w:sz w:val="20"/>
          <w:szCs w:val="20"/>
          <w:lang w:val="en-GB"/>
        </w:rPr>
        <w:t>O</w:t>
      </w:r>
      <w:r w:rsidRPr="00893E20">
        <w:rPr>
          <w:rFonts w:ascii="Arial" w:hAnsi="Arial" w:cs="Arial"/>
          <w:sz w:val="20"/>
          <w:szCs w:val="20"/>
          <w:vertAlign w:val="subscript"/>
          <w:lang w:val="en-GB"/>
        </w:rPr>
        <w:t>3</w:t>
      </w:r>
      <w:r w:rsidRPr="00893E20">
        <w:rPr>
          <w:rFonts w:ascii="Arial" w:hAnsi="Arial" w:cs="Arial"/>
          <w:sz w:val="20"/>
          <w:szCs w:val="20"/>
          <w:lang w:val="en-GB"/>
        </w:rPr>
        <w:t>/</w:t>
      </w:r>
      <w:proofErr w:type="spellStart"/>
      <w:r w:rsidRPr="00893E20">
        <w:rPr>
          <w:rFonts w:ascii="Arial" w:hAnsi="Arial" w:cs="Arial"/>
          <w:sz w:val="20"/>
          <w:szCs w:val="20"/>
          <w:lang w:val="en-GB"/>
        </w:rPr>
        <w:t>ZnO</w:t>
      </w:r>
      <w:proofErr w:type="spellEnd"/>
      <w:r w:rsidR="002D3B24" w:rsidRPr="00893E20">
        <w:rPr>
          <w:rFonts w:ascii="Arial" w:hAnsi="Arial" w:cs="Arial"/>
          <w:sz w:val="20"/>
          <w:szCs w:val="20"/>
          <w:lang w:val="en-GB"/>
        </w:rPr>
        <w:t xml:space="preserve"> </w:t>
      </w:r>
    </w:p>
    <w:p w:rsidR="005F0614" w:rsidRPr="00893E20" w:rsidRDefault="005F0614" w:rsidP="00480756">
      <w:pPr>
        <w:spacing w:before="100" w:beforeAutospacing="1" w:line="276" w:lineRule="auto"/>
        <w:rPr>
          <w:rFonts w:ascii="Arial" w:hAnsi="Arial" w:cs="Arial"/>
          <w:sz w:val="20"/>
          <w:szCs w:val="20"/>
          <w:lang w:val="en-GB"/>
        </w:rPr>
      </w:pPr>
      <w:r w:rsidRPr="00893E20">
        <w:rPr>
          <w:rFonts w:ascii="Arial" w:hAnsi="Arial" w:cs="Arial"/>
          <w:sz w:val="20"/>
          <w:szCs w:val="20"/>
        </w:rPr>
        <w:t>[</w:t>
      </w:r>
      <w:r w:rsidR="008E11A1" w:rsidRPr="00893E20">
        <w:rPr>
          <w:rFonts w:ascii="Arial" w:hAnsi="Arial" w:cs="Arial"/>
          <w:sz w:val="20"/>
          <w:szCs w:val="20"/>
        </w:rPr>
        <w:t>20</w:t>
      </w:r>
      <w:r w:rsidRPr="00893E20">
        <w:rPr>
          <w:rFonts w:ascii="Arial" w:hAnsi="Arial" w:cs="Arial"/>
          <w:sz w:val="20"/>
          <w:szCs w:val="20"/>
        </w:rPr>
        <w:t>]</w:t>
      </w:r>
      <w:r w:rsidRPr="00893E20">
        <w:rPr>
          <w:rFonts w:ascii="Arial" w:hAnsi="Arial" w:cs="Arial"/>
        </w:rPr>
        <w:t xml:space="preserve"> </w:t>
      </w:r>
      <w:proofErr w:type="spellStart"/>
      <w:r w:rsidRPr="00893E20">
        <w:rPr>
          <w:rFonts w:ascii="Arial" w:hAnsi="Arial" w:cs="Arial"/>
          <w:sz w:val="20"/>
          <w:szCs w:val="20"/>
        </w:rPr>
        <w:t>Teng</w:t>
      </w:r>
      <w:proofErr w:type="spellEnd"/>
      <w:r w:rsidR="002D3B24" w:rsidRPr="00893E20">
        <w:rPr>
          <w:rFonts w:ascii="Arial" w:hAnsi="Arial" w:cs="Arial"/>
          <w:sz w:val="20"/>
          <w:szCs w:val="20"/>
        </w:rPr>
        <w:t xml:space="preserve">, </w:t>
      </w:r>
      <w:r w:rsidRPr="00893E20">
        <w:rPr>
          <w:rFonts w:ascii="Arial" w:hAnsi="Arial" w:cs="Arial"/>
          <w:sz w:val="20"/>
          <w:szCs w:val="20"/>
        </w:rPr>
        <w:t>W.</w:t>
      </w:r>
      <w:r w:rsidR="002D3B24" w:rsidRPr="00893E20">
        <w:rPr>
          <w:rFonts w:ascii="Arial" w:hAnsi="Arial" w:cs="Arial"/>
          <w:sz w:val="20"/>
          <w:szCs w:val="20"/>
        </w:rPr>
        <w:t xml:space="preserve"> </w:t>
      </w:r>
      <w:r w:rsidRPr="00893E20">
        <w:rPr>
          <w:rFonts w:ascii="Arial" w:hAnsi="Arial" w:cs="Arial"/>
          <w:sz w:val="20"/>
          <w:szCs w:val="20"/>
        </w:rPr>
        <w:t xml:space="preserve">D, </w:t>
      </w:r>
      <w:proofErr w:type="spellStart"/>
      <w:r w:rsidR="002D3B24" w:rsidRPr="00893E20">
        <w:rPr>
          <w:rFonts w:ascii="Arial" w:hAnsi="Arial" w:cs="Arial"/>
          <w:sz w:val="20"/>
          <w:szCs w:val="20"/>
        </w:rPr>
        <w:t>E</w:t>
      </w:r>
      <w:r w:rsidRPr="00893E20">
        <w:rPr>
          <w:rFonts w:ascii="Arial" w:hAnsi="Arial" w:cs="Arial"/>
          <w:sz w:val="20"/>
          <w:szCs w:val="20"/>
        </w:rPr>
        <w:t>dirisinghe</w:t>
      </w:r>
      <w:proofErr w:type="spellEnd"/>
      <w:r w:rsidR="002D3B24" w:rsidRPr="00893E20">
        <w:rPr>
          <w:rFonts w:ascii="Arial" w:hAnsi="Arial" w:cs="Arial"/>
          <w:sz w:val="20"/>
          <w:szCs w:val="20"/>
        </w:rPr>
        <w:t>,</w:t>
      </w:r>
      <w:r w:rsidRPr="00893E20">
        <w:rPr>
          <w:rFonts w:ascii="Arial" w:hAnsi="Arial" w:cs="Arial"/>
          <w:sz w:val="20"/>
          <w:szCs w:val="20"/>
        </w:rPr>
        <w:t xml:space="preserve"> M.</w:t>
      </w:r>
      <w:r w:rsidR="002D3B24" w:rsidRPr="00893E20">
        <w:rPr>
          <w:rFonts w:ascii="Arial" w:hAnsi="Arial" w:cs="Arial"/>
          <w:sz w:val="20"/>
          <w:szCs w:val="20"/>
        </w:rPr>
        <w:t xml:space="preserve"> </w:t>
      </w:r>
      <w:r w:rsidRPr="00893E20">
        <w:rPr>
          <w:rFonts w:ascii="Arial" w:hAnsi="Arial" w:cs="Arial"/>
          <w:sz w:val="20"/>
          <w:szCs w:val="20"/>
        </w:rPr>
        <w:t>J.,  Evans</w:t>
      </w:r>
      <w:r w:rsidR="002D3B24" w:rsidRPr="00893E20">
        <w:rPr>
          <w:rFonts w:ascii="Arial" w:hAnsi="Arial" w:cs="Arial"/>
          <w:sz w:val="20"/>
          <w:szCs w:val="20"/>
        </w:rPr>
        <w:t>,</w:t>
      </w:r>
      <w:r w:rsidRPr="00893E20">
        <w:rPr>
          <w:rFonts w:ascii="Arial" w:hAnsi="Arial" w:cs="Arial"/>
          <w:sz w:val="20"/>
          <w:szCs w:val="20"/>
        </w:rPr>
        <w:t xml:space="preserve"> J.</w:t>
      </w:r>
      <w:r w:rsidR="002D3B24" w:rsidRPr="00893E20">
        <w:rPr>
          <w:rFonts w:ascii="Arial" w:hAnsi="Arial" w:cs="Arial"/>
          <w:sz w:val="20"/>
          <w:szCs w:val="20"/>
        </w:rPr>
        <w:t xml:space="preserve"> </w:t>
      </w:r>
      <w:r w:rsidRPr="00893E20">
        <w:rPr>
          <w:rFonts w:ascii="Arial" w:hAnsi="Arial" w:cs="Arial"/>
          <w:sz w:val="20"/>
          <w:szCs w:val="20"/>
        </w:rPr>
        <w:t>R.</w:t>
      </w:r>
      <w:r w:rsidR="002D3B24" w:rsidRPr="00893E20">
        <w:rPr>
          <w:rFonts w:ascii="Arial" w:hAnsi="Arial" w:cs="Arial"/>
          <w:sz w:val="20"/>
          <w:szCs w:val="20"/>
        </w:rPr>
        <w:t xml:space="preserve"> </w:t>
      </w:r>
      <w:r w:rsidRPr="00893E20">
        <w:rPr>
          <w:rFonts w:ascii="Arial" w:hAnsi="Arial" w:cs="Arial"/>
          <w:sz w:val="20"/>
          <w:szCs w:val="20"/>
        </w:rPr>
        <w:t>G.</w:t>
      </w:r>
      <w:r w:rsidR="002D3B24" w:rsidRPr="00893E20">
        <w:rPr>
          <w:rFonts w:ascii="Arial" w:hAnsi="Arial" w:cs="Arial"/>
          <w:sz w:val="20"/>
          <w:szCs w:val="20"/>
        </w:rPr>
        <w:t>,</w:t>
      </w:r>
      <w:r w:rsidRPr="00893E20">
        <w:rPr>
          <w:rFonts w:ascii="Arial" w:hAnsi="Arial" w:cs="Arial"/>
          <w:sz w:val="20"/>
          <w:szCs w:val="20"/>
          <w:lang w:val="en-GB"/>
        </w:rPr>
        <w:t xml:space="preserve"> (1997) Optimization of Dispersion and Viscosity of a Ceramic Jet Printing Ink, Journ</w:t>
      </w:r>
      <w:r w:rsidR="002D3B24" w:rsidRPr="00893E20">
        <w:rPr>
          <w:rFonts w:ascii="Arial" w:hAnsi="Arial" w:cs="Arial"/>
          <w:sz w:val="20"/>
          <w:szCs w:val="20"/>
          <w:lang w:val="en-GB"/>
        </w:rPr>
        <w:t>al</w:t>
      </w:r>
      <w:r w:rsidRPr="00893E20">
        <w:rPr>
          <w:rFonts w:ascii="Arial" w:hAnsi="Arial" w:cs="Arial"/>
          <w:sz w:val="20"/>
          <w:szCs w:val="20"/>
          <w:lang w:val="en-GB"/>
        </w:rPr>
        <w:t xml:space="preserve"> of American Ceramic Society, 80(2), 486-494.</w:t>
      </w:r>
    </w:p>
    <w:p w:rsidR="005F0614" w:rsidRDefault="005F0614" w:rsidP="00480756">
      <w:pPr>
        <w:spacing w:before="100" w:beforeAutospacing="1" w:line="276" w:lineRule="auto"/>
        <w:rPr>
          <w:rFonts w:ascii="Arial" w:hAnsi="Arial" w:cs="Arial"/>
          <w:sz w:val="20"/>
          <w:szCs w:val="20"/>
          <w:lang w:val="sr-Cyrl-RS"/>
        </w:rPr>
      </w:pPr>
      <w:r w:rsidRPr="00893E20">
        <w:rPr>
          <w:rFonts w:ascii="Arial" w:hAnsi="Arial" w:cs="Arial"/>
          <w:sz w:val="20"/>
          <w:szCs w:val="20"/>
          <w:lang w:val="en-GB"/>
        </w:rPr>
        <w:t>[</w:t>
      </w:r>
      <w:r w:rsidR="00273CDE" w:rsidRPr="00893E20">
        <w:rPr>
          <w:rFonts w:ascii="Arial" w:hAnsi="Arial" w:cs="Arial"/>
          <w:sz w:val="20"/>
          <w:szCs w:val="20"/>
          <w:lang w:val="en-GB"/>
        </w:rPr>
        <w:t>2</w:t>
      </w:r>
      <w:r w:rsidR="008E11A1" w:rsidRPr="00893E20">
        <w:rPr>
          <w:rFonts w:ascii="Arial" w:hAnsi="Arial" w:cs="Arial"/>
          <w:sz w:val="20"/>
          <w:szCs w:val="20"/>
          <w:lang w:val="en-GB"/>
        </w:rPr>
        <w:t>1</w:t>
      </w:r>
      <w:r w:rsidRPr="00893E20">
        <w:rPr>
          <w:rFonts w:ascii="Arial" w:hAnsi="Arial" w:cs="Arial"/>
          <w:sz w:val="20"/>
          <w:szCs w:val="20"/>
          <w:lang w:val="en-GB"/>
        </w:rPr>
        <w:t>]</w:t>
      </w:r>
      <w:r w:rsidR="00FB2776" w:rsidRPr="00893E20">
        <w:rPr>
          <w:rFonts w:ascii="Arial" w:hAnsi="Arial" w:cs="Arial"/>
          <w:sz w:val="20"/>
          <w:szCs w:val="20"/>
          <w:lang w:val="en-GB"/>
        </w:rPr>
        <w:t xml:space="preserve"> </w:t>
      </w:r>
      <w:r w:rsidR="00E71A1E" w:rsidRPr="00893E20">
        <w:rPr>
          <w:rFonts w:ascii="Arial" w:hAnsi="Arial" w:cs="Arial"/>
          <w:sz w:val="20"/>
          <w:szCs w:val="20"/>
          <w:lang w:val="en-GB"/>
        </w:rPr>
        <w:t xml:space="preserve">Voigt, M. M., Mackenzie, R. C. I., King, S. P., </w:t>
      </w:r>
      <w:proofErr w:type="spellStart"/>
      <w:r w:rsidR="00E71A1E" w:rsidRPr="00893E20">
        <w:rPr>
          <w:rFonts w:ascii="Arial" w:hAnsi="Arial" w:cs="Arial"/>
          <w:sz w:val="20"/>
          <w:szCs w:val="20"/>
          <w:lang w:val="en-GB"/>
        </w:rPr>
        <w:t>Yau</w:t>
      </w:r>
      <w:proofErr w:type="spellEnd"/>
      <w:r w:rsidR="00E71A1E" w:rsidRPr="00893E20">
        <w:rPr>
          <w:rFonts w:ascii="Arial" w:hAnsi="Arial" w:cs="Arial"/>
          <w:sz w:val="20"/>
          <w:szCs w:val="20"/>
          <w:lang w:val="en-GB"/>
        </w:rPr>
        <w:t xml:space="preserve">, C. P., </w:t>
      </w:r>
      <w:proofErr w:type="spellStart"/>
      <w:r w:rsidR="00E71A1E" w:rsidRPr="00893E20">
        <w:rPr>
          <w:rFonts w:ascii="Arial" w:hAnsi="Arial" w:cs="Arial"/>
          <w:sz w:val="20"/>
          <w:szCs w:val="20"/>
          <w:lang w:val="en-GB"/>
        </w:rPr>
        <w:t>Atienzar</w:t>
      </w:r>
      <w:proofErr w:type="spellEnd"/>
      <w:r w:rsidR="00E71A1E" w:rsidRPr="00893E20">
        <w:rPr>
          <w:rFonts w:ascii="Arial" w:hAnsi="Arial" w:cs="Arial"/>
          <w:sz w:val="20"/>
          <w:szCs w:val="20"/>
          <w:lang w:val="en-GB"/>
        </w:rPr>
        <w:t xml:space="preserve">, P., Dane, J., </w:t>
      </w:r>
      <w:proofErr w:type="spellStart"/>
      <w:r w:rsidR="00E71A1E" w:rsidRPr="00893E20">
        <w:rPr>
          <w:rFonts w:ascii="Arial" w:hAnsi="Arial" w:cs="Arial"/>
          <w:sz w:val="20"/>
          <w:szCs w:val="20"/>
          <w:lang w:val="en-GB"/>
        </w:rPr>
        <w:t>Keivanidis</w:t>
      </w:r>
      <w:proofErr w:type="spellEnd"/>
      <w:r w:rsidR="00E71A1E" w:rsidRPr="00893E20">
        <w:rPr>
          <w:rFonts w:ascii="Arial" w:hAnsi="Arial" w:cs="Arial"/>
          <w:sz w:val="20"/>
          <w:szCs w:val="20"/>
          <w:lang w:val="en-GB"/>
        </w:rPr>
        <w:t xml:space="preserve">, P. E., </w:t>
      </w:r>
      <w:proofErr w:type="spellStart"/>
      <w:r w:rsidR="00E71A1E" w:rsidRPr="00893E20">
        <w:rPr>
          <w:rFonts w:ascii="Arial" w:hAnsi="Arial" w:cs="Arial"/>
          <w:sz w:val="20"/>
          <w:szCs w:val="20"/>
          <w:lang w:val="en-GB"/>
        </w:rPr>
        <w:t>Zadrazil</w:t>
      </w:r>
      <w:proofErr w:type="spellEnd"/>
      <w:r w:rsidR="00E71A1E" w:rsidRPr="00893E20">
        <w:rPr>
          <w:rFonts w:ascii="Arial" w:hAnsi="Arial" w:cs="Arial"/>
          <w:sz w:val="20"/>
          <w:szCs w:val="20"/>
          <w:lang w:val="en-GB"/>
        </w:rPr>
        <w:t xml:space="preserve">, I., Bradley, D. D. C., Nelson, J., </w:t>
      </w:r>
      <w:r w:rsidRPr="00893E20">
        <w:rPr>
          <w:rFonts w:ascii="Arial" w:hAnsi="Arial" w:cs="Arial"/>
          <w:sz w:val="20"/>
          <w:szCs w:val="20"/>
          <w:lang w:val="en-GB"/>
        </w:rPr>
        <w:t xml:space="preserve">(2012) Gravure printing inverted organic solar cell: </w:t>
      </w:r>
      <w:r w:rsidR="00E71A1E" w:rsidRPr="00893E20">
        <w:rPr>
          <w:rFonts w:ascii="Arial" w:hAnsi="Arial" w:cs="Arial"/>
          <w:sz w:val="20"/>
          <w:szCs w:val="20"/>
          <w:lang w:val="en-GB"/>
        </w:rPr>
        <w:t>t</w:t>
      </w:r>
      <w:r w:rsidRPr="00893E20">
        <w:rPr>
          <w:rFonts w:ascii="Arial" w:hAnsi="Arial" w:cs="Arial"/>
          <w:sz w:val="20"/>
          <w:szCs w:val="20"/>
          <w:lang w:val="en-GB"/>
        </w:rPr>
        <w:t xml:space="preserve">he influence of ink properties on film quality and device performance, </w:t>
      </w:r>
      <w:r w:rsidR="00E71A1E" w:rsidRPr="00893E20">
        <w:rPr>
          <w:rFonts w:ascii="Arial" w:hAnsi="Arial" w:cs="Arial"/>
          <w:sz w:val="20"/>
          <w:szCs w:val="20"/>
          <w:lang w:val="en-GB"/>
        </w:rPr>
        <w:t>Solar Energy Materials and Solar Cells, 2012; 105: 77-85.</w:t>
      </w:r>
    </w:p>
    <w:p w:rsidR="00893E20" w:rsidRPr="00893E20" w:rsidRDefault="00893E20" w:rsidP="00893E20">
      <w:pPr>
        <w:spacing w:before="100" w:beforeAutospacing="1" w:line="276" w:lineRule="auto"/>
        <w:rPr>
          <w:rFonts w:ascii="Arial" w:hAnsi="Arial" w:cs="Arial"/>
          <w:b/>
          <w:sz w:val="20"/>
          <w:szCs w:val="20"/>
          <w:lang w:val="sr-Cyrl-RS"/>
        </w:rPr>
      </w:pPr>
      <w:r w:rsidRPr="00893E20">
        <w:rPr>
          <w:rFonts w:ascii="Arial" w:hAnsi="Arial" w:cs="Arial"/>
          <w:b/>
          <w:sz w:val="20"/>
          <w:szCs w:val="20"/>
          <w:lang w:val="sr-Cyrl-RS"/>
        </w:rPr>
        <w:lastRenderedPageBreak/>
        <w:t>Карактеристике протока инкџет мастила коришћеног за финкционално штампање</w:t>
      </w:r>
    </w:p>
    <w:p w:rsidR="00893E20" w:rsidRPr="00893E20" w:rsidRDefault="00893E20" w:rsidP="00893E20">
      <w:pPr>
        <w:spacing w:before="100" w:beforeAutospacing="1" w:line="276" w:lineRule="auto"/>
        <w:rPr>
          <w:rFonts w:ascii="Arial" w:hAnsi="Arial" w:cs="Arial"/>
          <w:sz w:val="20"/>
          <w:szCs w:val="20"/>
          <w:lang w:val="fi-FI"/>
        </w:rPr>
      </w:pPr>
      <w:r w:rsidRPr="00893E20">
        <w:rPr>
          <w:rFonts w:ascii="Arial" w:hAnsi="Arial" w:cs="Arial"/>
          <w:b/>
          <w:sz w:val="20"/>
          <w:szCs w:val="20"/>
          <w:lang w:val="sr-Cyrl-RS"/>
        </w:rPr>
        <w:t>Резиме:</w:t>
      </w:r>
      <w:r w:rsidRPr="00893E20">
        <w:rPr>
          <w:rFonts w:ascii="Arial" w:hAnsi="Arial" w:cs="Arial"/>
          <w:sz w:val="20"/>
          <w:szCs w:val="20"/>
          <w:lang w:val="fi-FI"/>
        </w:rPr>
        <w:t xml:space="preserve"> </w:t>
      </w:r>
      <w:r w:rsidRPr="00893E20">
        <w:rPr>
          <w:rFonts w:ascii="Arial" w:hAnsi="Arial" w:cs="Arial"/>
          <w:sz w:val="20"/>
          <w:szCs w:val="20"/>
          <w:lang w:val="sr-Cyrl-RS"/>
        </w:rPr>
        <w:t>Реолошки</w:t>
      </w:r>
      <w:r w:rsidRPr="00893E20">
        <w:rPr>
          <w:rFonts w:ascii="Arial" w:hAnsi="Arial" w:cs="Arial"/>
          <w:sz w:val="20"/>
          <w:szCs w:val="20"/>
          <w:lang w:val="fi-FI"/>
        </w:rPr>
        <w:t xml:space="preserve"> </w:t>
      </w:r>
      <w:r w:rsidRPr="00893E20">
        <w:rPr>
          <w:rFonts w:ascii="Arial" w:hAnsi="Arial" w:cs="Arial"/>
          <w:sz w:val="20"/>
          <w:szCs w:val="20"/>
          <w:lang w:val="sr-Cyrl-RS"/>
        </w:rPr>
        <w:t>е</w:t>
      </w:r>
      <w:r w:rsidRPr="00893E20">
        <w:rPr>
          <w:rFonts w:ascii="Arial" w:hAnsi="Arial" w:cs="Arial"/>
          <w:sz w:val="20"/>
          <w:szCs w:val="20"/>
          <w:lang w:val="fi-FI"/>
        </w:rPr>
        <w:t>фекти зачепљења млазница у инкјет штампача мо</w:t>
      </w:r>
      <w:r w:rsidRPr="00893E20">
        <w:rPr>
          <w:rFonts w:ascii="Arial" w:hAnsi="Arial" w:cs="Arial"/>
          <w:sz w:val="20"/>
          <w:szCs w:val="20"/>
          <w:lang w:val="sr-Cyrl-RS"/>
        </w:rPr>
        <w:t>гу</w:t>
      </w:r>
      <w:r w:rsidRPr="00893E20">
        <w:rPr>
          <w:rFonts w:ascii="Arial" w:hAnsi="Arial" w:cs="Arial"/>
          <w:sz w:val="20"/>
          <w:szCs w:val="20"/>
          <w:lang w:val="fi-FI"/>
        </w:rPr>
        <w:t xml:space="preserve"> озбиљно утицати </w:t>
      </w:r>
      <w:r w:rsidRPr="00893E20">
        <w:rPr>
          <w:rFonts w:ascii="Arial" w:hAnsi="Arial" w:cs="Arial"/>
          <w:sz w:val="20"/>
          <w:szCs w:val="20"/>
          <w:lang w:val="sr-Cyrl-RS"/>
        </w:rPr>
        <w:t xml:space="preserve">на степен избацивања </w:t>
      </w:r>
      <w:r w:rsidRPr="00893E20">
        <w:rPr>
          <w:rFonts w:ascii="Arial" w:hAnsi="Arial" w:cs="Arial"/>
          <w:sz w:val="20"/>
          <w:szCs w:val="20"/>
          <w:lang w:val="fi-FI"/>
        </w:rPr>
        <w:t>мастила и довести до неправилн</w:t>
      </w:r>
      <w:r w:rsidRPr="00893E20">
        <w:rPr>
          <w:rFonts w:ascii="Arial" w:hAnsi="Arial" w:cs="Arial"/>
          <w:sz w:val="20"/>
          <w:szCs w:val="20"/>
          <w:lang w:val="sr-Cyrl-RS"/>
        </w:rPr>
        <w:t xml:space="preserve">е путање </w:t>
      </w:r>
      <w:r w:rsidRPr="00893E20">
        <w:rPr>
          <w:rFonts w:ascii="Arial" w:hAnsi="Arial" w:cs="Arial"/>
          <w:sz w:val="20"/>
          <w:szCs w:val="20"/>
          <w:lang w:val="fi-FI"/>
        </w:rPr>
        <w:t xml:space="preserve">капљица, што </w:t>
      </w:r>
      <w:r w:rsidRPr="00893E20">
        <w:rPr>
          <w:rFonts w:ascii="Arial" w:hAnsi="Arial" w:cs="Arial"/>
          <w:sz w:val="20"/>
          <w:szCs w:val="20"/>
          <w:lang w:val="sr-Cyrl-RS"/>
        </w:rPr>
        <w:t>резултује</w:t>
      </w:r>
      <w:r w:rsidRPr="00893E20">
        <w:rPr>
          <w:rFonts w:ascii="Arial" w:hAnsi="Arial" w:cs="Arial"/>
          <w:sz w:val="20"/>
          <w:szCs w:val="20"/>
          <w:lang w:val="fi-FI"/>
        </w:rPr>
        <w:t xml:space="preserve"> лоши</w:t>
      </w:r>
      <w:r w:rsidRPr="00893E20">
        <w:rPr>
          <w:rFonts w:ascii="Arial" w:hAnsi="Arial" w:cs="Arial"/>
          <w:sz w:val="20"/>
          <w:szCs w:val="20"/>
          <w:lang w:val="sr-Cyrl-RS"/>
        </w:rPr>
        <w:t>м</w:t>
      </w:r>
      <w:r w:rsidRPr="00893E20">
        <w:rPr>
          <w:rFonts w:ascii="Arial" w:hAnsi="Arial" w:cs="Arial"/>
          <w:sz w:val="20"/>
          <w:szCs w:val="20"/>
          <w:lang w:val="fi-FI"/>
        </w:rPr>
        <w:t xml:space="preserve"> резултат</w:t>
      </w:r>
      <w:r w:rsidRPr="00893E20">
        <w:rPr>
          <w:rFonts w:ascii="Arial" w:hAnsi="Arial" w:cs="Arial"/>
          <w:sz w:val="20"/>
          <w:szCs w:val="20"/>
          <w:lang w:val="sr-Cyrl-RS"/>
        </w:rPr>
        <w:t>има</w:t>
      </w:r>
      <w:r w:rsidRPr="00893E20">
        <w:rPr>
          <w:rFonts w:ascii="Arial" w:hAnsi="Arial" w:cs="Arial"/>
          <w:sz w:val="20"/>
          <w:szCs w:val="20"/>
          <w:lang w:val="fi-FI"/>
        </w:rPr>
        <w:t xml:space="preserve"> штампања. У овој студији </w:t>
      </w:r>
      <w:r w:rsidRPr="00893E20">
        <w:rPr>
          <w:rFonts w:ascii="Arial" w:hAnsi="Arial" w:cs="Arial"/>
          <w:sz w:val="20"/>
          <w:szCs w:val="20"/>
          <w:lang w:val="sr-Cyrl-RS"/>
        </w:rPr>
        <w:t xml:space="preserve">су </w:t>
      </w:r>
      <w:r w:rsidRPr="00893E20">
        <w:rPr>
          <w:rFonts w:ascii="Arial" w:hAnsi="Arial" w:cs="Arial"/>
          <w:sz w:val="20"/>
          <w:szCs w:val="20"/>
          <w:lang w:val="fi-FI"/>
        </w:rPr>
        <w:t>три различит</w:t>
      </w:r>
      <w:r w:rsidRPr="00893E20">
        <w:rPr>
          <w:rFonts w:ascii="Arial" w:hAnsi="Arial" w:cs="Arial"/>
          <w:sz w:val="20"/>
          <w:szCs w:val="20"/>
          <w:lang w:val="sr-Cyrl-RS"/>
        </w:rPr>
        <w:t>а солвента за електролите мастила</w:t>
      </w:r>
      <w:r w:rsidRPr="00893E20">
        <w:rPr>
          <w:rFonts w:ascii="Arial" w:hAnsi="Arial" w:cs="Arial"/>
          <w:sz w:val="20"/>
          <w:szCs w:val="20"/>
          <w:lang w:val="fi-FI"/>
        </w:rPr>
        <w:t>, кој</w:t>
      </w:r>
      <w:r w:rsidRPr="00893E20">
        <w:rPr>
          <w:rFonts w:ascii="Arial" w:hAnsi="Arial" w:cs="Arial"/>
          <w:sz w:val="20"/>
          <w:szCs w:val="20"/>
          <w:lang w:val="sr-Cyrl-RS"/>
        </w:rPr>
        <w:t>е</w:t>
      </w:r>
      <w:r w:rsidRPr="00893E20">
        <w:rPr>
          <w:rFonts w:ascii="Arial" w:hAnsi="Arial" w:cs="Arial"/>
          <w:sz w:val="20"/>
          <w:szCs w:val="20"/>
          <w:lang w:val="fi-FI"/>
        </w:rPr>
        <w:t xml:space="preserve"> се користе за функционалн</w:t>
      </w:r>
      <w:r w:rsidRPr="00893E20">
        <w:rPr>
          <w:rFonts w:ascii="Arial" w:hAnsi="Arial" w:cs="Arial"/>
          <w:sz w:val="20"/>
          <w:szCs w:val="20"/>
          <w:lang w:val="sr-Cyrl-RS"/>
        </w:rPr>
        <w:t>о</w:t>
      </w:r>
      <w:r w:rsidRPr="00893E20">
        <w:rPr>
          <w:rFonts w:ascii="Arial" w:hAnsi="Arial" w:cs="Arial"/>
          <w:sz w:val="20"/>
          <w:szCs w:val="20"/>
          <w:lang w:val="fi-FI"/>
        </w:rPr>
        <w:t xml:space="preserve"> штампање са Диматик</w:t>
      </w:r>
      <w:r w:rsidRPr="00893E20">
        <w:rPr>
          <w:rFonts w:ascii="Arial" w:hAnsi="Arial" w:cs="Arial"/>
          <w:sz w:val="20"/>
          <w:szCs w:val="20"/>
          <w:lang w:val="sr-Cyrl-RS"/>
        </w:rPr>
        <w:t>с</w:t>
      </w:r>
      <w:r w:rsidRPr="00893E20">
        <w:rPr>
          <w:rFonts w:ascii="Arial" w:hAnsi="Arial" w:cs="Arial"/>
          <w:sz w:val="20"/>
          <w:szCs w:val="20"/>
          <w:lang w:val="fi-FI"/>
        </w:rPr>
        <w:t xml:space="preserve"> материјал</w:t>
      </w:r>
      <w:r w:rsidRPr="00893E20">
        <w:rPr>
          <w:rFonts w:ascii="Arial" w:hAnsi="Arial" w:cs="Arial"/>
          <w:sz w:val="20"/>
          <w:szCs w:val="20"/>
          <w:lang w:val="sr-Cyrl-RS"/>
        </w:rPr>
        <w:t>има</w:t>
      </w:r>
      <w:r w:rsidRPr="00893E20">
        <w:rPr>
          <w:rFonts w:ascii="Arial" w:hAnsi="Arial" w:cs="Arial"/>
          <w:sz w:val="20"/>
          <w:szCs w:val="20"/>
          <w:lang w:val="fi-FI"/>
        </w:rPr>
        <w:t xml:space="preserve"> инк</w:t>
      </w:r>
      <w:r w:rsidRPr="00893E20">
        <w:rPr>
          <w:rFonts w:ascii="Arial" w:hAnsi="Arial" w:cs="Arial"/>
          <w:sz w:val="20"/>
          <w:szCs w:val="20"/>
          <w:lang w:val="sr-Cyrl-RS"/>
        </w:rPr>
        <w:t>џ</w:t>
      </w:r>
      <w:r w:rsidRPr="00893E20">
        <w:rPr>
          <w:rFonts w:ascii="Arial" w:hAnsi="Arial" w:cs="Arial"/>
          <w:sz w:val="20"/>
          <w:szCs w:val="20"/>
          <w:lang w:val="fi-FI"/>
        </w:rPr>
        <w:t xml:space="preserve">ет штампача, </w:t>
      </w:r>
      <w:r w:rsidRPr="00893E20">
        <w:rPr>
          <w:rFonts w:ascii="Arial" w:hAnsi="Arial" w:cs="Arial"/>
          <w:sz w:val="20"/>
          <w:szCs w:val="20"/>
          <w:lang w:val="sr-Cyrl-RS"/>
        </w:rPr>
        <w:t xml:space="preserve">реолошки су </w:t>
      </w:r>
      <w:r w:rsidRPr="00893E20">
        <w:rPr>
          <w:rFonts w:ascii="Arial" w:hAnsi="Arial" w:cs="Arial"/>
          <w:sz w:val="20"/>
          <w:szCs w:val="20"/>
          <w:lang w:val="fi-FI"/>
        </w:rPr>
        <w:t>ис</w:t>
      </w:r>
      <w:r w:rsidRPr="00893E20">
        <w:rPr>
          <w:rFonts w:ascii="Arial" w:hAnsi="Arial" w:cs="Arial"/>
          <w:sz w:val="20"/>
          <w:szCs w:val="20"/>
          <w:lang w:val="sr-Cyrl-RS"/>
        </w:rPr>
        <w:t>питане и ис</w:t>
      </w:r>
      <w:r w:rsidRPr="00893E20">
        <w:rPr>
          <w:rFonts w:ascii="Arial" w:hAnsi="Arial" w:cs="Arial"/>
          <w:sz w:val="20"/>
          <w:szCs w:val="20"/>
          <w:lang w:val="fi-FI"/>
        </w:rPr>
        <w:t>траж</w:t>
      </w:r>
      <w:r w:rsidRPr="00893E20">
        <w:rPr>
          <w:rFonts w:ascii="Arial" w:hAnsi="Arial" w:cs="Arial"/>
          <w:sz w:val="20"/>
          <w:szCs w:val="20"/>
          <w:lang w:val="sr-Cyrl-RS"/>
        </w:rPr>
        <w:t>ене</w:t>
      </w:r>
      <w:r w:rsidRPr="00893E20">
        <w:rPr>
          <w:rFonts w:ascii="Arial" w:hAnsi="Arial" w:cs="Arial"/>
          <w:sz w:val="20"/>
          <w:szCs w:val="20"/>
          <w:lang w:val="fi-FI"/>
        </w:rPr>
        <w:t xml:space="preserve">. </w:t>
      </w:r>
      <w:r w:rsidRPr="00893E20">
        <w:rPr>
          <w:rFonts w:ascii="Arial" w:hAnsi="Arial" w:cs="Arial"/>
          <w:sz w:val="20"/>
          <w:szCs w:val="20"/>
          <w:lang w:val="sr-Cyrl-RS"/>
        </w:rPr>
        <w:t>Приказан нови</w:t>
      </w:r>
      <w:r w:rsidRPr="00893E20">
        <w:rPr>
          <w:rFonts w:ascii="Arial" w:hAnsi="Arial" w:cs="Arial"/>
          <w:sz w:val="20"/>
          <w:szCs w:val="20"/>
          <w:lang w:val="fi-FI"/>
        </w:rPr>
        <w:t xml:space="preserve"> метод анализе инкџет путањ</w:t>
      </w:r>
      <w:r w:rsidRPr="00893E20">
        <w:rPr>
          <w:rFonts w:ascii="Arial" w:hAnsi="Arial" w:cs="Arial"/>
          <w:sz w:val="20"/>
          <w:szCs w:val="20"/>
          <w:lang w:val="sr-Cyrl-RS"/>
        </w:rPr>
        <w:t>е</w:t>
      </w:r>
      <w:r w:rsidRPr="00893E20">
        <w:rPr>
          <w:rFonts w:ascii="Arial" w:hAnsi="Arial" w:cs="Arial"/>
          <w:sz w:val="20"/>
          <w:szCs w:val="20"/>
          <w:lang w:val="fi-FI"/>
        </w:rPr>
        <w:t xml:space="preserve"> слике даје увид у нерегуларности усмереног одступања због зачепљења млазница штампача</w:t>
      </w:r>
      <w:r w:rsidRPr="00893E20">
        <w:rPr>
          <w:rFonts w:ascii="Arial" w:hAnsi="Arial" w:cs="Arial"/>
          <w:sz w:val="20"/>
          <w:szCs w:val="20"/>
          <w:lang w:val="sr-Cyrl-RS"/>
        </w:rPr>
        <w:t>.</w:t>
      </w:r>
      <w:r w:rsidRPr="00893E20">
        <w:rPr>
          <w:rFonts w:ascii="Arial" w:hAnsi="Arial" w:cs="Arial"/>
          <w:sz w:val="20"/>
          <w:szCs w:val="20"/>
          <w:lang w:val="fi-FI"/>
        </w:rPr>
        <w:t xml:space="preserve"> Утврђено је да тип растварача који се користи у формулацији мастила има значајан утицај на </w:t>
      </w:r>
      <w:r w:rsidRPr="00893E20">
        <w:rPr>
          <w:rFonts w:ascii="Arial" w:hAnsi="Arial" w:cs="Arial"/>
          <w:sz w:val="20"/>
          <w:szCs w:val="20"/>
          <w:lang w:val="sr-Cyrl-RS"/>
        </w:rPr>
        <w:t>р</w:t>
      </w:r>
      <w:r w:rsidRPr="00893E20">
        <w:rPr>
          <w:rFonts w:ascii="Arial" w:hAnsi="Arial" w:cs="Arial"/>
          <w:sz w:val="20"/>
          <w:szCs w:val="20"/>
          <w:lang w:val="fi-FI"/>
        </w:rPr>
        <w:t>еолошк</w:t>
      </w:r>
      <w:r w:rsidRPr="00893E20">
        <w:rPr>
          <w:rFonts w:ascii="Arial" w:hAnsi="Arial" w:cs="Arial"/>
          <w:sz w:val="20"/>
          <w:szCs w:val="20"/>
          <w:lang w:val="sr-Cyrl-RS"/>
        </w:rPr>
        <w:t>о</w:t>
      </w:r>
      <w:r w:rsidRPr="00893E20">
        <w:rPr>
          <w:rFonts w:ascii="Arial" w:hAnsi="Arial" w:cs="Arial"/>
          <w:sz w:val="20"/>
          <w:szCs w:val="20"/>
          <w:lang w:val="fi-FI"/>
        </w:rPr>
        <w:t xml:space="preserve"> понашањ</w:t>
      </w:r>
      <w:r w:rsidRPr="00893E20">
        <w:rPr>
          <w:rFonts w:ascii="Arial" w:hAnsi="Arial" w:cs="Arial"/>
          <w:sz w:val="20"/>
          <w:szCs w:val="20"/>
          <w:lang w:val="sr-Cyrl-RS"/>
        </w:rPr>
        <w:t>е</w:t>
      </w:r>
      <w:r w:rsidRPr="00893E20">
        <w:rPr>
          <w:rFonts w:ascii="Arial" w:hAnsi="Arial" w:cs="Arial"/>
          <w:sz w:val="20"/>
          <w:szCs w:val="20"/>
          <w:lang w:val="fi-FI"/>
        </w:rPr>
        <w:t xml:space="preserve"> у </w:t>
      </w:r>
      <w:r w:rsidRPr="00893E20">
        <w:rPr>
          <w:rFonts w:ascii="Arial" w:hAnsi="Arial" w:cs="Arial"/>
          <w:sz w:val="20"/>
          <w:szCs w:val="20"/>
          <w:lang w:val="sr-Cyrl-RS"/>
        </w:rPr>
        <w:t xml:space="preserve">режиму </w:t>
      </w:r>
      <w:r w:rsidRPr="00893E20">
        <w:rPr>
          <w:rFonts w:ascii="Arial" w:hAnsi="Arial" w:cs="Arial"/>
          <w:sz w:val="20"/>
          <w:szCs w:val="20"/>
          <w:lang w:val="fi-FI"/>
        </w:rPr>
        <w:t>штамп</w:t>
      </w:r>
      <w:r w:rsidRPr="00893E20">
        <w:rPr>
          <w:rFonts w:ascii="Arial" w:hAnsi="Arial" w:cs="Arial"/>
          <w:sz w:val="20"/>
          <w:szCs w:val="20"/>
          <w:lang w:val="sr-Cyrl-RS"/>
        </w:rPr>
        <w:t>е</w:t>
      </w:r>
      <w:r w:rsidRPr="00893E20">
        <w:rPr>
          <w:rFonts w:ascii="Arial" w:hAnsi="Arial" w:cs="Arial"/>
          <w:sz w:val="20"/>
          <w:szCs w:val="20"/>
          <w:lang w:val="fi-FI"/>
        </w:rPr>
        <w:t xml:space="preserve">, </w:t>
      </w:r>
      <w:r w:rsidRPr="00893E20">
        <w:rPr>
          <w:rFonts w:ascii="Arial" w:hAnsi="Arial" w:cs="Arial"/>
          <w:sz w:val="20"/>
          <w:szCs w:val="20"/>
          <w:lang w:val="sr-Cyrl-RS"/>
        </w:rPr>
        <w:t>што</w:t>
      </w:r>
      <w:r w:rsidRPr="00893E20">
        <w:rPr>
          <w:rFonts w:ascii="Arial" w:hAnsi="Arial" w:cs="Arial"/>
          <w:sz w:val="20"/>
          <w:szCs w:val="20"/>
          <w:lang w:val="fi-FI"/>
        </w:rPr>
        <w:t xml:space="preserve"> директно има утицаја на </w:t>
      </w:r>
      <w:r w:rsidRPr="00893E20">
        <w:rPr>
          <w:rFonts w:ascii="Arial" w:hAnsi="Arial" w:cs="Arial"/>
          <w:sz w:val="20"/>
          <w:szCs w:val="20"/>
          <w:lang w:val="sr-Cyrl-RS"/>
        </w:rPr>
        <w:t xml:space="preserve">трајекторију </w:t>
      </w:r>
      <w:r w:rsidRPr="00893E20">
        <w:rPr>
          <w:rFonts w:ascii="Arial" w:hAnsi="Arial" w:cs="Arial"/>
          <w:sz w:val="20"/>
          <w:szCs w:val="20"/>
          <w:lang w:val="fi-FI"/>
        </w:rPr>
        <w:t>мастило-капљица и контакт</w:t>
      </w:r>
      <w:r w:rsidRPr="00893E20">
        <w:rPr>
          <w:rFonts w:ascii="Arial" w:hAnsi="Arial" w:cs="Arial"/>
          <w:sz w:val="20"/>
          <w:szCs w:val="20"/>
          <w:lang w:val="sr-Cyrl-RS"/>
        </w:rPr>
        <w:t>не</w:t>
      </w:r>
      <w:r w:rsidRPr="00893E20">
        <w:rPr>
          <w:rFonts w:ascii="Arial" w:hAnsi="Arial" w:cs="Arial"/>
          <w:sz w:val="20"/>
          <w:szCs w:val="20"/>
          <w:lang w:val="fi-FI"/>
        </w:rPr>
        <w:t xml:space="preserve"> карактеристика са подлог</w:t>
      </w:r>
      <w:r w:rsidRPr="00893E20">
        <w:rPr>
          <w:rFonts w:ascii="Arial" w:hAnsi="Arial" w:cs="Arial"/>
          <w:sz w:val="20"/>
          <w:szCs w:val="20"/>
          <w:lang w:val="sr-Cyrl-RS"/>
        </w:rPr>
        <w:t>ом</w:t>
      </w:r>
      <w:r w:rsidRPr="00893E20">
        <w:rPr>
          <w:rFonts w:ascii="Arial" w:hAnsi="Arial" w:cs="Arial"/>
          <w:sz w:val="20"/>
          <w:szCs w:val="20"/>
          <w:lang w:val="fi-FI"/>
        </w:rPr>
        <w:t>.</w:t>
      </w:r>
    </w:p>
    <w:p w:rsidR="00893E20" w:rsidRPr="00893E20" w:rsidRDefault="00893E20" w:rsidP="00893E20">
      <w:pPr>
        <w:spacing w:before="100" w:beforeAutospacing="1" w:line="276" w:lineRule="auto"/>
        <w:rPr>
          <w:rFonts w:ascii="Arial" w:hAnsi="Arial" w:cs="Arial"/>
          <w:sz w:val="20"/>
          <w:szCs w:val="20"/>
          <w:lang w:val="sr-Cyrl-RS"/>
        </w:rPr>
      </w:pPr>
      <w:r w:rsidRPr="00893E20">
        <w:rPr>
          <w:rFonts w:ascii="Arial" w:hAnsi="Arial" w:cs="Arial"/>
          <w:b/>
          <w:sz w:val="20"/>
          <w:szCs w:val="20"/>
          <w:lang w:val="fi-FI"/>
        </w:rPr>
        <w:t>Кључне речи:</w:t>
      </w:r>
      <w:r w:rsidRPr="00893E20">
        <w:rPr>
          <w:rFonts w:ascii="Arial" w:hAnsi="Arial" w:cs="Arial"/>
          <w:sz w:val="20"/>
          <w:szCs w:val="20"/>
          <w:lang w:val="fi-FI"/>
        </w:rPr>
        <w:t xml:space="preserve"> инк</w:t>
      </w:r>
      <w:r w:rsidRPr="00893E20">
        <w:rPr>
          <w:rFonts w:ascii="Arial" w:hAnsi="Arial" w:cs="Arial"/>
          <w:sz w:val="20"/>
          <w:szCs w:val="20"/>
          <w:lang w:val="sr-Cyrl-RS"/>
        </w:rPr>
        <w:t>џ</w:t>
      </w:r>
      <w:r w:rsidRPr="00893E20">
        <w:rPr>
          <w:rFonts w:ascii="Arial" w:hAnsi="Arial" w:cs="Arial"/>
          <w:sz w:val="20"/>
          <w:szCs w:val="20"/>
          <w:lang w:val="fi-FI"/>
        </w:rPr>
        <w:t xml:space="preserve">ет штампа, </w:t>
      </w:r>
      <w:r w:rsidRPr="00893E20">
        <w:rPr>
          <w:rFonts w:ascii="Arial" w:hAnsi="Arial" w:cs="Arial"/>
          <w:sz w:val="20"/>
          <w:szCs w:val="20"/>
          <w:lang w:val="sr-Cyrl-RS"/>
        </w:rPr>
        <w:t>р</w:t>
      </w:r>
      <w:r w:rsidRPr="00893E20">
        <w:rPr>
          <w:rFonts w:ascii="Arial" w:hAnsi="Arial" w:cs="Arial"/>
          <w:sz w:val="20"/>
          <w:szCs w:val="20"/>
          <w:lang w:val="fi-FI"/>
        </w:rPr>
        <w:t>еологија</w:t>
      </w:r>
      <w:r w:rsidRPr="00893E20">
        <w:rPr>
          <w:rFonts w:ascii="Arial" w:hAnsi="Arial" w:cs="Arial"/>
          <w:sz w:val="20"/>
          <w:szCs w:val="20"/>
          <w:lang w:val="sr-Cyrl-RS"/>
        </w:rPr>
        <w:t>,</w:t>
      </w:r>
      <w:r w:rsidRPr="00893E20">
        <w:rPr>
          <w:rFonts w:ascii="Arial" w:hAnsi="Arial" w:cs="Arial"/>
          <w:sz w:val="20"/>
          <w:szCs w:val="20"/>
          <w:lang w:val="fi-FI"/>
        </w:rPr>
        <w:t xml:space="preserve"> инк</w:t>
      </w:r>
      <w:r w:rsidRPr="00893E20">
        <w:rPr>
          <w:rFonts w:ascii="Arial" w:hAnsi="Arial" w:cs="Arial"/>
          <w:sz w:val="20"/>
          <w:szCs w:val="20"/>
          <w:lang w:val="sr-Cyrl-RS"/>
        </w:rPr>
        <w:t>џ</w:t>
      </w:r>
      <w:r w:rsidRPr="00893E20">
        <w:rPr>
          <w:rFonts w:ascii="Arial" w:hAnsi="Arial" w:cs="Arial"/>
          <w:sz w:val="20"/>
          <w:szCs w:val="20"/>
          <w:lang w:val="fi-FI"/>
        </w:rPr>
        <w:t>ет мастила, млазница</w:t>
      </w:r>
      <w:r w:rsidRPr="00893E20">
        <w:rPr>
          <w:rFonts w:ascii="Arial" w:hAnsi="Arial" w:cs="Arial"/>
          <w:sz w:val="20"/>
          <w:szCs w:val="20"/>
          <w:lang w:val="sr-Cyrl-RS"/>
        </w:rPr>
        <w:t>,</w:t>
      </w:r>
      <w:r w:rsidRPr="00893E20">
        <w:rPr>
          <w:rFonts w:ascii="Arial" w:hAnsi="Arial" w:cs="Arial"/>
          <w:sz w:val="20"/>
          <w:szCs w:val="20"/>
          <w:lang w:val="fi-FI"/>
        </w:rPr>
        <w:t xml:space="preserve"> зачепљење, мастило</w:t>
      </w:r>
      <w:r w:rsidRPr="00893E20">
        <w:rPr>
          <w:rFonts w:ascii="Arial" w:hAnsi="Arial" w:cs="Arial"/>
          <w:sz w:val="20"/>
          <w:szCs w:val="20"/>
          <w:lang w:val="sr-Cyrl-RS"/>
        </w:rPr>
        <w:t>,</w:t>
      </w:r>
      <w:r w:rsidRPr="00893E20">
        <w:rPr>
          <w:rFonts w:ascii="Arial" w:hAnsi="Arial" w:cs="Arial"/>
          <w:sz w:val="20"/>
          <w:szCs w:val="20"/>
          <w:lang w:val="fi-FI"/>
        </w:rPr>
        <w:t xml:space="preserve"> капљице</w:t>
      </w:r>
      <w:r w:rsidRPr="00893E20">
        <w:rPr>
          <w:rFonts w:ascii="Arial" w:hAnsi="Arial" w:cs="Arial"/>
          <w:sz w:val="20"/>
          <w:szCs w:val="20"/>
          <w:lang w:val="sr-Cyrl-RS"/>
        </w:rPr>
        <w:t>,</w:t>
      </w:r>
      <w:r w:rsidRPr="00893E20">
        <w:rPr>
          <w:rFonts w:ascii="Arial" w:hAnsi="Arial" w:cs="Arial"/>
          <w:sz w:val="20"/>
          <w:szCs w:val="20"/>
          <w:lang w:val="fi-FI"/>
        </w:rPr>
        <w:t xml:space="preserve"> путања.</w:t>
      </w:r>
    </w:p>
    <w:p w:rsidR="00893E20" w:rsidRPr="00893E20" w:rsidRDefault="00893E20" w:rsidP="00480756">
      <w:pPr>
        <w:spacing w:before="100" w:beforeAutospacing="1" w:line="276" w:lineRule="auto"/>
        <w:rPr>
          <w:rFonts w:ascii="Arial" w:hAnsi="Arial" w:cs="Arial"/>
          <w:sz w:val="20"/>
          <w:szCs w:val="20"/>
          <w:lang w:val="sr-Cyrl-RS"/>
        </w:rPr>
      </w:pPr>
    </w:p>
    <w:sectPr w:rsidR="00893E20" w:rsidRPr="00893E20" w:rsidSect="00E93FE2">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81B" w:rsidRDefault="0093581B" w:rsidP="00D264D4">
      <w:pPr>
        <w:spacing w:line="240" w:lineRule="auto"/>
      </w:pPr>
      <w:r>
        <w:separator/>
      </w:r>
    </w:p>
  </w:endnote>
  <w:endnote w:type="continuationSeparator" w:id="0">
    <w:p w:rsidR="0093581B" w:rsidRDefault="0093581B" w:rsidP="00D264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4D4" w:rsidRDefault="00D264D4">
    <w:pPr>
      <w:pStyle w:val="Footer"/>
    </w:pPr>
  </w:p>
  <w:p w:rsidR="00D264D4" w:rsidRDefault="00D264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4D4" w:rsidRPr="00D264D4" w:rsidRDefault="00D264D4">
    <w:pPr>
      <w:pStyle w:val="Footer"/>
      <w:rPr>
        <w:rFonts w:ascii="Arial" w:hAnsi="Arial" w:cs="Arial"/>
        <w:sz w:val="22"/>
        <w:szCs w:val="22"/>
        <w:lang w:val="sr-Latn-RS"/>
      </w:rPr>
    </w:pPr>
    <w:r w:rsidRPr="00D264D4">
      <w:rPr>
        <w:rFonts w:ascii="Arial" w:hAnsi="Arial" w:cs="Arial"/>
        <w:sz w:val="22"/>
        <w:szCs w:val="22"/>
        <w:lang w:val="sr-Cyrl-RS"/>
      </w:rPr>
      <w:t>*</w:t>
    </w:r>
    <w:r w:rsidRPr="00D264D4">
      <w:rPr>
        <w:rFonts w:ascii="Arial" w:hAnsi="Arial" w:cs="Arial"/>
        <w:sz w:val="22"/>
        <w:szCs w:val="22"/>
        <w:lang w:val="sr-Latn-RS"/>
      </w:rPr>
      <w:t>This paper was presented on 6th International Symposium on Industrial Engineering – SIE2015.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81B" w:rsidRDefault="0093581B" w:rsidP="00D264D4">
      <w:pPr>
        <w:spacing w:line="240" w:lineRule="auto"/>
      </w:pPr>
      <w:r>
        <w:separator/>
      </w:r>
    </w:p>
  </w:footnote>
  <w:footnote w:type="continuationSeparator" w:id="0">
    <w:p w:rsidR="0093581B" w:rsidRDefault="0093581B" w:rsidP="00D264D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D44269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498377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F0A69648"/>
    <w:lvl w:ilvl="0">
      <w:start w:val="1"/>
      <w:numFmt w:val="decimal"/>
      <w:pStyle w:val="ListNumber3"/>
      <w:lvlText w:val="%1."/>
      <w:lvlJc w:val="left"/>
      <w:pPr>
        <w:tabs>
          <w:tab w:val="num" w:pos="926"/>
        </w:tabs>
        <w:ind w:left="926" w:hanging="360"/>
      </w:pPr>
    </w:lvl>
  </w:abstractNum>
  <w:abstractNum w:abstractNumId="3">
    <w:nsid w:val="FFFFFF7F"/>
    <w:multiLevelType w:val="singleLevel"/>
    <w:tmpl w:val="2960D642"/>
    <w:lvl w:ilvl="0">
      <w:start w:val="1"/>
      <w:numFmt w:val="decimal"/>
      <w:pStyle w:val="ListNumber2"/>
      <w:lvlText w:val="%1."/>
      <w:lvlJc w:val="left"/>
      <w:pPr>
        <w:tabs>
          <w:tab w:val="num" w:pos="643"/>
        </w:tabs>
        <w:ind w:left="643" w:hanging="360"/>
      </w:pPr>
    </w:lvl>
  </w:abstractNum>
  <w:abstractNum w:abstractNumId="4">
    <w:nsid w:val="FFFFFF80"/>
    <w:multiLevelType w:val="singleLevel"/>
    <w:tmpl w:val="6624DB9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F6D42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F96114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57B8A4E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D44D516"/>
    <w:lvl w:ilvl="0">
      <w:start w:val="1"/>
      <w:numFmt w:val="decimal"/>
      <w:pStyle w:val="ListNumber"/>
      <w:lvlText w:val="%1."/>
      <w:lvlJc w:val="left"/>
      <w:pPr>
        <w:tabs>
          <w:tab w:val="num" w:pos="360"/>
        </w:tabs>
        <w:ind w:left="360" w:hanging="360"/>
      </w:pPr>
    </w:lvl>
  </w:abstractNum>
  <w:abstractNum w:abstractNumId="9">
    <w:nsid w:val="FFFFFF89"/>
    <w:multiLevelType w:val="singleLevel"/>
    <w:tmpl w:val="4F8AE35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1FB336F"/>
    <w:multiLevelType w:val="hybridMultilevel"/>
    <w:tmpl w:val="428ED0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73A"/>
    <w:rsid w:val="0000758F"/>
    <w:rsid w:val="000264DD"/>
    <w:rsid w:val="00035FE1"/>
    <w:rsid w:val="00036C68"/>
    <w:rsid w:val="0004590A"/>
    <w:rsid w:val="00050487"/>
    <w:rsid w:val="00055047"/>
    <w:rsid w:val="00063423"/>
    <w:rsid w:val="000701A4"/>
    <w:rsid w:val="00080CC2"/>
    <w:rsid w:val="00084638"/>
    <w:rsid w:val="00094547"/>
    <w:rsid w:val="000A37FD"/>
    <w:rsid w:val="000F65E4"/>
    <w:rsid w:val="001063BD"/>
    <w:rsid w:val="00116AD4"/>
    <w:rsid w:val="00117574"/>
    <w:rsid w:val="00127F61"/>
    <w:rsid w:val="00133D48"/>
    <w:rsid w:val="00166A48"/>
    <w:rsid w:val="001834D1"/>
    <w:rsid w:val="001948ED"/>
    <w:rsid w:val="001C143C"/>
    <w:rsid w:val="001D315E"/>
    <w:rsid w:val="001D7F66"/>
    <w:rsid w:val="001E0606"/>
    <w:rsid w:val="002059A8"/>
    <w:rsid w:val="00213520"/>
    <w:rsid w:val="00216909"/>
    <w:rsid w:val="002422FD"/>
    <w:rsid w:val="002450FB"/>
    <w:rsid w:val="00252A4F"/>
    <w:rsid w:val="00263831"/>
    <w:rsid w:val="00273CDE"/>
    <w:rsid w:val="002769B3"/>
    <w:rsid w:val="00281535"/>
    <w:rsid w:val="0028526B"/>
    <w:rsid w:val="002A3D03"/>
    <w:rsid w:val="002B2306"/>
    <w:rsid w:val="002B7B98"/>
    <w:rsid w:val="002D007A"/>
    <w:rsid w:val="002D3B24"/>
    <w:rsid w:val="002D5853"/>
    <w:rsid w:val="002D58EF"/>
    <w:rsid w:val="002E29B8"/>
    <w:rsid w:val="002F47D2"/>
    <w:rsid w:val="00310E25"/>
    <w:rsid w:val="00315BD1"/>
    <w:rsid w:val="00326202"/>
    <w:rsid w:val="003350AD"/>
    <w:rsid w:val="00337415"/>
    <w:rsid w:val="0034081C"/>
    <w:rsid w:val="00355700"/>
    <w:rsid w:val="00357C86"/>
    <w:rsid w:val="003654D2"/>
    <w:rsid w:val="00375A7C"/>
    <w:rsid w:val="003A739E"/>
    <w:rsid w:val="003B2906"/>
    <w:rsid w:val="003B41A2"/>
    <w:rsid w:val="003D5F24"/>
    <w:rsid w:val="003E2CC2"/>
    <w:rsid w:val="003E393B"/>
    <w:rsid w:val="003F41FF"/>
    <w:rsid w:val="00401267"/>
    <w:rsid w:val="004063C7"/>
    <w:rsid w:val="00430005"/>
    <w:rsid w:val="004336B0"/>
    <w:rsid w:val="00440474"/>
    <w:rsid w:val="00446A2B"/>
    <w:rsid w:val="00450198"/>
    <w:rsid w:val="00451C15"/>
    <w:rsid w:val="00463FFC"/>
    <w:rsid w:val="004673EC"/>
    <w:rsid w:val="0047739C"/>
    <w:rsid w:val="00480756"/>
    <w:rsid w:val="00491C8D"/>
    <w:rsid w:val="004A19F3"/>
    <w:rsid w:val="004A29A4"/>
    <w:rsid w:val="004D0ED0"/>
    <w:rsid w:val="004E1C42"/>
    <w:rsid w:val="004F2ADD"/>
    <w:rsid w:val="00511AD1"/>
    <w:rsid w:val="005165FE"/>
    <w:rsid w:val="0057315B"/>
    <w:rsid w:val="0059391B"/>
    <w:rsid w:val="005A1EF3"/>
    <w:rsid w:val="005A5C5E"/>
    <w:rsid w:val="005D0592"/>
    <w:rsid w:val="005D7FE1"/>
    <w:rsid w:val="005F0614"/>
    <w:rsid w:val="00600179"/>
    <w:rsid w:val="00620188"/>
    <w:rsid w:val="00621478"/>
    <w:rsid w:val="00635C51"/>
    <w:rsid w:val="00655969"/>
    <w:rsid w:val="00660B7F"/>
    <w:rsid w:val="00671F12"/>
    <w:rsid w:val="0067532F"/>
    <w:rsid w:val="00690526"/>
    <w:rsid w:val="0069180A"/>
    <w:rsid w:val="006B2798"/>
    <w:rsid w:val="006C2B47"/>
    <w:rsid w:val="006C55C3"/>
    <w:rsid w:val="006C662A"/>
    <w:rsid w:val="006D6D63"/>
    <w:rsid w:val="006E4E43"/>
    <w:rsid w:val="007007B4"/>
    <w:rsid w:val="00703F40"/>
    <w:rsid w:val="00715B33"/>
    <w:rsid w:val="00717A13"/>
    <w:rsid w:val="00724E7B"/>
    <w:rsid w:val="00745340"/>
    <w:rsid w:val="007A6ADD"/>
    <w:rsid w:val="007B3B38"/>
    <w:rsid w:val="007B4483"/>
    <w:rsid w:val="007E144E"/>
    <w:rsid w:val="007F078A"/>
    <w:rsid w:val="00833E60"/>
    <w:rsid w:val="00847B0A"/>
    <w:rsid w:val="00850523"/>
    <w:rsid w:val="00861204"/>
    <w:rsid w:val="00871499"/>
    <w:rsid w:val="00877358"/>
    <w:rsid w:val="00887416"/>
    <w:rsid w:val="00892D18"/>
    <w:rsid w:val="00893E20"/>
    <w:rsid w:val="008952BC"/>
    <w:rsid w:val="008C0474"/>
    <w:rsid w:val="008E11A1"/>
    <w:rsid w:val="00920946"/>
    <w:rsid w:val="0093581B"/>
    <w:rsid w:val="00942058"/>
    <w:rsid w:val="009468AE"/>
    <w:rsid w:val="00950F29"/>
    <w:rsid w:val="00973F23"/>
    <w:rsid w:val="009816C5"/>
    <w:rsid w:val="00982031"/>
    <w:rsid w:val="009A1FEA"/>
    <w:rsid w:val="009C3953"/>
    <w:rsid w:val="009D58C6"/>
    <w:rsid w:val="009E0AC7"/>
    <w:rsid w:val="00A7772C"/>
    <w:rsid w:val="00A87B9F"/>
    <w:rsid w:val="00AA2BC3"/>
    <w:rsid w:val="00AB57BE"/>
    <w:rsid w:val="00AB6B81"/>
    <w:rsid w:val="00AC32ED"/>
    <w:rsid w:val="00AE4D86"/>
    <w:rsid w:val="00B06F3B"/>
    <w:rsid w:val="00B155F2"/>
    <w:rsid w:val="00B303BF"/>
    <w:rsid w:val="00B369A7"/>
    <w:rsid w:val="00B42C04"/>
    <w:rsid w:val="00B70C7F"/>
    <w:rsid w:val="00B87DE1"/>
    <w:rsid w:val="00BA65BE"/>
    <w:rsid w:val="00BC6BCE"/>
    <w:rsid w:val="00BD043B"/>
    <w:rsid w:val="00BD7AC1"/>
    <w:rsid w:val="00C23F08"/>
    <w:rsid w:val="00C35C69"/>
    <w:rsid w:val="00C410A3"/>
    <w:rsid w:val="00C4334B"/>
    <w:rsid w:val="00C4692E"/>
    <w:rsid w:val="00C674DC"/>
    <w:rsid w:val="00C84EC3"/>
    <w:rsid w:val="00C93F1B"/>
    <w:rsid w:val="00C95889"/>
    <w:rsid w:val="00CC35D5"/>
    <w:rsid w:val="00CC43ED"/>
    <w:rsid w:val="00CD2F0E"/>
    <w:rsid w:val="00CF598C"/>
    <w:rsid w:val="00D02E38"/>
    <w:rsid w:val="00D12FD5"/>
    <w:rsid w:val="00D234F2"/>
    <w:rsid w:val="00D264D4"/>
    <w:rsid w:val="00D45639"/>
    <w:rsid w:val="00D4673A"/>
    <w:rsid w:val="00D46EB9"/>
    <w:rsid w:val="00D50EE2"/>
    <w:rsid w:val="00D56DE2"/>
    <w:rsid w:val="00D611A3"/>
    <w:rsid w:val="00D652EE"/>
    <w:rsid w:val="00D701C3"/>
    <w:rsid w:val="00D70B0E"/>
    <w:rsid w:val="00D859C7"/>
    <w:rsid w:val="00DA0DCD"/>
    <w:rsid w:val="00DD09E6"/>
    <w:rsid w:val="00DF2C04"/>
    <w:rsid w:val="00DF3AFE"/>
    <w:rsid w:val="00DF58B7"/>
    <w:rsid w:val="00E05A89"/>
    <w:rsid w:val="00E43ED2"/>
    <w:rsid w:val="00E71A1E"/>
    <w:rsid w:val="00E769A3"/>
    <w:rsid w:val="00E7753F"/>
    <w:rsid w:val="00E804F4"/>
    <w:rsid w:val="00E931DA"/>
    <w:rsid w:val="00E93FE2"/>
    <w:rsid w:val="00EA5D0A"/>
    <w:rsid w:val="00EE1723"/>
    <w:rsid w:val="00EF5E93"/>
    <w:rsid w:val="00F16A92"/>
    <w:rsid w:val="00F71B68"/>
    <w:rsid w:val="00F75D37"/>
    <w:rsid w:val="00F80188"/>
    <w:rsid w:val="00F81CF4"/>
    <w:rsid w:val="00F90C81"/>
    <w:rsid w:val="00F92169"/>
    <w:rsid w:val="00FA1AA2"/>
    <w:rsid w:val="00FB251D"/>
    <w:rsid w:val="00FB2776"/>
    <w:rsid w:val="00FB5CDF"/>
    <w:rsid w:val="00FC021C"/>
    <w:rsid w:val="00FC5D35"/>
    <w:rsid w:val="00FE0EA9"/>
    <w:rsid w:val="00FF3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73A"/>
    <w:pPr>
      <w:spacing w:after="0" w:line="48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5048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5048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50487"/>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05048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50487"/>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50487"/>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50487"/>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5048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5048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27F61"/>
    <w:rPr>
      <w:i/>
      <w:iCs/>
    </w:rPr>
  </w:style>
  <w:style w:type="character" w:customStyle="1" w:styleId="apple-converted-space">
    <w:name w:val="apple-converted-space"/>
    <w:basedOn w:val="DefaultParagraphFont"/>
    <w:rsid w:val="00127F61"/>
  </w:style>
  <w:style w:type="paragraph" w:styleId="ListParagraph">
    <w:name w:val="List Paragraph"/>
    <w:basedOn w:val="Normal"/>
    <w:uiPriority w:val="34"/>
    <w:qFormat/>
    <w:rsid w:val="00127F61"/>
    <w:pPr>
      <w:ind w:left="720"/>
      <w:contextualSpacing/>
    </w:pPr>
  </w:style>
  <w:style w:type="table" w:styleId="TableGrid">
    <w:name w:val="Table Grid"/>
    <w:basedOn w:val="TableNormal"/>
    <w:uiPriority w:val="59"/>
    <w:rsid w:val="00EE17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C23F08"/>
    <w:pPr>
      <w:spacing w:after="200" w:line="240" w:lineRule="auto"/>
      <w:jc w:val="left"/>
    </w:pPr>
    <w:rPr>
      <w:rFonts w:asciiTheme="minorHAnsi" w:eastAsiaTheme="minorHAnsi" w:hAnsiTheme="minorHAnsi" w:cstheme="minorBidi"/>
      <w:b/>
      <w:bCs/>
      <w:color w:val="5B9BD5" w:themeColor="accent1"/>
      <w:sz w:val="18"/>
      <w:szCs w:val="18"/>
    </w:rPr>
  </w:style>
  <w:style w:type="paragraph" w:styleId="BalloonText">
    <w:name w:val="Balloon Text"/>
    <w:basedOn w:val="Normal"/>
    <w:link w:val="BalloonTextChar"/>
    <w:uiPriority w:val="99"/>
    <w:semiHidden/>
    <w:unhideWhenUsed/>
    <w:rsid w:val="005D059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592"/>
    <w:rPr>
      <w:rFonts w:ascii="Segoe UI" w:eastAsia="Times New Roman" w:hAnsi="Segoe UI" w:cs="Segoe UI"/>
      <w:sz w:val="18"/>
      <w:szCs w:val="18"/>
    </w:rPr>
  </w:style>
  <w:style w:type="paragraph" w:styleId="Bibliography">
    <w:name w:val="Bibliography"/>
    <w:basedOn w:val="Normal"/>
    <w:next w:val="Normal"/>
    <w:uiPriority w:val="37"/>
    <w:semiHidden/>
    <w:unhideWhenUsed/>
    <w:rsid w:val="00050487"/>
  </w:style>
  <w:style w:type="paragraph" w:styleId="BlockText">
    <w:name w:val="Block Text"/>
    <w:basedOn w:val="Normal"/>
    <w:uiPriority w:val="99"/>
    <w:semiHidden/>
    <w:unhideWhenUsed/>
    <w:rsid w:val="00050487"/>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050487"/>
    <w:pPr>
      <w:spacing w:after="120"/>
    </w:pPr>
  </w:style>
  <w:style w:type="character" w:customStyle="1" w:styleId="BodyTextChar">
    <w:name w:val="Body Text Char"/>
    <w:basedOn w:val="DefaultParagraphFont"/>
    <w:link w:val="BodyText"/>
    <w:uiPriority w:val="99"/>
    <w:semiHidden/>
    <w:rsid w:val="00050487"/>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050487"/>
    <w:pPr>
      <w:spacing w:after="120"/>
    </w:pPr>
  </w:style>
  <w:style w:type="character" w:customStyle="1" w:styleId="BodyText2Char">
    <w:name w:val="Body Text 2 Char"/>
    <w:basedOn w:val="DefaultParagraphFont"/>
    <w:link w:val="BodyText2"/>
    <w:uiPriority w:val="99"/>
    <w:semiHidden/>
    <w:rsid w:val="00050487"/>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050487"/>
    <w:pPr>
      <w:spacing w:after="120"/>
    </w:pPr>
    <w:rPr>
      <w:sz w:val="16"/>
      <w:szCs w:val="16"/>
    </w:rPr>
  </w:style>
  <w:style w:type="character" w:customStyle="1" w:styleId="BodyText3Char">
    <w:name w:val="Body Text 3 Char"/>
    <w:basedOn w:val="DefaultParagraphFont"/>
    <w:link w:val="BodyText3"/>
    <w:uiPriority w:val="99"/>
    <w:semiHidden/>
    <w:rsid w:val="00050487"/>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050487"/>
    <w:pPr>
      <w:spacing w:after="0"/>
      <w:ind w:firstLine="360"/>
    </w:pPr>
  </w:style>
  <w:style w:type="character" w:customStyle="1" w:styleId="BodyTextFirstIndentChar">
    <w:name w:val="Body Text First Indent Char"/>
    <w:basedOn w:val="BodyTextChar"/>
    <w:link w:val="BodyTextFirstIndent"/>
    <w:uiPriority w:val="99"/>
    <w:semiHidden/>
    <w:rsid w:val="00050487"/>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050487"/>
    <w:pPr>
      <w:spacing w:after="120"/>
      <w:ind w:left="283"/>
    </w:pPr>
  </w:style>
  <w:style w:type="character" w:customStyle="1" w:styleId="BodyTextIndentChar">
    <w:name w:val="Body Text Indent Char"/>
    <w:basedOn w:val="DefaultParagraphFont"/>
    <w:link w:val="BodyTextIndent"/>
    <w:uiPriority w:val="99"/>
    <w:semiHidden/>
    <w:rsid w:val="00050487"/>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050487"/>
    <w:pPr>
      <w:spacing w:after="0"/>
      <w:ind w:left="360" w:firstLine="360"/>
    </w:pPr>
  </w:style>
  <w:style w:type="character" w:customStyle="1" w:styleId="BodyTextFirstIndent2Char">
    <w:name w:val="Body Text First Indent 2 Char"/>
    <w:basedOn w:val="BodyTextIndentChar"/>
    <w:link w:val="BodyTextFirstIndent2"/>
    <w:uiPriority w:val="99"/>
    <w:semiHidden/>
    <w:rsid w:val="00050487"/>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050487"/>
    <w:pPr>
      <w:spacing w:after="120"/>
      <w:ind w:left="283"/>
    </w:pPr>
  </w:style>
  <w:style w:type="character" w:customStyle="1" w:styleId="BodyTextIndent2Char">
    <w:name w:val="Body Text Indent 2 Char"/>
    <w:basedOn w:val="DefaultParagraphFont"/>
    <w:link w:val="BodyTextIndent2"/>
    <w:uiPriority w:val="99"/>
    <w:semiHidden/>
    <w:rsid w:val="00050487"/>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05048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50487"/>
    <w:rPr>
      <w:rFonts w:ascii="Times New Roman" w:eastAsia="Times New Roman" w:hAnsi="Times New Roman" w:cs="Times New Roman"/>
      <w:sz w:val="16"/>
      <w:szCs w:val="16"/>
    </w:rPr>
  </w:style>
  <w:style w:type="paragraph" w:styleId="Closing">
    <w:name w:val="Closing"/>
    <w:basedOn w:val="Normal"/>
    <w:link w:val="ClosingChar"/>
    <w:uiPriority w:val="99"/>
    <w:semiHidden/>
    <w:unhideWhenUsed/>
    <w:rsid w:val="00050487"/>
    <w:pPr>
      <w:spacing w:line="240" w:lineRule="auto"/>
      <w:ind w:left="4252"/>
    </w:pPr>
  </w:style>
  <w:style w:type="character" w:customStyle="1" w:styleId="ClosingChar">
    <w:name w:val="Closing Char"/>
    <w:basedOn w:val="DefaultParagraphFont"/>
    <w:link w:val="Closing"/>
    <w:uiPriority w:val="99"/>
    <w:semiHidden/>
    <w:rsid w:val="00050487"/>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050487"/>
    <w:pPr>
      <w:spacing w:line="240" w:lineRule="auto"/>
    </w:pPr>
    <w:rPr>
      <w:sz w:val="20"/>
      <w:szCs w:val="20"/>
    </w:rPr>
  </w:style>
  <w:style w:type="character" w:customStyle="1" w:styleId="CommentTextChar">
    <w:name w:val="Comment Text Char"/>
    <w:basedOn w:val="DefaultParagraphFont"/>
    <w:link w:val="CommentText"/>
    <w:uiPriority w:val="99"/>
    <w:semiHidden/>
    <w:rsid w:val="000504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50487"/>
    <w:rPr>
      <w:b/>
      <w:bCs/>
    </w:rPr>
  </w:style>
  <w:style w:type="character" w:customStyle="1" w:styleId="CommentSubjectChar">
    <w:name w:val="Comment Subject Char"/>
    <w:basedOn w:val="CommentTextChar"/>
    <w:link w:val="CommentSubject"/>
    <w:uiPriority w:val="99"/>
    <w:semiHidden/>
    <w:rsid w:val="00050487"/>
    <w:rPr>
      <w:rFonts w:ascii="Times New Roman" w:eastAsia="Times New Roman" w:hAnsi="Times New Roman" w:cs="Times New Roman"/>
      <w:b/>
      <w:bCs/>
      <w:sz w:val="20"/>
      <w:szCs w:val="20"/>
    </w:rPr>
  </w:style>
  <w:style w:type="paragraph" w:styleId="Date">
    <w:name w:val="Date"/>
    <w:basedOn w:val="Normal"/>
    <w:next w:val="Normal"/>
    <w:link w:val="DateChar"/>
    <w:uiPriority w:val="99"/>
    <w:semiHidden/>
    <w:unhideWhenUsed/>
    <w:rsid w:val="00050487"/>
  </w:style>
  <w:style w:type="character" w:customStyle="1" w:styleId="DateChar">
    <w:name w:val="Date Char"/>
    <w:basedOn w:val="DefaultParagraphFont"/>
    <w:link w:val="Date"/>
    <w:uiPriority w:val="99"/>
    <w:semiHidden/>
    <w:rsid w:val="00050487"/>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050487"/>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50487"/>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050487"/>
    <w:pPr>
      <w:spacing w:line="240" w:lineRule="auto"/>
    </w:pPr>
  </w:style>
  <w:style w:type="character" w:customStyle="1" w:styleId="E-mailSignatureChar">
    <w:name w:val="E-mail Signature Char"/>
    <w:basedOn w:val="DefaultParagraphFont"/>
    <w:link w:val="E-mailSignature"/>
    <w:uiPriority w:val="99"/>
    <w:semiHidden/>
    <w:rsid w:val="00050487"/>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050487"/>
    <w:pPr>
      <w:spacing w:line="240" w:lineRule="auto"/>
    </w:pPr>
    <w:rPr>
      <w:sz w:val="20"/>
      <w:szCs w:val="20"/>
    </w:rPr>
  </w:style>
  <w:style w:type="character" w:customStyle="1" w:styleId="EndnoteTextChar">
    <w:name w:val="Endnote Text Char"/>
    <w:basedOn w:val="DefaultParagraphFont"/>
    <w:link w:val="EndnoteText"/>
    <w:uiPriority w:val="99"/>
    <w:semiHidden/>
    <w:rsid w:val="00050487"/>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050487"/>
    <w:pPr>
      <w:framePr w:w="7920" w:h="1980" w:hRule="exact" w:hSpace="180"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050487"/>
    <w:pPr>
      <w:spacing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050487"/>
    <w:pPr>
      <w:tabs>
        <w:tab w:val="center" w:pos="4680"/>
        <w:tab w:val="right" w:pos="9360"/>
      </w:tabs>
      <w:spacing w:line="240" w:lineRule="auto"/>
    </w:pPr>
  </w:style>
  <w:style w:type="character" w:customStyle="1" w:styleId="FooterChar">
    <w:name w:val="Footer Char"/>
    <w:basedOn w:val="DefaultParagraphFont"/>
    <w:link w:val="Footer"/>
    <w:uiPriority w:val="99"/>
    <w:rsid w:val="00050487"/>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50487"/>
    <w:pPr>
      <w:spacing w:line="240" w:lineRule="auto"/>
    </w:pPr>
    <w:rPr>
      <w:sz w:val="20"/>
      <w:szCs w:val="20"/>
    </w:rPr>
  </w:style>
  <w:style w:type="character" w:customStyle="1" w:styleId="FootnoteTextChar">
    <w:name w:val="Footnote Text Char"/>
    <w:basedOn w:val="DefaultParagraphFont"/>
    <w:link w:val="FootnoteText"/>
    <w:uiPriority w:val="99"/>
    <w:semiHidden/>
    <w:rsid w:val="0005048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50487"/>
    <w:pPr>
      <w:tabs>
        <w:tab w:val="center" w:pos="4680"/>
        <w:tab w:val="right" w:pos="9360"/>
      </w:tabs>
      <w:spacing w:line="240" w:lineRule="auto"/>
    </w:pPr>
  </w:style>
  <w:style w:type="character" w:customStyle="1" w:styleId="HeaderChar">
    <w:name w:val="Header Char"/>
    <w:basedOn w:val="DefaultParagraphFont"/>
    <w:link w:val="Header"/>
    <w:uiPriority w:val="99"/>
    <w:rsid w:val="00050487"/>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5048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05048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5048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50487"/>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050487"/>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050487"/>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050487"/>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05048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50487"/>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50487"/>
    <w:pPr>
      <w:spacing w:line="240" w:lineRule="auto"/>
    </w:pPr>
    <w:rPr>
      <w:i/>
      <w:iCs/>
    </w:rPr>
  </w:style>
  <w:style w:type="character" w:customStyle="1" w:styleId="HTMLAddressChar">
    <w:name w:val="HTML Address Char"/>
    <w:basedOn w:val="DefaultParagraphFont"/>
    <w:link w:val="HTMLAddress"/>
    <w:uiPriority w:val="99"/>
    <w:semiHidden/>
    <w:rsid w:val="00050487"/>
    <w:rPr>
      <w:rFonts w:ascii="Times New Roman" w:eastAsia="Times New Roman" w:hAnsi="Times New Roman" w:cs="Times New Roman"/>
      <w:i/>
      <w:iCs/>
      <w:sz w:val="24"/>
      <w:szCs w:val="24"/>
    </w:rPr>
  </w:style>
  <w:style w:type="paragraph" w:styleId="HTMLPreformatted">
    <w:name w:val="HTML Preformatted"/>
    <w:basedOn w:val="Normal"/>
    <w:link w:val="HTMLPreformattedChar"/>
    <w:uiPriority w:val="99"/>
    <w:semiHidden/>
    <w:unhideWhenUsed/>
    <w:rsid w:val="00050487"/>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50487"/>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050487"/>
    <w:pPr>
      <w:spacing w:line="240" w:lineRule="auto"/>
      <w:ind w:left="240" w:hanging="240"/>
    </w:pPr>
  </w:style>
  <w:style w:type="paragraph" w:styleId="Index2">
    <w:name w:val="index 2"/>
    <w:basedOn w:val="Normal"/>
    <w:next w:val="Normal"/>
    <w:autoRedefine/>
    <w:uiPriority w:val="99"/>
    <w:semiHidden/>
    <w:unhideWhenUsed/>
    <w:rsid w:val="00050487"/>
    <w:pPr>
      <w:spacing w:line="240" w:lineRule="auto"/>
      <w:ind w:left="480" w:hanging="240"/>
    </w:pPr>
  </w:style>
  <w:style w:type="paragraph" w:styleId="Index3">
    <w:name w:val="index 3"/>
    <w:basedOn w:val="Normal"/>
    <w:next w:val="Normal"/>
    <w:autoRedefine/>
    <w:uiPriority w:val="99"/>
    <w:semiHidden/>
    <w:unhideWhenUsed/>
    <w:rsid w:val="00050487"/>
    <w:pPr>
      <w:spacing w:line="240" w:lineRule="auto"/>
      <w:ind w:left="720" w:hanging="240"/>
    </w:pPr>
  </w:style>
  <w:style w:type="paragraph" w:styleId="Index4">
    <w:name w:val="index 4"/>
    <w:basedOn w:val="Normal"/>
    <w:next w:val="Normal"/>
    <w:autoRedefine/>
    <w:uiPriority w:val="99"/>
    <w:semiHidden/>
    <w:unhideWhenUsed/>
    <w:rsid w:val="00050487"/>
    <w:pPr>
      <w:spacing w:line="240" w:lineRule="auto"/>
      <w:ind w:left="960" w:hanging="240"/>
    </w:pPr>
  </w:style>
  <w:style w:type="paragraph" w:styleId="Index5">
    <w:name w:val="index 5"/>
    <w:basedOn w:val="Normal"/>
    <w:next w:val="Normal"/>
    <w:autoRedefine/>
    <w:uiPriority w:val="99"/>
    <w:semiHidden/>
    <w:unhideWhenUsed/>
    <w:rsid w:val="00050487"/>
    <w:pPr>
      <w:spacing w:line="240" w:lineRule="auto"/>
      <w:ind w:left="1200" w:hanging="240"/>
    </w:pPr>
  </w:style>
  <w:style w:type="paragraph" w:styleId="Index6">
    <w:name w:val="index 6"/>
    <w:basedOn w:val="Normal"/>
    <w:next w:val="Normal"/>
    <w:autoRedefine/>
    <w:uiPriority w:val="99"/>
    <w:semiHidden/>
    <w:unhideWhenUsed/>
    <w:rsid w:val="00050487"/>
    <w:pPr>
      <w:spacing w:line="240" w:lineRule="auto"/>
      <w:ind w:left="1440" w:hanging="240"/>
    </w:pPr>
  </w:style>
  <w:style w:type="paragraph" w:styleId="Index7">
    <w:name w:val="index 7"/>
    <w:basedOn w:val="Normal"/>
    <w:next w:val="Normal"/>
    <w:autoRedefine/>
    <w:uiPriority w:val="99"/>
    <w:semiHidden/>
    <w:unhideWhenUsed/>
    <w:rsid w:val="00050487"/>
    <w:pPr>
      <w:spacing w:line="240" w:lineRule="auto"/>
      <w:ind w:left="1680" w:hanging="240"/>
    </w:pPr>
  </w:style>
  <w:style w:type="paragraph" w:styleId="Index8">
    <w:name w:val="index 8"/>
    <w:basedOn w:val="Normal"/>
    <w:next w:val="Normal"/>
    <w:autoRedefine/>
    <w:uiPriority w:val="99"/>
    <w:semiHidden/>
    <w:unhideWhenUsed/>
    <w:rsid w:val="00050487"/>
    <w:pPr>
      <w:spacing w:line="240" w:lineRule="auto"/>
      <w:ind w:left="1920" w:hanging="240"/>
    </w:pPr>
  </w:style>
  <w:style w:type="paragraph" w:styleId="Index9">
    <w:name w:val="index 9"/>
    <w:basedOn w:val="Normal"/>
    <w:next w:val="Normal"/>
    <w:autoRedefine/>
    <w:uiPriority w:val="99"/>
    <w:semiHidden/>
    <w:unhideWhenUsed/>
    <w:rsid w:val="00050487"/>
    <w:pPr>
      <w:spacing w:line="240" w:lineRule="auto"/>
      <w:ind w:left="2160" w:hanging="240"/>
    </w:pPr>
  </w:style>
  <w:style w:type="paragraph" w:styleId="IndexHeading">
    <w:name w:val="index heading"/>
    <w:basedOn w:val="Normal"/>
    <w:next w:val="Index1"/>
    <w:uiPriority w:val="99"/>
    <w:semiHidden/>
    <w:unhideWhenUsed/>
    <w:rsid w:val="0005048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5048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50487"/>
    <w:rPr>
      <w:rFonts w:ascii="Times New Roman" w:eastAsia="Times New Roman" w:hAnsi="Times New Roman" w:cs="Times New Roman"/>
      <w:i/>
      <w:iCs/>
      <w:color w:val="5B9BD5" w:themeColor="accent1"/>
      <w:sz w:val="24"/>
      <w:szCs w:val="24"/>
    </w:rPr>
  </w:style>
  <w:style w:type="paragraph" w:styleId="List">
    <w:name w:val="List"/>
    <w:basedOn w:val="Normal"/>
    <w:uiPriority w:val="99"/>
    <w:semiHidden/>
    <w:unhideWhenUsed/>
    <w:rsid w:val="00050487"/>
    <w:pPr>
      <w:ind w:left="283" w:hanging="283"/>
      <w:contextualSpacing/>
    </w:pPr>
  </w:style>
  <w:style w:type="paragraph" w:styleId="List2">
    <w:name w:val="List 2"/>
    <w:basedOn w:val="Normal"/>
    <w:uiPriority w:val="99"/>
    <w:semiHidden/>
    <w:unhideWhenUsed/>
    <w:rsid w:val="00050487"/>
    <w:pPr>
      <w:ind w:left="566" w:hanging="283"/>
      <w:contextualSpacing/>
    </w:pPr>
  </w:style>
  <w:style w:type="paragraph" w:styleId="List3">
    <w:name w:val="List 3"/>
    <w:basedOn w:val="Normal"/>
    <w:uiPriority w:val="99"/>
    <w:semiHidden/>
    <w:unhideWhenUsed/>
    <w:rsid w:val="00050487"/>
    <w:pPr>
      <w:ind w:left="849" w:hanging="283"/>
      <w:contextualSpacing/>
    </w:pPr>
  </w:style>
  <w:style w:type="paragraph" w:styleId="List4">
    <w:name w:val="List 4"/>
    <w:basedOn w:val="Normal"/>
    <w:uiPriority w:val="99"/>
    <w:semiHidden/>
    <w:unhideWhenUsed/>
    <w:rsid w:val="00050487"/>
    <w:pPr>
      <w:ind w:left="1132" w:hanging="283"/>
      <w:contextualSpacing/>
    </w:pPr>
  </w:style>
  <w:style w:type="paragraph" w:styleId="List5">
    <w:name w:val="List 5"/>
    <w:basedOn w:val="Normal"/>
    <w:uiPriority w:val="99"/>
    <w:semiHidden/>
    <w:unhideWhenUsed/>
    <w:rsid w:val="00050487"/>
    <w:pPr>
      <w:ind w:left="1415" w:hanging="283"/>
      <w:contextualSpacing/>
    </w:pPr>
  </w:style>
  <w:style w:type="paragraph" w:styleId="ListBullet">
    <w:name w:val="List Bullet"/>
    <w:basedOn w:val="Normal"/>
    <w:uiPriority w:val="99"/>
    <w:semiHidden/>
    <w:unhideWhenUsed/>
    <w:rsid w:val="00050487"/>
    <w:pPr>
      <w:numPr>
        <w:numId w:val="1"/>
      </w:numPr>
      <w:contextualSpacing/>
    </w:pPr>
  </w:style>
  <w:style w:type="paragraph" w:styleId="ListBullet2">
    <w:name w:val="List Bullet 2"/>
    <w:basedOn w:val="Normal"/>
    <w:uiPriority w:val="99"/>
    <w:semiHidden/>
    <w:unhideWhenUsed/>
    <w:rsid w:val="00050487"/>
    <w:pPr>
      <w:numPr>
        <w:numId w:val="2"/>
      </w:numPr>
      <w:contextualSpacing/>
    </w:pPr>
  </w:style>
  <w:style w:type="paragraph" w:styleId="ListBullet3">
    <w:name w:val="List Bullet 3"/>
    <w:basedOn w:val="Normal"/>
    <w:uiPriority w:val="99"/>
    <w:semiHidden/>
    <w:unhideWhenUsed/>
    <w:rsid w:val="00050487"/>
    <w:pPr>
      <w:numPr>
        <w:numId w:val="3"/>
      </w:numPr>
      <w:contextualSpacing/>
    </w:pPr>
  </w:style>
  <w:style w:type="paragraph" w:styleId="ListBullet4">
    <w:name w:val="List Bullet 4"/>
    <w:basedOn w:val="Normal"/>
    <w:uiPriority w:val="99"/>
    <w:semiHidden/>
    <w:unhideWhenUsed/>
    <w:rsid w:val="00050487"/>
    <w:pPr>
      <w:numPr>
        <w:numId w:val="4"/>
      </w:numPr>
      <w:contextualSpacing/>
    </w:pPr>
  </w:style>
  <w:style w:type="paragraph" w:styleId="ListBullet5">
    <w:name w:val="List Bullet 5"/>
    <w:basedOn w:val="Normal"/>
    <w:uiPriority w:val="99"/>
    <w:semiHidden/>
    <w:unhideWhenUsed/>
    <w:rsid w:val="00050487"/>
    <w:pPr>
      <w:numPr>
        <w:numId w:val="5"/>
      </w:numPr>
      <w:contextualSpacing/>
    </w:pPr>
  </w:style>
  <w:style w:type="paragraph" w:styleId="ListContinue">
    <w:name w:val="List Continue"/>
    <w:basedOn w:val="Normal"/>
    <w:uiPriority w:val="99"/>
    <w:semiHidden/>
    <w:unhideWhenUsed/>
    <w:rsid w:val="00050487"/>
    <w:pPr>
      <w:spacing w:after="120"/>
      <w:ind w:left="283"/>
      <w:contextualSpacing/>
    </w:pPr>
  </w:style>
  <w:style w:type="paragraph" w:styleId="ListContinue2">
    <w:name w:val="List Continue 2"/>
    <w:basedOn w:val="Normal"/>
    <w:uiPriority w:val="99"/>
    <w:semiHidden/>
    <w:unhideWhenUsed/>
    <w:rsid w:val="00050487"/>
    <w:pPr>
      <w:spacing w:after="120"/>
      <w:ind w:left="566"/>
      <w:contextualSpacing/>
    </w:pPr>
  </w:style>
  <w:style w:type="paragraph" w:styleId="ListContinue3">
    <w:name w:val="List Continue 3"/>
    <w:basedOn w:val="Normal"/>
    <w:uiPriority w:val="99"/>
    <w:semiHidden/>
    <w:unhideWhenUsed/>
    <w:rsid w:val="00050487"/>
    <w:pPr>
      <w:spacing w:after="120"/>
      <w:ind w:left="849"/>
      <w:contextualSpacing/>
    </w:pPr>
  </w:style>
  <w:style w:type="paragraph" w:styleId="ListContinue4">
    <w:name w:val="List Continue 4"/>
    <w:basedOn w:val="Normal"/>
    <w:uiPriority w:val="99"/>
    <w:semiHidden/>
    <w:unhideWhenUsed/>
    <w:rsid w:val="00050487"/>
    <w:pPr>
      <w:spacing w:after="120"/>
      <w:ind w:left="1132"/>
      <w:contextualSpacing/>
    </w:pPr>
  </w:style>
  <w:style w:type="paragraph" w:styleId="ListContinue5">
    <w:name w:val="List Continue 5"/>
    <w:basedOn w:val="Normal"/>
    <w:uiPriority w:val="99"/>
    <w:semiHidden/>
    <w:unhideWhenUsed/>
    <w:rsid w:val="00050487"/>
    <w:pPr>
      <w:spacing w:after="120"/>
      <w:ind w:left="1415"/>
      <w:contextualSpacing/>
    </w:pPr>
  </w:style>
  <w:style w:type="paragraph" w:styleId="ListNumber">
    <w:name w:val="List Number"/>
    <w:basedOn w:val="Normal"/>
    <w:uiPriority w:val="99"/>
    <w:semiHidden/>
    <w:unhideWhenUsed/>
    <w:rsid w:val="00050487"/>
    <w:pPr>
      <w:numPr>
        <w:numId w:val="6"/>
      </w:numPr>
      <w:contextualSpacing/>
    </w:pPr>
  </w:style>
  <w:style w:type="paragraph" w:styleId="ListNumber2">
    <w:name w:val="List Number 2"/>
    <w:basedOn w:val="Normal"/>
    <w:uiPriority w:val="99"/>
    <w:semiHidden/>
    <w:unhideWhenUsed/>
    <w:rsid w:val="00050487"/>
    <w:pPr>
      <w:numPr>
        <w:numId w:val="7"/>
      </w:numPr>
      <w:contextualSpacing/>
    </w:pPr>
  </w:style>
  <w:style w:type="paragraph" w:styleId="ListNumber3">
    <w:name w:val="List Number 3"/>
    <w:basedOn w:val="Normal"/>
    <w:uiPriority w:val="99"/>
    <w:semiHidden/>
    <w:unhideWhenUsed/>
    <w:rsid w:val="00050487"/>
    <w:pPr>
      <w:numPr>
        <w:numId w:val="8"/>
      </w:numPr>
      <w:contextualSpacing/>
    </w:pPr>
  </w:style>
  <w:style w:type="paragraph" w:styleId="ListNumber4">
    <w:name w:val="List Number 4"/>
    <w:basedOn w:val="Normal"/>
    <w:uiPriority w:val="99"/>
    <w:semiHidden/>
    <w:unhideWhenUsed/>
    <w:rsid w:val="00050487"/>
    <w:pPr>
      <w:numPr>
        <w:numId w:val="9"/>
      </w:numPr>
      <w:contextualSpacing/>
    </w:pPr>
  </w:style>
  <w:style w:type="paragraph" w:styleId="ListNumber5">
    <w:name w:val="List Number 5"/>
    <w:basedOn w:val="Normal"/>
    <w:uiPriority w:val="99"/>
    <w:semiHidden/>
    <w:unhideWhenUsed/>
    <w:rsid w:val="00050487"/>
    <w:pPr>
      <w:numPr>
        <w:numId w:val="10"/>
      </w:numPr>
      <w:contextualSpacing/>
    </w:pPr>
  </w:style>
  <w:style w:type="paragraph" w:styleId="MacroText">
    <w:name w:val="macro"/>
    <w:link w:val="MacroTextChar"/>
    <w:uiPriority w:val="99"/>
    <w:semiHidden/>
    <w:unhideWhenUsed/>
    <w:rsid w:val="00050487"/>
    <w:pPr>
      <w:tabs>
        <w:tab w:val="left" w:pos="480"/>
        <w:tab w:val="left" w:pos="960"/>
        <w:tab w:val="left" w:pos="1440"/>
        <w:tab w:val="left" w:pos="1920"/>
        <w:tab w:val="left" w:pos="2400"/>
        <w:tab w:val="left" w:pos="2880"/>
        <w:tab w:val="left" w:pos="3360"/>
        <w:tab w:val="left" w:pos="3840"/>
        <w:tab w:val="left" w:pos="4320"/>
      </w:tabs>
      <w:spacing w:after="0" w:line="48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050487"/>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05048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050487"/>
    <w:rPr>
      <w:rFonts w:asciiTheme="majorHAnsi" w:eastAsiaTheme="majorEastAsia" w:hAnsiTheme="majorHAnsi" w:cstheme="majorBidi"/>
      <w:sz w:val="24"/>
      <w:szCs w:val="24"/>
      <w:shd w:val="pct20" w:color="auto" w:fill="auto"/>
    </w:rPr>
  </w:style>
  <w:style w:type="paragraph" w:styleId="NoSpacing">
    <w:name w:val="No Spacing"/>
    <w:uiPriority w:val="1"/>
    <w:qFormat/>
    <w:rsid w:val="00050487"/>
    <w:pPr>
      <w:spacing w:after="0" w:line="240" w:lineRule="auto"/>
      <w:jc w:val="both"/>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50487"/>
  </w:style>
  <w:style w:type="paragraph" w:styleId="NormalIndent">
    <w:name w:val="Normal Indent"/>
    <w:basedOn w:val="Normal"/>
    <w:uiPriority w:val="99"/>
    <w:semiHidden/>
    <w:unhideWhenUsed/>
    <w:rsid w:val="00050487"/>
    <w:pPr>
      <w:ind w:left="720"/>
    </w:pPr>
  </w:style>
  <w:style w:type="paragraph" w:styleId="NoteHeading">
    <w:name w:val="Note Heading"/>
    <w:basedOn w:val="Normal"/>
    <w:next w:val="Normal"/>
    <w:link w:val="NoteHeadingChar"/>
    <w:uiPriority w:val="99"/>
    <w:semiHidden/>
    <w:unhideWhenUsed/>
    <w:rsid w:val="00050487"/>
    <w:pPr>
      <w:spacing w:line="240" w:lineRule="auto"/>
    </w:pPr>
  </w:style>
  <w:style w:type="character" w:customStyle="1" w:styleId="NoteHeadingChar">
    <w:name w:val="Note Heading Char"/>
    <w:basedOn w:val="DefaultParagraphFont"/>
    <w:link w:val="NoteHeading"/>
    <w:uiPriority w:val="99"/>
    <w:semiHidden/>
    <w:rsid w:val="00050487"/>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050487"/>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50487"/>
    <w:rPr>
      <w:rFonts w:ascii="Consolas" w:eastAsia="Times New Roman" w:hAnsi="Consolas" w:cs="Times New Roman"/>
      <w:sz w:val="21"/>
      <w:szCs w:val="21"/>
    </w:rPr>
  </w:style>
  <w:style w:type="paragraph" w:styleId="Quote">
    <w:name w:val="Quote"/>
    <w:basedOn w:val="Normal"/>
    <w:next w:val="Normal"/>
    <w:link w:val="QuoteChar"/>
    <w:uiPriority w:val="29"/>
    <w:qFormat/>
    <w:rsid w:val="0005048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50487"/>
    <w:rPr>
      <w:rFonts w:ascii="Times New Roman" w:eastAsia="Times New Roman" w:hAnsi="Times New Roman" w:cs="Times New Roman"/>
      <w:i/>
      <w:iCs/>
      <w:color w:val="404040" w:themeColor="text1" w:themeTint="BF"/>
      <w:sz w:val="24"/>
      <w:szCs w:val="24"/>
    </w:rPr>
  </w:style>
  <w:style w:type="paragraph" w:styleId="Salutation">
    <w:name w:val="Salutation"/>
    <w:basedOn w:val="Normal"/>
    <w:next w:val="Normal"/>
    <w:link w:val="SalutationChar"/>
    <w:uiPriority w:val="99"/>
    <w:semiHidden/>
    <w:unhideWhenUsed/>
    <w:rsid w:val="00050487"/>
  </w:style>
  <w:style w:type="character" w:customStyle="1" w:styleId="SalutationChar">
    <w:name w:val="Salutation Char"/>
    <w:basedOn w:val="DefaultParagraphFont"/>
    <w:link w:val="Salutation"/>
    <w:uiPriority w:val="99"/>
    <w:semiHidden/>
    <w:rsid w:val="00050487"/>
    <w:rPr>
      <w:rFonts w:ascii="Times New Roman" w:eastAsia="Times New Roman" w:hAnsi="Times New Roman" w:cs="Times New Roman"/>
      <w:sz w:val="24"/>
      <w:szCs w:val="24"/>
    </w:rPr>
  </w:style>
  <w:style w:type="paragraph" w:styleId="Signature">
    <w:name w:val="Signature"/>
    <w:basedOn w:val="Normal"/>
    <w:link w:val="SignatureChar"/>
    <w:uiPriority w:val="99"/>
    <w:semiHidden/>
    <w:unhideWhenUsed/>
    <w:rsid w:val="00050487"/>
    <w:pPr>
      <w:spacing w:line="240" w:lineRule="auto"/>
      <w:ind w:left="4252"/>
    </w:pPr>
  </w:style>
  <w:style w:type="character" w:customStyle="1" w:styleId="SignatureChar">
    <w:name w:val="Signature Char"/>
    <w:basedOn w:val="DefaultParagraphFont"/>
    <w:link w:val="Signature"/>
    <w:uiPriority w:val="99"/>
    <w:semiHidden/>
    <w:rsid w:val="00050487"/>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05048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50487"/>
    <w:rPr>
      <w:rFonts w:eastAsiaTheme="minorEastAsia"/>
      <w:color w:val="5A5A5A" w:themeColor="text1" w:themeTint="A5"/>
      <w:spacing w:val="15"/>
    </w:rPr>
  </w:style>
  <w:style w:type="paragraph" w:styleId="Title">
    <w:name w:val="Title"/>
    <w:basedOn w:val="Normal"/>
    <w:next w:val="Normal"/>
    <w:link w:val="TitleChar"/>
    <w:uiPriority w:val="10"/>
    <w:qFormat/>
    <w:rsid w:val="0005048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487"/>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semiHidden/>
    <w:unhideWhenUsed/>
    <w:qFormat/>
    <w:rsid w:val="00050487"/>
    <w:pPr>
      <w:outlineLvl w:val="9"/>
    </w:pPr>
  </w:style>
  <w:style w:type="character" w:styleId="PlaceholderText">
    <w:name w:val="Placeholder Text"/>
    <w:basedOn w:val="DefaultParagraphFont"/>
    <w:uiPriority w:val="99"/>
    <w:semiHidden/>
    <w:rsid w:val="002B7B98"/>
    <w:rPr>
      <w:color w:val="808080"/>
    </w:rPr>
  </w:style>
  <w:style w:type="table" w:customStyle="1" w:styleId="TableGrid1">
    <w:name w:val="Table Grid1"/>
    <w:basedOn w:val="TableNormal"/>
    <w:next w:val="TableGrid"/>
    <w:uiPriority w:val="59"/>
    <w:rsid w:val="000459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73A"/>
    <w:pPr>
      <w:spacing w:after="0" w:line="48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5048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5048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50487"/>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05048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50487"/>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50487"/>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50487"/>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5048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5048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27F61"/>
    <w:rPr>
      <w:i/>
      <w:iCs/>
    </w:rPr>
  </w:style>
  <w:style w:type="character" w:customStyle="1" w:styleId="apple-converted-space">
    <w:name w:val="apple-converted-space"/>
    <w:basedOn w:val="DefaultParagraphFont"/>
    <w:rsid w:val="00127F61"/>
  </w:style>
  <w:style w:type="paragraph" w:styleId="ListParagraph">
    <w:name w:val="List Paragraph"/>
    <w:basedOn w:val="Normal"/>
    <w:uiPriority w:val="34"/>
    <w:qFormat/>
    <w:rsid w:val="00127F61"/>
    <w:pPr>
      <w:ind w:left="720"/>
      <w:contextualSpacing/>
    </w:pPr>
  </w:style>
  <w:style w:type="table" w:styleId="TableGrid">
    <w:name w:val="Table Grid"/>
    <w:basedOn w:val="TableNormal"/>
    <w:uiPriority w:val="59"/>
    <w:rsid w:val="00EE17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C23F08"/>
    <w:pPr>
      <w:spacing w:after="200" w:line="240" w:lineRule="auto"/>
      <w:jc w:val="left"/>
    </w:pPr>
    <w:rPr>
      <w:rFonts w:asciiTheme="minorHAnsi" w:eastAsiaTheme="minorHAnsi" w:hAnsiTheme="minorHAnsi" w:cstheme="minorBidi"/>
      <w:b/>
      <w:bCs/>
      <w:color w:val="5B9BD5" w:themeColor="accent1"/>
      <w:sz w:val="18"/>
      <w:szCs w:val="18"/>
    </w:rPr>
  </w:style>
  <w:style w:type="paragraph" w:styleId="BalloonText">
    <w:name w:val="Balloon Text"/>
    <w:basedOn w:val="Normal"/>
    <w:link w:val="BalloonTextChar"/>
    <w:uiPriority w:val="99"/>
    <w:semiHidden/>
    <w:unhideWhenUsed/>
    <w:rsid w:val="005D059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592"/>
    <w:rPr>
      <w:rFonts w:ascii="Segoe UI" w:eastAsia="Times New Roman" w:hAnsi="Segoe UI" w:cs="Segoe UI"/>
      <w:sz w:val="18"/>
      <w:szCs w:val="18"/>
    </w:rPr>
  </w:style>
  <w:style w:type="paragraph" w:styleId="Bibliography">
    <w:name w:val="Bibliography"/>
    <w:basedOn w:val="Normal"/>
    <w:next w:val="Normal"/>
    <w:uiPriority w:val="37"/>
    <w:semiHidden/>
    <w:unhideWhenUsed/>
    <w:rsid w:val="00050487"/>
  </w:style>
  <w:style w:type="paragraph" w:styleId="BlockText">
    <w:name w:val="Block Text"/>
    <w:basedOn w:val="Normal"/>
    <w:uiPriority w:val="99"/>
    <w:semiHidden/>
    <w:unhideWhenUsed/>
    <w:rsid w:val="00050487"/>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050487"/>
    <w:pPr>
      <w:spacing w:after="120"/>
    </w:pPr>
  </w:style>
  <w:style w:type="character" w:customStyle="1" w:styleId="BodyTextChar">
    <w:name w:val="Body Text Char"/>
    <w:basedOn w:val="DefaultParagraphFont"/>
    <w:link w:val="BodyText"/>
    <w:uiPriority w:val="99"/>
    <w:semiHidden/>
    <w:rsid w:val="00050487"/>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050487"/>
    <w:pPr>
      <w:spacing w:after="120"/>
    </w:pPr>
  </w:style>
  <w:style w:type="character" w:customStyle="1" w:styleId="BodyText2Char">
    <w:name w:val="Body Text 2 Char"/>
    <w:basedOn w:val="DefaultParagraphFont"/>
    <w:link w:val="BodyText2"/>
    <w:uiPriority w:val="99"/>
    <w:semiHidden/>
    <w:rsid w:val="00050487"/>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050487"/>
    <w:pPr>
      <w:spacing w:after="120"/>
    </w:pPr>
    <w:rPr>
      <w:sz w:val="16"/>
      <w:szCs w:val="16"/>
    </w:rPr>
  </w:style>
  <w:style w:type="character" w:customStyle="1" w:styleId="BodyText3Char">
    <w:name w:val="Body Text 3 Char"/>
    <w:basedOn w:val="DefaultParagraphFont"/>
    <w:link w:val="BodyText3"/>
    <w:uiPriority w:val="99"/>
    <w:semiHidden/>
    <w:rsid w:val="00050487"/>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050487"/>
    <w:pPr>
      <w:spacing w:after="0"/>
      <w:ind w:firstLine="360"/>
    </w:pPr>
  </w:style>
  <w:style w:type="character" w:customStyle="1" w:styleId="BodyTextFirstIndentChar">
    <w:name w:val="Body Text First Indent Char"/>
    <w:basedOn w:val="BodyTextChar"/>
    <w:link w:val="BodyTextFirstIndent"/>
    <w:uiPriority w:val="99"/>
    <w:semiHidden/>
    <w:rsid w:val="00050487"/>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050487"/>
    <w:pPr>
      <w:spacing w:after="120"/>
      <w:ind w:left="283"/>
    </w:pPr>
  </w:style>
  <w:style w:type="character" w:customStyle="1" w:styleId="BodyTextIndentChar">
    <w:name w:val="Body Text Indent Char"/>
    <w:basedOn w:val="DefaultParagraphFont"/>
    <w:link w:val="BodyTextIndent"/>
    <w:uiPriority w:val="99"/>
    <w:semiHidden/>
    <w:rsid w:val="00050487"/>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050487"/>
    <w:pPr>
      <w:spacing w:after="0"/>
      <w:ind w:left="360" w:firstLine="360"/>
    </w:pPr>
  </w:style>
  <w:style w:type="character" w:customStyle="1" w:styleId="BodyTextFirstIndent2Char">
    <w:name w:val="Body Text First Indent 2 Char"/>
    <w:basedOn w:val="BodyTextIndentChar"/>
    <w:link w:val="BodyTextFirstIndent2"/>
    <w:uiPriority w:val="99"/>
    <w:semiHidden/>
    <w:rsid w:val="00050487"/>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050487"/>
    <w:pPr>
      <w:spacing w:after="120"/>
      <w:ind w:left="283"/>
    </w:pPr>
  </w:style>
  <w:style w:type="character" w:customStyle="1" w:styleId="BodyTextIndent2Char">
    <w:name w:val="Body Text Indent 2 Char"/>
    <w:basedOn w:val="DefaultParagraphFont"/>
    <w:link w:val="BodyTextIndent2"/>
    <w:uiPriority w:val="99"/>
    <w:semiHidden/>
    <w:rsid w:val="00050487"/>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05048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50487"/>
    <w:rPr>
      <w:rFonts w:ascii="Times New Roman" w:eastAsia="Times New Roman" w:hAnsi="Times New Roman" w:cs="Times New Roman"/>
      <w:sz w:val="16"/>
      <w:szCs w:val="16"/>
    </w:rPr>
  </w:style>
  <w:style w:type="paragraph" w:styleId="Closing">
    <w:name w:val="Closing"/>
    <w:basedOn w:val="Normal"/>
    <w:link w:val="ClosingChar"/>
    <w:uiPriority w:val="99"/>
    <w:semiHidden/>
    <w:unhideWhenUsed/>
    <w:rsid w:val="00050487"/>
    <w:pPr>
      <w:spacing w:line="240" w:lineRule="auto"/>
      <w:ind w:left="4252"/>
    </w:pPr>
  </w:style>
  <w:style w:type="character" w:customStyle="1" w:styleId="ClosingChar">
    <w:name w:val="Closing Char"/>
    <w:basedOn w:val="DefaultParagraphFont"/>
    <w:link w:val="Closing"/>
    <w:uiPriority w:val="99"/>
    <w:semiHidden/>
    <w:rsid w:val="00050487"/>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050487"/>
    <w:pPr>
      <w:spacing w:line="240" w:lineRule="auto"/>
    </w:pPr>
    <w:rPr>
      <w:sz w:val="20"/>
      <w:szCs w:val="20"/>
    </w:rPr>
  </w:style>
  <w:style w:type="character" w:customStyle="1" w:styleId="CommentTextChar">
    <w:name w:val="Comment Text Char"/>
    <w:basedOn w:val="DefaultParagraphFont"/>
    <w:link w:val="CommentText"/>
    <w:uiPriority w:val="99"/>
    <w:semiHidden/>
    <w:rsid w:val="000504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50487"/>
    <w:rPr>
      <w:b/>
      <w:bCs/>
    </w:rPr>
  </w:style>
  <w:style w:type="character" w:customStyle="1" w:styleId="CommentSubjectChar">
    <w:name w:val="Comment Subject Char"/>
    <w:basedOn w:val="CommentTextChar"/>
    <w:link w:val="CommentSubject"/>
    <w:uiPriority w:val="99"/>
    <w:semiHidden/>
    <w:rsid w:val="00050487"/>
    <w:rPr>
      <w:rFonts w:ascii="Times New Roman" w:eastAsia="Times New Roman" w:hAnsi="Times New Roman" w:cs="Times New Roman"/>
      <w:b/>
      <w:bCs/>
      <w:sz w:val="20"/>
      <w:szCs w:val="20"/>
    </w:rPr>
  </w:style>
  <w:style w:type="paragraph" w:styleId="Date">
    <w:name w:val="Date"/>
    <w:basedOn w:val="Normal"/>
    <w:next w:val="Normal"/>
    <w:link w:val="DateChar"/>
    <w:uiPriority w:val="99"/>
    <w:semiHidden/>
    <w:unhideWhenUsed/>
    <w:rsid w:val="00050487"/>
  </w:style>
  <w:style w:type="character" w:customStyle="1" w:styleId="DateChar">
    <w:name w:val="Date Char"/>
    <w:basedOn w:val="DefaultParagraphFont"/>
    <w:link w:val="Date"/>
    <w:uiPriority w:val="99"/>
    <w:semiHidden/>
    <w:rsid w:val="00050487"/>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050487"/>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50487"/>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050487"/>
    <w:pPr>
      <w:spacing w:line="240" w:lineRule="auto"/>
    </w:pPr>
  </w:style>
  <w:style w:type="character" w:customStyle="1" w:styleId="E-mailSignatureChar">
    <w:name w:val="E-mail Signature Char"/>
    <w:basedOn w:val="DefaultParagraphFont"/>
    <w:link w:val="E-mailSignature"/>
    <w:uiPriority w:val="99"/>
    <w:semiHidden/>
    <w:rsid w:val="00050487"/>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050487"/>
    <w:pPr>
      <w:spacing w:line="240" w:lineRule="auto"/>
    </w:pPr>
    <w:rPr>
      <w:sz w:val="20"/>
      <w:szCs w:val="20"/>
    </w:rPr>
  </w:style>
  <w:style w:type="character" w:customStyle="1" w:styleId="EndnoteTextChar">
    <w:name w:val="Endnote Text Char"/>
    <w:basedOn w:val="DefaultParagraphFont"/>
    <w:link w:val="EndnoteText"/>
    <w:uiPriority w:val="99"/>
    <w:semiHidden/>
    <w:rsid w:val="00050487"/>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050487"/>
    <w:pPr>
      <w:framePr w:w="7920" w:h="1980" w:hRule="exact" w:hSpace="180"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050487"/>
    <w:pPr>
      <w:spacing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050487"/>
    <w:pPr>
      <w:tabs>
        <w:tab w:val="center" w:pos="4680"/>
        <w:tab w:val="right" w:pos="9360"/>
      </w:tabs>
      <w:spacing w:line="240" w:lineRule="auto"/>
    </w:pPr>
  </w:style>
  <w:style w:type="character" w:customStyle="1" w:styleId="FooterChar">
    <w:name w:val="Footer Char"/>
    <w:basedOn w:val="DefaultParagraphFont"/>
    <w:link w:val="Footer"/>
    <w:uiPriority w:val="99"/>
    <w:rsid w:val="00050487"/>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50487"/>
    <w:pPr>
      <w:spacing w:line="240" w:lineRule="auto"/>
    </w:pPr>
    <w:rPr>
      <w:sz w:val="20"/>
      <w:szCs w:val="20"/>
    </w:rPr>
  </w:style>
  <w:style w:type="character" w:customStyle="1" w:styleId="FootnoteTextChar">
    <w:name w:val="Footnote Text Char"/>
    <w:basedOn w:val="DefaultParagraphFont"/>
    <w:link w:val="FootnoteText"/>
    <w:uiPriority w:val="99"/>
    <w:semiHidden/>
    <w:rsid w:val="0005048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50487"/>
    <w:pPr>
      <w:tabs>
        <w:tab w:val="center" w:pos="4680"/>
        <w:tab w:val="right" w:pos="9360"/>
      </w:tabs>
      <w:spacing w:line="240" w:lineRule="auto"/>
    </w:pPr>
  </w:style>
  <w:style w:type="character" w:customStyle="1" w:styleId="HeaderChar">
    <w:name w:val="Header Char"/>
    <w:basedOn w:val="DefaultParagraphFont"/>
    <w:link w:val="Header"/>
    <w:uiPriority w:val="99"/>
    <w:rsid w:val="00050487"/>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5048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05048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5048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50487"/>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050487"/>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050487"/>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050487"/>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05048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50487"/>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50487"/>
    <w:pPr>
      <w:spacing w:line="240" w:lineRule="auto"/>
    </w:pPr>
    <w:rPr>
      <w:i/>
      <w:iCs/>
    </w:rPr>
  </w:style>
  <w:style w:type="character" w:customStyle="1" w:styleId="HTMLAddressChar">
    <w:name w:val="HTML Address Char"/>
    <w:basedOn w:val="DefaultParagraphFont"/>
    <w:link w:val="HTMLAddress"/>
    <w:uiPriority w:val="99"/>
    <w:semiHidden/>
    <w:rsid w:val="00050487"/>
    <w:rPr>
      <w:rFonts w:ascii="Times New Roman" w:eastAsia="Times New Roman" w:hAnsi="Times New Roman" w:cs="Times New Roman"/>
      <w:i/>
      <w:iCs/>
      <w:sz w:val="24"/>
      <w:szCs w:val="24"/>
    </w:rPr>
  </w:style>
  <w:style w:type="paragraph" w:styleId="HTMLPreformatted">
    <w:name w:val="HTML Preformatted"/>
    <w:basedOn w:val="Normal"/>
    <w:link w:val="HTMLPreformattedChar"/>
    <w:uiPriority w:val="99"/>
    <w:semiHidden/>
    <w:unhideWhenUsed/>
    <w:rsid w:val="00050487"/>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50487"/>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050487"/>
    <w:pPr>
      <w:spacing w:line="240" w:lineRule="auto"/>
      <w:ind w:left="240" w:hanging="240"/>
    </w:pPr>
  </w:style>
  <w:style w:type="paragraph" w:styleId="Index2">
    <w:name w:val="index 2"/>
    <w:basedOn w:val="Normal"/>
    <w:next w:val="Normal"/>
    <w:autoRedefine/>
    <w:uiPriority w:val="99"/>
    <w:semiHidden/>
    <w:unhideWhenUsed/>
    <w:rsid w:val="00050487"/>
    <w:pPr>
      <w:spacing w:line="240" w:lineRule="auto"/>
      <w:ind w:left="480" w:hanging="240"/>
    </w:pPr>
  </w:style>
  <w:style w:type="paragraph" w:styleId="Index3">
    <w:name w:val="index 3"/>
    <w:basedOn w:val="Normal"/>
    <w:next w:val="Normal"/>
    <w:autoRedefine/>
    <w:uiPriority w:val="99"/>
    <w:semiHidden/>
    <w:unhideWhenUsed/>
    <w:rsid w:val="00050487"/>
    <w:pPr>
      <w:spacing w:line="240" w:lineRule="auto"/>
      <w:ind w:left="720" w:hanging="240"/>
    </w:pPr>
  </w:style>
  <w:style w:type="paragraph" w:styleId="Index4">
    <w:name w:val="index 4"/>
    <w:basedOn w:val="Normal"/>
    <w:next w:val="Normal"/>
    <w:autoRedefine/>
    <w:uiPriority w:val="99"/>
    <w:semiHidden/>
    <w:unhideWhenUsed/>
    <w:rsid w:val="00050487"/>
    <w:pPr>
      <w:spacing w:line="240" w:lineRule="auto"/>
      <w:ind w:left="960" w:hanging="240"/>
    </w:pPr>
  </w:style>
  <w:style w:type="paragraph" w:styleId="Index5">
    <w:name w:val="index 5"/>
    <w:basedOn w:val="Normal"/>
    <w:next w:val="Normal"/>
    <w:autoRedefine/>
    <w:uiPriority w:val="99"/>
    <w:semiHidden/>
    <w:unhideWhenUsed/>
    <w:rsid w:val="00050487"/>
    <w:pPr>
      <w:spacing w:line="240" w:lineRule="auto"/>
      <w:ind w:left="1200" w:hanging="240"/>
    </w:pPr>
  </w:style>
  <w:style w:type="paragraph" w:styleId="Index6">
    <w:name w:val="index 6"/>
    <w:basedOn w:val="Normal"/>
    <w:next w:val="Normal"/>
    <w:autoRedefine/>
    <w:uiPriority w:val="99"/>
    <w:semiHidden/>
    <w:unhideWhenUsed/>
    <w:rsid w:val="00050487"/>
    <w:pPr>
      <w:spacing w:line="240" w:lineRule="auto"/>
      <w:ind w:left="1440" w:hanging="240"/>
    </w:pPr>
  </w:style>
  <w:style w:type="paragraph" w:styleId="Index7">
    <w:name w:val="index 7"/>
    <w:basedOn w:val="Normal"/>
    <w:next w:val="Normal"/>
    <w:autoRedefine/>
    <w:uiPriority w:val="99"/>
    <w:semiHidden/>
    <w:unhideWhenUsed/>
    <w:rsid w:val="00050487"/>
    <w:pPr>
      <w:spacing w:line="240" w:lineRule="auto"/>
      <w:ind w:left="1680" w:hanging="240"/>
    </w:pPr>
  </w:style>
  <w:style w:type="paragraph" w:styleId="Index8">
    <w:name w:val="index 8"/>
    <w:basedOn w:val="Normal"/>
    <w:next w:val="Normal"/>
    <w:autoRedefine/>
    <w:uiPriority w:val="99"/>
    <w:semiHidden/>
    <w:unhideWhenUsed/>
    <w:rsid w:val="00050487"/>
    <w:pPr>
      <w:spacing w:line="240" w:lineRule="auto"/>
      <w:ind w:left="1920" w:hanging="240"/>
    </w:pPr>
  </w:style>
  <w:style w:type="paragraph" w:styleId="Index9">
    <w:name w:val="index 9"/>
    <w:basedOn w:val="Normal"/>
    <w:next w:val="Normal"/>
    <w:autoRedefine/>
    <w:uiPriority w:val="99"/>
    <w:semiHidden/>
    <w:unhideWhenUsed/>
    <w:rsid w:val="00050487"/>
    <w:pPr>
      <w:spacing w:line="240" w:lineRule="auto"/>
      <w:ind w:left="2160" w:hanging="240"/>
    </w:pPr>
  </w:style>
  <w:style w:type="paragraph" w:styleId="IndexHeading">
    <w:name w:val="index heading"/>
    <w:basedOn w:val="Normal"/>
    <w:next w:val="Index1"/>
    <w:uiPriority w:val="99"/>
    <w:semiHidden/>
    <w:unhideWhenUsed/>
    <w:rsid w:val="0005048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5048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50487"/>
    <w:rPr>
      <w:rFonts w:ascii="Times New Roman" w:eastAsia="Times New Roman" w:hAnsi="Times New Roman" w:cs="Times New Roman"/>
      <w:i/>
      <w:iCs/>
      <w:color w:val="5B9BD5" w:themeColor="accent1"/>
      <w:sz w:val="24"/>
      <w:szCs w:val="24"/>
    </w:rPr>
  </w:style>
  <w:style w:type="paragraph" w:styleId="List">
    <w:name w:val="List"/>
    <w:basedOn w:val="Normal"/>
    <w:uiPriority w:val="99"/>
    <w:semiHidden/>
    <w:unhideWhenUsed/>
    <w:rsid w:val="00050487"/>
    <w:pPr>
      <w:ind w:left="283" w:hanging="283"/>
      <w:contextualSpacing/>
    </w:pPr>
  </w:style>
  <w:style w:type="paragraph" w:styleId="List2">
    <w:name w:val="List 2"/>
    <w:basedOn w:val="Normal"/>
    <w:uiPriority w:val="99"/>
    <w:semiHidden/>
    <w:unhideWhenUsed/>
    <w:rsid w:val="00050487"/>
    <w:pPr>
      <w:ind w:left="566" w:hanging="283"/>
      <w:contextualSpacing/>
    </w:pPr>
  </w:style>
  <w:style w:type="paragraph" w:styleId="List3">
    <w:name w:val="List 3"/>
    <w:basedOn w:val="Normal"/>
    <w:uiPriority w:val="99"/>
    <w:semiHidden/>
    <w:unhideWhenUsed/>
    <w:rsid w:val="00050487"/>
    <w:pPr>
      <w:ind w:left="849" w:hanging="283"/>
      <w:contextualSpacing/>
    </w:pPr>
  </w:style>
  <w:style w:type="paragraph" w:styleId="List4">
    <w:name w:val="List 4"/>
    <w:basedOn w:val="Normal"/>
    <w:uiPriority w:val="99"/>
    <w:semiHidden/>
    <w:unhideWhenUsed/>
    <w:rsid w:val="00050487"/>
    <w:pPr>
      <w:ind w:left="1132" w:hanging="283"/>
      <w:contextualSpacing/>
    </w:pPr>
  </w:style>
  <w:style w:type="paragraph" w:styleId="List5">
    <w:name w:val="List 5"/>
    <w:basedOn w:val="Normal"/>
    <w:uiPriority w:val="99"/>
    <w:semiHidden/>
    <w:unhideWhenUsed/>
    <w:rsid w:val="00050487"/>
    <w:pPr>
      <w:ind w:left="1415" w:hanging="283"/>
      <w:contextualSpacing/>
    </w:pPr>
  </w:style>
  <w:style w:type="paragraph" w:styleId="ListBullet">
    <w:name w:val="List Bullet"/>
    <w:basedOn w:val="Normal"/>
    <w:uiPriority w:val="99"/>
    <w:semiHidden/>
    <w:unhideWhenUsed/>
    <w:rsid w:val="00050487"/>
    <w:pPr>
      <w:numPr>
        <w:numId w:val="1"/>
      </w:numPr>
      <w:contextualSpacing/>
    </w:pPr>
  </w:style>
  <w:style w:type="paragraph" w:styleId="ListBullet2">
    <w:name w:val="List Bullet 2"/>
    <w:basedOn w:val="Normal"/>
    <w:uiPriority w:val="99"/>
    <w:semiHidden/>
    <w:unhideWhenUsed/>
    <w:rsid w:val="00050487"/>
    <w:pPr>
      <w:numPr>
        <w:numId w:val="2"/>
      </w:numPr>
      <w:contextualSpacing/>
    </w:pPr>
  </w:style>
  <w:style w:type="paragraph" w:styleId="ListBullet3">
    <w:name w:val="List Bullet 3"/>
    <w:basedOn w:val="Normal"/>
    <w:uiPriority w:val="99"/>
    <w:semiHidden/>
    <w:unhideWhenUsed/>
    <w:rsid w:val="00050487"/>
    <w:pPr>
      <w:numPr>
        <w:numId w:val="3"/>
      </w:numPr>
      <w:contextualSpacing/>
    </w:pPr>
  </w:style>
  <w:style w:type="paragraph" w:styleId="ListBullet4">
    <w:name w:val="List Bullet 4"/>
    <w:basedOn w:val="Normal"/>
    <w:uiPriority w:val="99"/>
    <w:semiHidden/>
    <w:unhideWhenUsed/>
    <w:rsid w:val="00050487"/>
    <w:pPr>
      <w:numPr>
        <w:numId w:val="4"/>
      </w:numPr>
      <w:contextualSpacing/>
    </w:pPr>
  </w:style>
  <w:style w:type="paragraph" w:styleId="ListBullet5">
    <w:name w:val="List Bullet 5"/>
    <w:basedOn w:val="Normal"/>
    <w:uiPriority w:val="99"/>
    <w:semiHidden/>
    <w:unhideWhenUsed/>
    <w:rsid w:val="00050487"/>
    <w:pPr>
      <w:numPr>
        <w:numId w:val="5"/>
      </w:numPr>
      <w:contextualSpacing/>
    </w:pPr>
  </w:style>
  <w:style w:type="paragraph" w:styleId="ListContinue">
    <w:name w:val="List Continue"/>
    <w:basedOn w:val="Normal"/>
    <w:uiPriority w:val="99"/>
    <w:semiHidden/>
    <w:unhideWhenUsed/>
    <w:rsid w:val="00050487"/>
    <w:pPr>
      <w:spacing w:after="120"/>
      <w:ind w:left="283"/>
      <w:contextualSpacing/>
    </w:pPr>
  </w:style>
  <w:style w:type="paragraph" w:styleId="ListContinue2">
    <w:name w:val="List Continue 2"/>
    <w:basedOn w:val="Normal"/>
    <w:uiPriority w:val="99"/>
    <w:semiHidden/>
    <w:unhideWhenUsed/>
    <w:rsid w:val="00050487"/>
    <w:pPr>
      <w:spacing w:after="120"/>
      <w:ind w:left="566"/>
      <w:contextualSpacing/>
    </w:pPr>
  </w:style>
  <w:style w:type="paragraph" w:styleId="ListContinue3">
    <w:name w:val="List Continue 3"/>
    <w:basedOn w:val="Normal"/>
    <w:uiPriority w:val="99"/>
    <w:semiHidden/>
    <w:unhideWhenUsed/>
    <w:rsid w:val="00050487"/>
    <w:pPr>
      <w:spacing w:after="120"/>
      <w:ind w:left="849"/>
      <w:contextualSpacing/>
    </w:pPr>
  </w:style>
  <w:style w:type="paragraph" w:styleId="ListContinue4">
    <w:name w:val="List Continue 4"/>
    <w:basedOn w:val="Normal"/>
    <w:uiPriority w:val="99"/>
    <w:semiHidden/>
    <w:unhideWhenUsed/>
    <w:rsid w:val="00050487"/>
    <w:pPr>
      <w:spacing w:after="120"/>
      <w:ind w:left="1132"/>
      <w:contextualSpacing/>
    </w:pPr>
  </w:style>
  <w:style w:type="paragraph" w:styleId="ListContinue5">
    <w:name w:val="List Continue 5"/>
    <w:basedOn w:val="Normal"/>
    <w:uiPriority w:val="99"/>
    <w:semiHidden/>
    <w:unhideWhenUsed/>
    <w:rsid w:val="00050487"/>
    <w:pPr>
      <w:spacing w:after="120"/>
      <w:ind w:left="1415"/>
      <w:contextualSpacing/>
    </w:pPr>
  </w:style>
  <w:style w:type="paragraph" w:styleId="ListNumber">
    <w:name w:val="List Number"/>
    <w:basedOn w:val="Normal"/>
    <w:uiPriority w:val="99"/>
    <w:semiHidden/>
    <w:unhideWhenUsed/>
    <w:rsid w:val="00050487"/>
    <w:pPr>
      <w:numPr>
        <w:numId w:val="6"/>
      </w:numPr>
      <w:contextualSpacing/>
    </w:pPr>
  </w:style>
  <w:style w:type="paragraph" w:styleId="ListNumber2">
    <w:name w:val="List Number 2"/>
    <w:basedOn w:val="Normal"/>
    <w:uiPriority w:val="99"/>
    <w:semiHidden/>
    <w:unhideWhenUsed/>
    <w:rsid w:val="00050487"/>
    <w:pPr>
      <w:numPr>
        <w:numId w:val="7"/>
      </w:numPr>
      <w:contextualSpacing/>
    </w:pPr>
  </w:style>
  <w:style w:type="paragraph" w:styleId="ListNumber3">
    <w:name w:val="List Number 3"/>
    <w:basedOn w:val="Normal"/>
    <w:uiPriority w:val="99"/>
    <w:semiHidden/>
    <w:unhideWhenUsed/>
    <w:rsid w:val="00050487"/>
    <w:pPr>
      <w:numPr>
        <w:numId w:val="8"/>
      </w:numPr>
      <w:contextualSpacing/>
    </w:pPr>
  </w:style>
  <w:style w:type="paragraph" w:styleId="ListNumber4">
    <w:name w:val="List Number 4"/>
    <w:basedOn w:val="Normal"/>
    <w:uiPriority w:val="99"/>
    <w:semiHidden/>
    <w:unhideWhenUsed/>
    <w:rsid w:val="00050487"/>
    <w:pPr>
      <w:numPr>
        <w:numId w:val="9"/>
      </w:numPr>
      <w:contextualSpacing/>
    </w:pPr>
  </w:style>
  <w:style w:type="paragraph" w:styleId="ListNumber5">
    <w:name w:val="List Number 5"/>
    <w:basedOn w:val="Normal"/>
    <w:uiPriority w:val="99"/>
    <w:semiHidden/>
    <w:unhideWhenUsed/>
    <w:rsid w:val="00050487"/>
    <w:pPr>
      <w:numPr>
        <w:numId w:val="10"/>
      </w:numPr>
      <w:contextualSpacing/>
    </w:pPr>
  </w:style>
  <w:style w:type="paragraph" w:styleId="MacroText">
    <w:name w:val="macro"/>
    <w:link w:val="MacroTextChar"/>
    <w:uiPriority w:val="99"/>
    <w:semiHidden/>
    <w:unhideWhenUsed/>
    <w:rsid w:val="00050487"/>
    <w:pPr>
      <w:tabs>
        <w:tab w:val="left" w:pos="480"/>
        <w:tab w:val="left" w:pos="960"/>
        <w:tab w:val="left" w:pos="1440"/>
        <w:tab w:val="left" w:pos="1920"/>
        <w:tab w:val="left" w:pos="2400"/>
        <w:tab w:val="left" w:pos="2880"/>
        <w:tab w:val="left" w:pos="3360"/>
        <w:tab w:val="left" w:pos="3840"/>
        <w:tab w:val="left" w:pos="4320"/>
      </w:tabs>
      <w:spacing w:after="0" w:line="48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050487"/>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05048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050487"/>
    <w:rPr>
      <w:rFonts w:asciiTheme="majorHAnsi" w:eastAsiaTheme="majorEastAsia" w:hAnsiTheme="majorHAnsi" w:cstheme="majorBidi"/>
      <w:sz w:val="24"/>
      <w:szCs w:val="24"/>
      <w:shd w:val="pct20" w:color="auto" w:fill="auto"/>
    </w:rPr>
  </w:style>
  <w:style w:type="paragraph" w:styleId="NoSpacing">
    <w:name w:val="No Spacing"/>
    <w:uiPriority w:val="1"/>
    <w:qFormat/>
    <w:rsid w:val="00050487"/>
    <w:pPr>
      <w:spacing w:after="0" w:line="240" w:lineRule="auto"/>
      <w:jc w:val="both"/>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50487"/>
  </w:style>
  <w:style w:type="paragraph" w:styleId="NormalIndent">
    <w:name w:val="Normal Indent"/>
    <w:basedOn w:val="Normal"/>
    <w:uiPriority w:val="99"/>
    <w:semiHidden/>
    <w:unhideWhenUsed/>
    <w:rsid w:val="00050487"/>
    <w:pPr>
      <w:ind w:left="720"/>
    </w:pPr>
  </w:style>
  <w:style w:type="paragraph" w:styleId="NoteHeading">
    <w:name w:val="Note Heading"/>
    <w:basedOn w:val="Normal"/>
    <w:next w:val="Normal"/>
    <w:link w:val="NoteHeadingChar"/>
    <w:uiPriority w:val="99"/>
    <w:semiHidden/>
    <w:unhideWhenUsed/>
    <w:rsid w:val="00050487"/>
    <w:pPr>
      <w:spacing w:line="240" w:lineRule="auto"/>
    </w:pPr>
  </w:style>
  <w:style w:type="character" w:customStyle="1" w:styleId="NoteHeadingChar">
    <w:name w:val="Note Heading Char"/>
    <w:basedOn w:val="DefaultParagraphFont"/>
    <w:link w:val="NoteHeading"/>
    <w:uiPriority w:val="99"/>
    <w:semiHidden/>
    <w:rsid w:val="00050487"/>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050487"/>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50487"/>
    <w:rPr>
      <w:rFonts w:ascii="Consolas" w:eastAsia="Times New Roman" w:hAnsi="Consolas" w:cs="Times New Roman"/>
      <w:sz w:val="21"/>
      <w:szCs w:val="21"/>
    </w:rPr>
  </w:style>
  <w:style w:type="paragraph" w:styleId="Quote">
    <w:name w:val="Quote"/>
    <w:basedOn w:val="Normal"/>
    <w:next w:val="Normal"/>
    <w:link w:val="QuoteChar"/>
    <w:uiPriority w:val="29"/>
    <w:qFormat/>
    <w:rsid w:val="0005048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50487"/>
    <w:rPr>
      <w:rFonts w:ascii="Times New Roman" w:eastAsia="Times New Roman" w:hAnsi="Times New Roman" w:cs="Times New Roman"/>
      <w:i/>
      <w:iCs/>
      <w:color w:val="404040" w:themeColor="text1" w:themeTint="BF"/>
      <w:sz w:val="24"/>
      <w:szCs w:val="24"/>
    </w:rPr>
  </w:style>
  <w:style w:type="paragraph" w:styleId="Salutation">
    <w:name w:val="Salutation"/>
    <w:basedOn w:val="Normal"/>
    <w:next w:val="Normal"/>
    <w:link w:val="SalutationChar"/>
    <w:uiPriority w:val="99"/>
    <w:semiHidden/>
    <w:unhideWhenUsed/>
    <w:rsid w:val="00050487"/>
  </w:style>
  <w:style w:type="character" w:customStyle="1" w:styleId="SalutationChar">
    <w:name w:val="Salutation Char"/>
    <w:basedOn w:val="DefaultParagraphFont"/>
    <w:link w:val="Salutation"/>
    <w:uiPriority w:val="99"/>
    <w:semiHidden/>
    <w:rsid w:val="00050487"/>
    <w:rPr>
      <w:rFonts w:ascii="Times New Roman" w:eastAsia="Times New Roman" w:hAnsi="Times New Roman" w:cs="Times New Roman"/>
      <w:sz w:val="24"/>
      <w:szCs w:val="24"/>
    </w:rPr>
  </w:style>
  <w:style w:type="paragraph" w:styleId="Signature">
    <w:name w:val="Signature"/>
    <w:basedOn w:val="Normal"/>
    <w:link w:val="SignatureChar"/>
    <w:uiPriority w:val="99"/>
    <w:semiHidden/>
    <w:unhideWhenUsed/>
    <w:rsid w:val="00050487"/>
    <w:pPr>
      <w:spacing w:line="240" w:lineRule="auto"/>
      <w:ind w:left="4252"/>
    </w:pPr>
  </w:style>
  <w:style w:type="character" w:customStyle="1" w:styleId="SignatureChar">
    <w:name w:val="Signature Char"/>
    <w:basedOn w:val="DefaultParagraphFont"/>
    <w:link w:val="Signature"/>
    <w:uiPriority w:val="99"/>
    <w:semiHidden/>
    <w:rsid w:val="00050487"/>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05048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50487"/>
    <w:rPr>
      <w:rFonts w:eastAsiaTheme="minorEastAsia"/>
      <w:color w:val="5A5A5A" w:themeColor="text1" w:themeTint="A5"/>
      <w:spacing w:val="15"/>
    </w:rPr>
  </w:style>
  <w:style w:type="paragraph" w:styleId="Title">
    <w:name w:val="Title"/>
    <w:basedOn w:val="Normal"/>
    <w:next w:val="Normal"/>
    <w:link w:val="TitleChar"/>
    <w:uiPriority w:val="10"/>
    <w:qFormat/>
    <w:rsid w:val="0005048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487"/>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semiHidden/>
    <w:unhideWhenUsed/>
    <w:qFormat/>
    <w:rsid w:val="00050487"/>
    <w:pPr>
      <w:outlineLvl w:val="9"/>
    </w:pPr>
  </w:style>
  <w:style w:type="character" w:styleId="PlaceholderText">
    <w:name w:val="Placeholder Text"/>
    <w:basedOn w:val="DefaultParagraphFont"/>
    <w:uiPriority w:val="99"/>
    <w:semiHidden/>
    <w:rsid w:val="002B7B98"/>
    <w:rPr>
      <w:color w:val="808080"/>
    </w:rPr>
  </w:style>
  <w:style w:type="table" w:customStyle="1" w:styleId="TableGrid1">
    <w:name w:val="Table Grid1"/>
    <w:basedOn w:val="TableNormal"/>
    <w:next w:val="TableGrid"/>
    <w:uiPriority w:val="59"/>
    <w:rsid w:val="000459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424494">
      <w:bodyDiv w:val="1"/>
      <w:marLeft w:val="0"/>
      <w:marRight w:val="0"/>
      <w:marTop w:val="0"/>
      <w:marBottom w:val="0"/>
      <w:divBdr>
        <w:top w:val="none" w:sz="0" w:space="0" w:color="auto"/>
        <w:left w:val="none" w:sz="0" w:space="0" w:color="auto"/>
        <w:bottom w:val="none" w:sz="0" w:space="0" w:color="auto"/>
        <w:right w:val="none" w:sz="0" w:space="0" w:color="auto"/>
      </w:divBdr>
      <w:divsChild>
        <w:div w:id="976642414">
          <w:marLeft w:val="0"/>
          <w:marRight w:val="0"/>
          <w:marTop w:val="0"/>
          <w:marBottom w:val="0"/>
          <w:divBdr>
            <w:top w:val="none" w:sz="0" w:space="0" w:color="auto"/>
            <w:left w:val="none" w:sz="0" w:space="0" w:color="auto"/>
            <w:bottom w:val="none" w:sz="0" w:space="0" w:color="auto"/>
            <w:right w:val="none" w:sz="0" w:space="0" w:color="auto"/>
          </w:divBdr>
          <w:divsChild>
            <w:div w:id="28848039">
              <w:marLeft w:val="0"/>
              <w:marRight w:val="0"/>
              <w:marTop w:val="0"/>
              <w:marBottom w:val="0"/>
              <w:divBdr>
                <w:top w:val="none" w:sz="0" w:space="0" w:color="auto"/>
                <w:left w:val="none" w:sz="0" w:space="0" w:color="auto"/>
                <w:bottom w:val="none" w:sz="0" w:space="0" w:color="auto"/>
                <w:right w:val="none" w:sz="0" w:space="0" w:color="auto"/>
              </w:divBdr>
              <w:divsChild>
                <w:div w:id="1555046335">
                  <w:marLeft w:val="0"/>
                  <w:marRight w:val="0"/>
                  <w:marTop w:val="0"/>
                  <w:marBottom w:val="0"/>
                  <w:divBdr>
                    <w:top w:val="none" w:sz="0" w:space="0" w:color="auto"/>
                    <w:left w:val="none" w:sz="0" w:space="0" w:color="auto"/>
                    <w:bottom w:val="none" w:sz="0" w:space="0" w:color="auto"/>
                    <w:right w:val="none" w:sz="0" w:space="0" w:color="auto"/>
                  </w:divBdr>
                  <w:divsChild>
                    <w:div w:id="636762662">
                      <w:marLeft w:val="0"/>
                      <w:marRight w:val="0"/>
                      <w:marTop w:val="0"/>
                      <w:marBottom w:val="0"/>
                      <w:divBdr>
                        <w:top w:val="none" w:sz="0" w:space="0" w:color="auto"/>
                        <w:left w:val="none" w:sz="0" w:space="0" w:color="auto"/>
                        <w:bottom w:val="none" w:sz="0" w:space="0" w:color="auto"/>
                        <w:right w:val="none" w:sz="0" w:space="0" w:color="auto"/>
                      </w:divBdr>
                      <w:divsChild>
                        <w:div w:id="1257013171">
                          <w:marLeft w:val="0"/>
                          <w:marRight w:val="0"/>
                          <w:marTop w:val="0"/>
                          <w:marBottom w:val="0"/>
                          <w:divBdr>
                            <w:top w:val="none" w:sz="0" w:space="0" w:color="auto"/>
                            <w:left w:val="none" w:sz="0" w:space="0" w:color="auto"/>
                            <w:bottom w:val="none" w:sz="0" w:space="0" w:color="auto"/>
                            <w:right w:val="none" w:sz="0" w:space="0" w:color="auto"/>
                          </w:divBdr>
                          <w:divsChild>
                            <w:div w:id="1150172923">
                              <w:marLeft w:val="0"/>
                              <w:marRight w:val="0"/>
                              <w:marTop w:val="0"/>
                              <w:marBottom w:val="0"/>
                              <w:divBdr>
                                <w:top w:val="none" w:sz="0" w:space="0" w:color="auto"/>
                                <w:left w:val="none" w:sz="0" w:space="0" w:color="auto"/>
                                <w:bottom w:val="none" w:sz="0" w:space="0" w:color="auto"/>
                                <w:right w:val="none" w:sz="0" w:space="0" w:color="auto"/>
                              </w:divBdr>
                              <w:divsChild>
                                <w:div w:id="1184595295">
                                  <w:marLeft w:val="0"/>
                                  <w:marRight w:val="0"/>
                                  <w:marTop w:val="0"/>
                                  <w:marBottom w:val="0"/>
                                  <w:divBdr>
                                    <w:top w:val="none" w:sz="0" w:space="0" w:color="auto"/>
                                    <w:left w:val="none" w:sz="0" w:space="0" w:color="auto"/>
                                    <w:bottom w:val="none" w:sz="0" w:space="0" w:color="auto"/>
                                    <w:right w:val="none" w:sz="0" w:space="0" w:color="auto"/>
                                  </w:divBdr>
                                  <w:divsChild>
                                    <w:div w:id="887762882">
                                      <w:marLeft w:val="0"/>
                                      <w:marRight w:val="0"/>
                                      <w:marTop w:val="0"/>
                                      <w:marBottom w:val="0"/>
                                      <w:divBdr>
                                        <w:top w:val="none" w:sz="0" w:space="0" w:color="auto"/>
                                        <w:left w:val="none" w:sz="0" w:space="0" w:color="auto"/>
                                        <w:bottom w:val="none" w:sz="0" w:space="0" w:color="auto"/>
                                        <w:right w:val="none" w:sz="0" w:space="0" w:color="auto"/>
                                      </w:divBdr>
                                      <w:divsChild>
                                        <w:div w:id="2032610625">
                                          <w:marLeft w:val="0"/>
                                          <w:marRight w:val="0"/>
                                          <w:marTop w:val="0"/>
                                          <w:marBottom w:val="0"/>
                                          <w:divBdr>
                                            <w:top w:val="none" w:sz="0" w:space="0" w:color="auto"/>
                                            <w:left w:val="none" w:sz="0" w:space="0" w:color="auto"/>
                                            <w:bottom w:val="none" w:sz="0" w:space="0" w:color="auto"/>
                                            <w:right w:val="none" w:sz="0" w:space="0" w:color="auto"/>
                                          </w:divBdr>
                                          <w:divsChild>
                                            <w:div w:id="759301350">
                                              <w:marLeft w:val="0"/>
                                              <w:marRight w:val="0"/>
                                              <w:marTop w:val="0"/>
                                              <w:marBottom w:val="0"/>
                                              <w:divBdr>
                                                <w:top w:val="none" w:sz="0" w:space="0" w:color="auto"/>
                                                <w:left w:val="none" w:sz="0" w:space="0" w:color="auto"/>
                                                <w:bottom w:val="none" w:sz="0" w:space="0" w:color="auto"/>
                                                <w:right w:val="none" w:sz="0" w:space="0" w:color="auto"/>
                                              </w:divBdr>
                                              <w:divsChild>
                                                <w:div w:id="916062796">
                                                  <w:marLeft w:val="0"/>
                                                  <w:marRight w:val="0"/>
                                                  <w:marTop w:val="0"/>
                                                  <w:marBottom w:val="0"/>
                                                  <w:divBdr>
                                                    <w:top w:val="none" w:sz="0" w:space="0" w:color="auto"/>
                                                    <w:left w:val="none" w:sz="0" w:space="0" w:color="auto"/>
                                                    <w:bottom w:val="none" w:sz="0" w:space="0" w:color="auto"/>
                                                    <w:right w:val="none" w:sz="0" w:space="0" w:color="auto"/>
                                                  </w:divBdr>
                                                  <w:divsChild>
                                                    <w:div w:id="428544269">
                                                      <w:marLeft w:val="0"/>
                                                      <w:marRight w:val="0"/>
                                                      <w:marTop w:val="0"/>
                                                      <w:marBottom w:val="0"/>
                                                      <w:divBdr>
                                                        <w:top w:val="none" w:sz="0" w:space="0" w:color="auto"/>
                                                        <w:left w:val="none" w:sz="0" w:space="0" w:color="auto"/>
                                                        <w:bottom w:val="none" w:sz="0" w:space="0" w:color="auto"/>
                                                        <w:right w:val="none" w:sz="0" w:space="0" w:color="auto"/>
                                                      </w:divBdr>
                                                      <w:divsChild>
                                                        <w:div w:id="828667009">
                                                          <w:marLeft w:val="0"/>
                                                          <w:marRight w:val="0"/>
                                                          <w:marTop w:val="0"/>
                                                          <w:marBottom w:val="0"/>
                                                          <w:divBdr>
                                                            <w:top w:val="none" w:sz="0" w:space="0" w:color="auto"/>
                                                            <w:left w:val="none" w:sz="0" w:space="0" w:color="auto"/>
                                                            <w:bottom w:val="none" w:sz="0" w:space="0" w:color="auto"/>
                                                            <w:right w:val="none" w:sz="0" w:space="0" w:color="auto"/>
                                                          </w:divBdr>
                                                          <w:divsChild>
                                                            <w:div w:id="1179586055">
                                                              <w:marLeft w:val="0"/>
                                                              <w:marRight w:val="150"/>
                                                              <w:marTop w:val="0"/>
                                                              <w:marBottom w:val="150"/>
                                                              <w:divBdr>
                                                                <w:top w:val="none" w:sz="0" w:space="0" w:color="auto"/>
                                                                <w:left w:val="none" w:sz="0" w:space="0" w:color="auto"/>
                                                                <w:bottom w:val="none" w:sz="0" w:space="0" w:color="auto"/>
                                                                <w:right w:val="none" w:sz="0" w:space="0" w:color="auto"/>
                                                              </w:divBdr>
                                                              <w:divsChild>
                                                                <w:div w:id="54671052">
                                                                  <w:marLeft w:val="0"/>
                                                                  <w:marRight w:val="0"/>
                                                                  <w:marTop w:val="0"/>
                                                                  <w:marBottom w:val="0"/>
                                                                  <w:divBdr>
                                                                    <w:top w:val="none" w:sz="0" w:space="0" w:color="auto"/>
                                                                    <w:left w:val="none" w:sz="0" w:space="0" w:color="auto"/>
                                                                    <w:bottom w:val="none" w:sz="0" w:space="0" w:color="auto"/>
                                                                    <w:right w:val="none" w:sz="0" w:space="0" w:color="auto"/>
                                                                  </w:divBdr>
                                                                  <w:divsChild>
                                                                    <w:div w:id="1561399457">
                                                                      <w:marLeft w:val="0"/>
                                                                      <w:marRight w:val="0"/>
                                                                      <w:marTop w:val="0"/>
                                                                      <w:marBottom w:val="0"/>
                                                                      <w:divBdr>
                                                                        <w:top w:val="none" w:sz="0" w:space="0" w:color="auto"/>
                                                                        <w:left w:val="none" w:sz="0" w:space="0" w:color="auto"/>
                                                                        <w:bottom w:val="none" w:sz="0" w:space="0" w:color="auto"/>
                                                                        <w:right w:val="none" w:sz="0" w:space="0" w:color="auto"/>
                                                                      </w:divBdr>
                                                                      <w:divsChild>
                                                                        <w:div w:id="1628704288">
                                                                          <w:marLeft w:val="0"/>
                                                                          <w:marRight w:val="0"/>
                                                                          <w:marTop w:val="0"/>
                                                                          <w:marBottom w:val="0"/>
                                                                          <w:divBdr>
                                                                            <w:top w:val="none" w:sz="0" w:space="0" w:color="auto"/>
                                                                            <w:left w:val="none" w:sz="0" w:space="0" w:color="auto"/>
                                                                            <w:bottom w:val="none" w:sz="0" w:space="0" w:color="auto"/>
                                                                            <w:right w:val="none" w:sz="0" w:space="0" w:color="auto"/>
                                                                          </w:divBdr>
                                                                          <w:divsChild>
                                                                            <w:div w:id="1068765865">
                                                                              <w:marLeft w:val="0"/>
                                                                              <w:marRight w:val="0"/>
                                                                              <w:marTop w:val="0"/>
                                                                              <w:marBottom w:val="0"/>
                                                                              <w:divBdr>
                                                                                <w:top w:val="none" w:sz="0" w:space="0" w:color="auto"/>
                                                                                <w:left w:val="none" w:sz="0" w:space="0" w:color="auto"/>
                                                                                <w:bottom w:val="none" w:sz="0" w:space="0" w:color="auto"/>
                                                                                <w:right w:val="none" w:sz="0" w:space="0" w:color="auto"/>
                                                                              </w:divBdr>
                                                                              <w:divsChild>
                                                                                <w:div w:id="98554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135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6.jpeg"/><Relationship Id="rId26" Type="http://schemas.openxmlformats.org/officeDocument/2006/relationships/image" Target="media/image12.wmf"/><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image" Target="media/image5.png"/><Relationship Id="rId25" Type="http://schemas.openxmlformats.org/officeDocument/2006/relationships/oleObject" Target="embeddings/oleObject4.bin"/><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24" Type="http://schemas.openxmlformats.org/officeDocument/2006/relationships/image" Target="media/image11.w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3.bin"/><Relationship Id="rId28" Type="http://schemas.openxmlformats.org/officeDocument/2006/relationships/image" Target="media/image13.wmf"/><Relationship Id="rId10" Type="http://schemas.openxmlformats.org/officeDocument/2006/relationships/footer" Target="footer2.xml"/><Relationship Id="rId19" Type="http://schemas.openxmlformats.org/officeDocument/2006/relationships/image" Target="media/image7.jpg"/><Relationship Id="rId31" Type="http://schemas.openxmlformats.org/officeDocument/2006/relationships/oleObject" Target="embeddings/oleObject7.bin"/><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image" Target="media/image10.wmf"/><Relationship Id="rId27" Type="http://schemas.openxmlformats.org/officeDocument/2006/relationships/oleObject" Target="embeddings/oleObject5.bin"/><Relationship Id="rId30" Type="http://schemas.openxmlformats.org/officeDocument/2006/relationships/image" Target="media/image1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AA205-11FF-478A-AB0E-A0F04660D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3278</Words>
  <Characters>18685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Aalto University</Company>
  <LinksUpToDate>false</LinksUpToDate>
  <CharactersWithSpaces>21920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Dimic Misic Katarina</dc:creator>
  <cp:lastModifiedBy>vesna</cp:lastModifiedBy>
  <cp:revision>3</cp:revision>
  <cp:lastPrinted>2015-08-12T12:23:00Z</cp:lastPrinted>
  <dcterms:created xsi:type="dcterms:W3CDTF">2015-11-21T12:52:00Z</dcterms:created>
  <dcterms:modified xsi:type="dcterms:W3CDTF">2015-11-21T12:57:00Z</dcterms:modified>
</cp:coreProperties>
</file>