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85" w:rsidRDefault="00194485" w:rsidP="00194485">
      <w:pPr>
        <w:spacing w:after="0" w:line="360" w:lineRule="auto"/>
        <w:jc w:val="right"/>
        <w:rPr>
          <w:rFonts w:ascii="Times New Roman" w:hAnsi="Times New Roman"/>
          <w:b/>
          <w:bCs/>
          <w:color w:val="000000"/>
        </w:rPr>
      </w:pPr>
      <w:r w:rsidRPr="00D51E8F">
        <w:rPr>
          <w:rFonts w:ascii="Times New Roman" w:hAnsi="Times New Roman"/>
          <w:b/>
          <w:bCs/>
          <w:color w:val="000000"/>
        </w:rPr>
        <w:t>THE EVALUATION</w:t>
      </w:r>
      <w:r>
        <w:rPr>
          <w:rFonts w:ascii="Times New Roman" w:hAnsi="Times New Roman"/>
          <w:b/>
          <w:bCs/>
          <w:color w:val="000000"/>
        </w:rPr>
        <w:t xml:space="preserve"> OF QUALUTY GOALS</w:t>
      </w:r>
      <w:r w:rsidR="00D44C5E">
        <w:rPr>
          <w:rFonts w:ascii="Times New Roman" w:hAnsi="Times New Roman"/>
          <w:b/>
          <w:bCs/>
          <w:color w:val="000000"/>
        </w:rPr>
        <w:t xml:space="preserve"> AT THE PROCESS LEVEL IN A    </w:t>
      </w:r>
      <w:r>
        <w:rPr>
          <w:rFonts w:ascii="Times New Roman" w:hAnsi="Times New Roman"/>
          <w:b/>
          <w:bCs/>
          <w:color w:val="000000"/>
        </w:rPr>
        <w:t>UNCERTAIN ENVIRONMENT</w:t>
      </w:r>
    </w:p>
    <w:p w:rsidR="00194485" w:rsidRPr="00D51E8F" w:rsidRDefault="00194485" w:rsidP="00194485">
      <w:pPr>
        <w:spacing w:after="0" w:line="360" w:lineRule="auto"/>
        <w:jc w:val="right"/>
        <w:rPr>
          <w:rFonts w:ascii="Times New Roman" w:hAnsi="Times New Roman"/>
          <w:b/>
          <w:bCs/>
          <w:color w:val="000000"/>
        </w:rPr>
      </w:pPr>
    </w:p>
    <w:p w:rsidR="00194485" w:rsidRPr="00194485" w:rsidRDefault="00194485" w:rsidP="00194485">
      <w:pPr>
        <w:pStyle w:val="NoSpacing"/>
        <w:rPr>
          <w:rFonts w:ascii="Times New Roman" w:hAnsi="Times New Roman" w:cs="Times New Roman"/>
          <w:lang w:val="sr-Latn-CS"/>
        </w:rPr>
      </w:pPr>
    </w:p>
    <w:p w:rsidR="00194485" w:rsidRDefault="00194485" w:rsidP="00194485">
      <w:pPr>
        <w:pStyle w:val="NoSpacing"/>
        <w:spacing w:after="200"/>
        <w:jc w:val="both"/>
        <w:rPr>
          <w:rFonts w:ascii="Times New Roman" w:hAnsi="Times New Roman"/>
          <w:bCs/>
          <w:i/>
        </w:rPr>
      </w:pPr>
      <w:r w:rsidRPr="00194485">
        <w:rPr>
          <w:rFonts w:ascii="Times New Roman" w:hAnsi="Times New Roman"/>
          <w:bCs/>
          <w:i/>
        </w:rPr>
        <w:t xml:space="preserve">Improvement of business processes is achieved, among the other, through improvement of quality goals which are defined on the level of each process. In practice, it is not possible to improve all identified quality goals simultaneously. It is assumed that it is necessary that the quality goals values be determined  by applying determined metrics. With respect to given values of quality goals, management team determines the order by which quality goals are improved. In this paper, the relative importance of quality goals </w:t>
      </w:r>
      <w:r w:rsidR="00964201" w:rsidRPr="00BC2848">
        <w:rPr>
          <w:rFonts w:ascii="Times New Roman" w:hAnsi="Times New Roman"/>
          <w:bCs/>
          <w:i/>
          <w:color w:val="C00000"/>
        </w:rPr>
        <w:t>is</w:t>
      </w:r>
      <w:r w:rsidRPr="00BC2848">
        <w:rPr>
          <w:rFonts w:ascii="Times New Roman" w:hAnsi="Times New Roman"/>
          <w:bCs/>
          <w:i/>
          <w:color w:val="C00000"/>
        </w:rPr>
        <w:t xml:space="preserve"> </w:t>
      </w:r>
      <w:r w:rsidRPr="00194485">
        <w:rPr>
          <w:rFonts w:ascii="Times New Roman" w:hAnsi="Times New Roman"/>
          <w:bCs/>
          <w:i/>
        </w:rPr>
        <w:t xml:space="preserve">stated by fuzzy pair-wise comparison matrix. The performances of quality goals are described by linguistic expressions. All linguistic expressions are </w:t>
      </w:r>
      <w:r w:rsidRPr="00BC2848">
        <w:rPr>
          <w:rFonts w:ascii="Times New Roman" w:hAnsi="Times New Roman"/>
          <w:bCs/>
          <w:i/>
          <w:color w:val="C00000"/>
        </w:rPr>
        <w:t>mo</w:t>
      </w:r>
      <w:r w:rsidR="00964201" w:rsidRPr="00BC2848">
        <w:rPr>
          <w:rFonts w:ascii="Times New Roman" w:hAnsi="Times New Roman"/>
          <w:bCs/>
          <w:i/>
          <w:color w:val="C00000"/>
        </w:rPr>
        <w:t>de</w:t>
      </w:r>
      <w:r w:rsidRPr="00BC2848">
        <w:rPr>
          <w:rFonts w:ascii="Times New Roman" w:hAnsi="Times New Roman"/>
          <w:bCs/>
          <w:i/>
          <w:color w:val="C00000"/>
        </w:rPr>
        <w:t xml:space="preserve">led </w:t>
      </w:r>
      <w:r w:rsidRPr="00194485">
        <w:rPr>
          <w:rFonts w:ascii="Times New Roman" w:hAnsi="Times New Roman"/>
          <w:bCs/>
          <w:i/>
        </w:rPr>
        <w:t>by triangular fuzzy numbers. The new model for evaluation of quality goal values with respect to their relative importance is proposed. The developed model is tested by illustrative example with real life data of development process.</w:t>
      </w:r>
    </w:p>
    <w:p w:rsidR="00194485" w:rsidRDefault="00194485" w:rsidP="00194485">
      <w:pPr>
        <w:pStyle w:val="NoSpacing"/>
        <w:jc w:val="both"/>
        <w:rPr>
          <w:rFonts w:ascii="Times New Roman" w:hAnsi="Times New Roman"/>
          <w:i/>
        </w:rPr>
      </w:pPr>
      <w:r>
        <w:rPr>
          <w:rFonts w:ascii="Times New Roman" w:hAnsi="Times New Roman"/>
          <w:bCs/>
          <w:i/>
        </w:rPr>
        <w:t xml:space="preserve">Keywords: </w:t>
      </w:r>
      <w:r w:rsidRPr="00194485">
        <w:rPr>
          <w:rFonts w:ascii="Times New Roman" w:hAnsi="Times New Roman"/>
          <w:i/>
        </w:rPr>
        <w:t>quality goals, fuzzy sets, evaluation</w:t>
      </w:r>
    </w:p>
    <w:p w:rsidR="007B2DB5" w:rsidRDefault="007B2DB5" w:rsidP="00194485">
      <w:pPr>
        <w:pStyle w:val="NoSpacing"/>
        <w:jc w:val="both"/>
        <w:rPr>
          <w:rFonts w:ascii="Times New Roman" w:hAnsi="Times New Roman"/>
        </w:rPr>
      </w:pPr>
    </w:p>
    <w:p w:rsidR="00D44C5E" w:rsidRPr="00D44C5E" w:rsidRDefault="00D44C5E" w:rsidP="00D44C5E">
      <w:pPr>
        <w:spacing w:after="0" w:line="360" w:lineRule="auto"/>
        <w:jc w:val="right"/>
        <w:rPr>
          <w:rFonts w:ascii="Times New Roman" w:hAnsi="Times New Roman"/>
          <w:b/>
          <w:bCs/>
          <w:color w:val="000000"/>
        </w:rPr>
      </w:pPr>
      <w:r>
        <w:rPr>
          <w:rFonts w:ascii="Times New Roman" w:hAnsi="Times New Roman"/>
          <w:b/>
          <w:bCs/>
          <w:color w:val="000000"/>
        </w:rPr>
        <w:t>OCENA PERFORMANSI CILJEVA KVALITETA NA NIVOU PROCESA U NEIZVESNOM OKRU</w:t>
      </w:r>
      <w:r>
        <w:rPr>
          <w:rFonts w:ascii="Times New Roman" w:hAnsi="Times New Roman"/>
          <w:b/>
          <w:bCs/>
          <w:color w:val="000000"/>
          <w:lang w:val="sr-Latn-CS"/>
        </w:rPr>
        <w:t>ŽENJU</w:t>
      </w:r>
    </w:p>
    <w:p w:rsidR="00D44C5E" w:rsidRPr="00194485" w:rsidRDefault="00D44C5E" w:rsidP="00D44C5E">
      <w:pPr>
        <w:pStyle w:val="NoSpacing"/>
        <w:rPr>
          <w:rFonts w:ascii="Times New Roman" w:hAnsi="Times New Roman" w:cs="Times New Roman"/>
          <w:lang w:val="sr-Latn-CS"/>
        </w:rPr>
      </w:pPr>
    </w:p>
    <w:p w:rsidR="00D44C5E" w:rsidRDefault="00D44C5E" w:rsidP="00D44C5E">
      <w:pPr>
        <w:pStyle w:val="NoSpacing"/>
        <w:spacing w:after="200"/>
        <w:jc w:val="both"/>
        <w:rPr>
          <w:rFonts w:ascii="Times New Roman" w:hAnsi="Times New Roman"/>
          <w:bCs/>
          <w:i/>
        </w:rPr>
      </w:pPr>
      <w:r>
        <w:rPr>
          <w:rFonts w:ascii="Times New Roman" w:hAnsi="Times New Roman"/>
          <w:bCs/>
          <w:i/>
        </w:rPr>
        <w:t xml:space="preserve">Poboljšanje poslovnih procesa ostvaruje se između ostalog poboljšanjemciljeva kvaliteta koji su definisani na nivou svakog procesa. U praksi nije moguće da se istovremeno izvrši poboljšanje svih identifikovanih ciljeva kvaliteta. Neophodno je da vrednosti ciljeva kvaliteta budu određene primenom odgovarajuće metrike. Prema dobijenim vrednostima ciljeva kvaliteta, menadžment tim oderđuje redosled poboljšanja ciljeva kvaliteta. U ovom radu, relativan odnost važnosti svakog para identifikovanih ciljeva kvaliteta zadat je u matričnom obliku. Performanse ciljeva kvaliteta su opisane pomoću lingvističkih iskaza. Svi lingvistički iskazi su modelirani trougaonim fazi brojevima. Nov model za ocenu vrednosti ciljeva kvaliteta sa respektovanjem njihove relativne važnosti je predložen. Razvijeni model je testiran ilustrativnim primerom u kome egzistiraju podaci procesa razvoja jednog preduzeća koje </w:t>
      </w:r>
      <w:r w:rsidRPr="00BC2848">
        <w:rPr>
          <w:rFonts w:ascii="Times New Roman" w:hAnsi="Times New Roman"/>
          <w:bCs/>
          <w:i/>
          <w:color w:val="C00000"/>
        </w:rPr>
        <w:t>funkcioniš</w:t>
      </w:r>
      <w:r w:rsidR="00964201" w:rsidRPr="00BC2848">
        <w:rPr>
          <w:rFonts w:ascii="Times New Roman" w:hAnsi="Times New Roman"/>
          <w:bCs/>
          <w:i/>
          <w:color w:val="C00000"/>
        </w:rPr>
        <w:t>e</w:t>
      </w:r>
      <w:r>
        <w:rPr>
          <w:rFonts w:ascii="Times New Roman" w:hAnsi="Times New Roman"/>
          <w:bCs/>
          <w:i/>
        </w:rPr>
        <w:t xml:space="preserve"> u realnom okruženju.</w:t>
      </w:r>
    </w:p>
    <w:p w:rsidR="00D44C5E" w:rsidRDefault="00EC1D5F" w:rsidP="00D44C5E">
      <w:pPr>
        <w:pStyle w:val="NoSpacing"/>
        <w:jc w:val="both"/>
        <w:rPr>
          <w:rFonts w:ascii="Times New Roman" w:hAnsi="Times New Roman"/>
          <w:i/>
        </w:rPr>
      </w:pPr>
      <w:r>
        <w:rPr>
          <w:rFonts w:ascii="Times New Roman" w:hAnsi="Times New Roman"/>
          <w:bCs/>
          <w:i/>
        </w:rPr>
        <w:t>Ključne reči</w:t>
      </w:r>
      <w:r w:rsidR="00D44C5E">
        <w:rPr>
          <w:rFonts w:ascii="Times New Roman" w:hAnsi="Times New Roman"/>
          <w:bCs/>
          <w:i/>
        </w:rPr>
        <w:t xml:space="preserve">: </w:t>
      </w:r>
      <w:r>
        <w:rPr>
          <w:rFonts w:ascii="Times New Roman" w:hAnsi="Times New Roman"/>
          <w:i/>
        </w:rPr>
        <w:t>ciljevi kvaliteta</w:t>
      </w:r>
      <w:r w:rsidR="00D44C5E" w:rsidRPr="00194485">
        <w:rPr>
          <w:rFonts w:ascii="Times New Roman" w:hAnsi="Times New Roman"/>
          <w:i/>
        </w:rPr>
        <w:t>,</w:t>
      </w:r>
      <w:r>
        <w:rPr>
          <w:rFonts w:ascii="Times New Roman" w:hAnsi="Times New Roman"/>
          <w:i/>
        </w:rPr>
        <w:t xml:space="preserve"> fazi skupovi</w:t>
      </w:r>
      <w:r w:rsidR="00D44C5E" w:rsidRPr="00194485">
        <w:rPr>
          <w:rFonts w:ascii="Times New Roman" w:hAnsi="Times New Roman"/>
          <w:i/>
        </w:rPr>
        <w:t xml:space="preserve">, </w:t>
      </w:r>
      <w:r>
        <w:rPr>
          <w:rFonts w:ascii="Times New Roman" w:hAnsi="Times New Roman"/>
          <w:i/>
        </w:rPr>
        <w:t>ocenjivanje</w:t>
      </w:r>
    </w:p>
    <w:p w:rsidR="00D44C5E" w:rsidRDefault="00D44C5E" w:rsidP="00194485">
      <w:pPr>
        <w:pStyle w:val="NoSpacing"/>
        <w:jc w:val="both"/>
        <w:rPr>
          <w:rFonts w:ascii="Times New Roman" w:hAnsi="Times New Roman"/>
        </w:rPr>
        <w:sectPr w:rsidR="00D44C5E" w:rsidSect="007B2DB5">
          <w:pgSz w:w="11907" w:h="16839" w:code="9"/>
          <w:pgMar w:top="1440" w:right="1440" w:bottom="1440" w:left="1440" w:header="720" w:footer="720" w:gutter="0"/>
          <w:cols w:space="720"/>
          <w:docGrid w:linePitch="360"/>
        </w:sectPr>
      </w:pPr>
    </w:p>
    <w:p w:rsidR="00194485" w:rsidRDefault="00194485" w:rsidP="00194485">
      <w:pPr>
        <w:pStyle w:val="NoSpacing"/>
        <w:jc w:val="both"/>
        <w:rPr>
          <w:rFonts w:ascii="Times New Roman" w:hAnsi="Times New Roman"/>
        </w:rPr>
      </w:pPr>
    </w:p>
    <w:p w:rsidR="007B2DB5" w:rsidRDefault="007B2DB5" w:rsidP="00D04165">
      <w:pPr>
        <w:pStyle w:val="NoSpacing"/>
        <w:rPr>
          <w:rFonts w:ascii="Times New Roman" w:hAnsi="Times New Roman"/>
          <w:b/>
          <w:i/>
        </w:rPr>
      </w:pPr>
      <w:r w:rsidRPr="007B2DB5">
        <w:rPr>
          <w:rFonts w:ascii="Times New Roman" w:hAnsi="Times New Roman"/>
          <w:b/>
          <w:i/>
        </w:rPr>
        <w:t>INTRODUCTION</w:t>
      </w:r>
    </w:p>
    <w:p w:rsidR="007B2DB5" w:rsidRDefault="007B2DB5" w:rsidP="007B2DB5">
      <w:pPr>
        <w:pStyle w:val="NoSpacing"/>
        <w:jc w:val="both"/>
        <w:rPr>
          <w:rFonts w:ascii="Times New Roman" w:hAnsi="Times New Roman"/>
          <w:b/>
          <w:i/>
        </w:rPr>
      </w:pPr>
    </w:p>
    <w:p w:rsidR="007B2DB5" w:rsidRDefault="007B2DB5" w:rsidP="007B2DB5">
      <w:pPr>
        <w:spacing w:line="240" w:lineRule="auto"/>
        <w:jc w:val="both"/>
        <w:rPr>
          <w:rFonts w:ascii="Times New Roman" w:hAnsi="Times New Roman"/>
        </w:rPr>
      </w:pPr>
      <w:r w:rsidRPr="00CB6886">
        <w:rPr>
          <w:rFonts w:ascii="Times New Roman" w:hAnsi="Times New Roman"/>
          <w:color w:val="000000" w:themeColor="text1"/>
        </w:rPr>
        <w:t>The analysis and design of enterprise which is based on process approach has been an active</w:t>
      </w:r>
      <w:r>
        <w:rPr>
          <w:rFonts w:ascii="Times New Roman" w:hAnsi="Times New Roman"/>
        </w:rPr>
        <w:t xml:space="preserve"> area research for many years. The process model of enterprise leads to organizational structure which is absolutely beneficiary oriented and flexible. </w:t>
      </w:r>
      <w:r w:rsidR="00351C44" w:rsidRPr="00860385">
        <w:rPr>
          <w:rFonts w:ascii="Times New Roman" w:hAnsi="Times New Roman"/>
          <w:color w:val="C00000"/>
        </w:rPr>
        <w:t>At</w:t>
      </w:r>
      <w:r w:rsidRPr="00860385">
        <w:rPr>
          <w:rFonts w:ascii="Times New Roman" w:hAnsi="Times New Roman"/>
          <w:color w:val="C00000"/>
        </w:rPr>
        <w:t xml:space="preserve"> </w:t>
      </w:r>
      <w:r>
        <w:rPr>
          <w:rFonts w:ascii="Times New Roman" w:hAnsi="Times New Roman"/>
        </w:rPr>
        <w:t>the level of each process, aims and responsibilities are uniquely defined and in this way higher control over process resources can be achieved, as well as the interest for accomplishing the identified quality goals which is kind of business goals, etc. Accomplishment of the identified quality goals leads to increasing of competitor’s advantage, process improvement, increasing quality of products, etc.</w:t>
      </w:r>
    </w:p>
    <w:p w:rsidR="00503A35" w:rsidRDefault="007B2DB5" w:rsidP="00310F49">
      <w:pPr>
        <w:spacing w:line="240" w:lineRule="auto"/>
        <w:jc w:val="both"/>
        <w:rPr>
          <w:rFonts w:ascii="Times New Roman" w:hAnsi="Times New Roman"/>
        </w:rPr>
      </w:pPr>
      <w:r>
        <w:rPr>
          <w:rFonts w:ascii="Times New Roman" w:hAnsi="Times New Roman"/>
        </w:rPr>
        <w:t xml:space="preserve">Development process management problem is one of the most important management </w:t>
      </w:r>
      <w:r w:rsidRPr="00E43F8B">
        <w:rPr>
          <w:rFonts w:ascii="Times New Roman" w:hAnsi="Times New Roman"/>
          <w:color w:val="C00000"/>
        </w:rPr>
        <w:t>task</w:t>
      </w:r>
      <w:r w:rsidR="00351C44" w:rsidRPr="00E43F8B">
        <w:rPr>
          <w:rFonts w:ascii="Times New Roman" w:hAnsi="Times New Roman"/>
          <w:color w:val="C00000"/>
        </w:rPr>
        <w:t>s</w:t>
      </w:r>
      <w:r>
        <w:rPr>
          <w:rFonts w:ascii="Times New Roman" w:hAnsi="Times New Roman"/>
        </w:rPr>
        <w:t xml:space="preserve"> </w:t>
      </w:r>
      <w:r>
        <w:rPr>
          <w:rFonts w:ascii="Times New Roman" w:hAnsi="Times New Roman"/>
        </w:rPr>
        <w:lastRenderedPageBreak/>
        <w:t xml:space="preserve">of quality management, and it can be among the </w:t>
      </w:r>
      <w:r w:rsidRPr="00860385">
        <w:rPr>
          <w:rFonts w:ascii="Times New Roman" w:hAnsi="Times New Roman"/>
          <w:color w:val="C00000"/>
        </w:rPr>
        <w:t>other</w:t>
      </w:r>
      <w:r w:rsidR="00860385" w:rsidRPr="00860385">
        <w:rPr>
          <w:rFonts w:ascii="Times New Roman" w:hAnsi="Times New Roman"/>
          <w:color w:val="C00000"/>
        </w:rPr>
        <w:t>s</w:t>
      </w:r>
      <w:r w:rsidRPr="00860385">
        <w:rPr>
          <w:rFonts w:ascii="Times New Roman" w:hAnsi="Times New Roman"/>
          <w:color w:val="C00000"/>
        </w:rPr>
        <w:t xml:space="preserve"> </w:t>
      </w:r>
      <w:r>
        <w:rPr>
          <w:rFonts w:ascii="Times New Roman" w:hAnsi="Times New Roman"/>
        </w:rPr>
        <w:t>defined as identification</w:t>
      </w:r>
      <w:r w:rsidR="00624F12">
        <w:rPr>
          <w:rFonts w:ascii="Times New Roman" w:hAnsi="Times New Roman"/>
        </w:rPr>
        <w:t xml:space="preserve">, evaluation and </w:t>
      </w:r>
      <w:r>
        <w:rPr>
          <w:rFonts w:ascii="Times New Roman" w:hAnsi="Times New Roman"/>
        </w:rPr>
        <w:t xml:space="preserve">improvement of </w:t>
      </w:r>
      <w:r w:rsidR="00624F12">
        <w:rPr>
          <w:rFonts w:ascii="Times New Roman" w:hAnsi="Times New Roman"/>
        </w:rPr>
        <w:t xml:space="preserve">quality goals. These </w:t>
      </w:r>
      <w:r w:rsidR="00624F12" w:rsidRPr="00E43F8B">
        <w:rPr>
          <w:rFonts w:ascii="Times New Roman" w:hAnsi="Times New Roman"/>
        </w:rPr>
        <w:t>tasks</w:t>
      </w:r>
      <w:r w:rsidR="00624F12" w:rsidRPr="00860385">
        <w:rPr>
          <w:rFonts w:ascii="Times New Roman" w:hAnsi="Times New Roman"/>
          <w:color w:val="C00000"/>
        </w:rPr>
        <w:t xml:space="preserve"> </w:t>
      </w:r>
      <w:r w:rsidR="00624F12">
        <w:rPr>
          <w:rFonts w:ascii="Times New Roman" w:hAnsi="Times New Roman"/>
        </w:rPr>
        <w:t xml:space="preserve">are implemented in </w:t>
      </w:r>
      <w:r w:rsidR="00624F12" w:rsidRPr="006F1460">
        <w:rPr>
          <w:rFonts w:ascii="Times New Roman" w:hAnsi="Times New Roman"/>
        </w:rPr>
        <w:t>ISO 9000:2000</w:t>
      </w:r>
      <w:r w:rsidR="00503A35">
        <w:rPr>
          <w:rFonts w:ascii="Times New Roman" w:hAnsi="Times New Roman"/>
        </w:rPr>
        <w:t xml:space="preserve"> and ISO 14000 as presented in </w:t>
      </w:r>
      <w:r w:rsidR="00503A35" w:rsidRPr="00503A35">
        <w:rPr>
          <w:rFonts w:ascii="Times New Roman" w:hAnsi="Times New Roman"/>
          <w:color w:val="C00000"/>
        </w:rPr>
        <w:t>[</w:t>
      </w:r>
      <w:r w:rsidR="00402AA5">
        <w:rPr>
          <w:rFonts w:ascii="Times New Roman" w:hAnsi="Times New Roman"/>
          <w:color w:val="C00000"/>
        </w:rPr>
        <w:t>13</w:t>
      </w:r>
      <w:r w:rsidR="00503A35" w:rsidRPr="00503A35">
        <w:rPr>
          <w:rFonts w:ascii="Times New Roman" w:hAnsi="Times New Roman"/>
          <w:color w:val="C00000"/>
        </w:rPr>
        <w:t>]</w:t>
      </w:r>
      <w:r w:rsidR="00624F12">
        <w:rPr>
          <w:rFonts w:ascii="Times New Roman" w:hAnsi="Times New Roman"/>
        </w:rPr>
        <w:t>.</w:t>
      </w:r>
    </w:p>
    <w:p w:rsidR="007B2DB5" w:rsidRPr="002F1DFD" w:rsidRDefault="007B2DB5" w:rsidP="00310F49">
      <w:pPr>
        <w:spacing w:line="240" w:lineRule="auto"/>
        <w:jc w:val="both"/>
        <w:rPr>
          <w:rFonts w:ascii="Times New Roman" w:hAnsi="Times New Roman"/>
        </w:rPr>
      </w:pPr>
      <w:r>
        <w:rPr>
          <w:rFonts w:ascii="Times New Roman" w:hAnsi="Times New Roman"/>
          <w:snapToGrid w:val="0"/>
          <w:lang w:val="hr-HR"/>
        </w:rPr>
        <w:t xml:space="preserve">In </w:t>
      </w:r>
      <w:r w:rsidR="00860385">
        <w:rPr>
          <w:rFonts w:ascii="Times New Roman" w:hAnsi="Times New Roman"/>
          <w:snapToGrid w:val="0"/>
          <w:lang w:val="hr-HR"/>
        </w:rPr>
        <w:t xml:space="preserve">the process of setting goals </w:t>
      </w:r>
      <w:r w:rsidR="00860385" w:rsidRPr="00860385">
        <w:rPr>
          <w:rFonts w:ascii="Times New Roman" w:hAnsi="Times New Roman"/>
          <w:snapToGrid w:val="0"/>
          <w:color w:val="C00000"/>
          <w:lang w:val="hr-HR"/>
        </w:rPr>
        <w:t>it</w:t>
      </w:r>
      <w:r>
        <w:rPr>
          <w:rFonts w:ascii="Times New Roman" w:hAnsi="Times New Roman"/>
          <w:snapToGrid w:val="0"/>
          <w:lang w:val="hr-HR"/>
        </w:rPr>
        <w:t xml:space="preserve"> is important to point out the following:it is desirable to accomplish</w:t>
      </w:r>
      <w:r w:rsidR="00351C44">
        <w:rPr>
          <w:rFonts w:ascii="Times New Roman" w:hAnsi="Times New Roman"/>
          <w:snapToGrid w:val="0"/>
          <w:lang w:val="hr-HR"/>
        </w:rPr>
        <w:t xml:space="preserve"> </w:t>
      </w:r>
      <w:r w:rsidR="00351C44" w:rsidRPr="00860385">
        <w:rPr>
          <w:rFonts w:ascii="Times New Roman" w:hAnsi="Times New Roman"/>
          <w:snapToGrid w:val="0"/>
          <w:color w:val="C00000"/>
          <w:lang w:val="hr-HR"/>
        </w:rPr>
        <w:t>management</w:t>
      </w:r>
      <w:r w:rsidRPr="00860385">
        <w:rPr>
          <w:rFonts w:ascii="Times New Roman" w:hAnsi="Times New Roman"/>
          <w:snapToGrid w:val="0"/>
          <w:color w:val="C00000"/>
          <w:lang w:val="hr-HR"/>
        </w:rPr>
        <w:t xml:space="preserve"> consensus</w:t>
      </w:r>
      <w:r>
        <w:rPr>
          <w:rFonts w:ascii="Times New Roman" w:hAnsi="Times New Roman"/>
          <w:snapToGrid w:val="0"/>
          <w:lang w:val="hr-HR"/>
        </w:rPr>
        <w:t xml:space="preserve"> </w:t>
      </w:r>
      <w:r w:rsidR="00351C44">
        <w:rPr>
          <w:rFonts w:ascii="Times New Roman" w:hAnsi="Times New Roman"/>
          <w:snapToGrid w:val="0"/>
          <w:lang w:val="hr-HR"/>
        </w:rPr>
        <w:t>over goals as wide as possible</w:t>
      </w:r>
      <w:r>
        <w:rPr>
          <w:rFonts w:ascii="Times New Roman" w:hAnsi="Times New Roman"/>
          <w:snapToGrid w:val="0"/>
          <w:lang w:val="hr-HR"/>
        </w:rPr>
        <w:t>,</w:t>
      </w:r>
      <w:r w:rsidR="00351C44">
        <w:rPr>
          <w:rFonts w:ascii="Times New Roman" w:hAnsi="Times New Roman"/>
          <w:snapToGrid w:val="0"/>
          <w:lang w:val="hr-HR"/>
        </w:rPr>
        <w:t xml:space="preserve"> </w:t>
      </w:r>
      <w:r w:rsidR="00351C44" w:rsidRPr="00F16AA9">
        <w:rPr>
          <w:rFonts w:ascii="Times New Roman" w:hAnsi="Times New Roman"/>
          <w:snapToGrid w:val="0"/>
          <w:color w:val="C00000"/>
          <w:lang w:val="hr-HR"/>
        </w:rPr>
        <w:t>goals</w:t>
      </w:r>
      <w:r w:rsidRPr="00F16AA9">
        <w:rPr>
          <w:rFonts w:ascii="Times New Roman" w:hAnsi="Times New Roman"/>
          <w:snapToGrid w:val="0"/>
          <w:color w:val="C00000"/>
          <w:lang w:val="hr-HR"/>
        </w:rPr>
        <w:t xml:space="preserve"> </w:t>
      </w:r>
      <w:r>
        <w:rPr>
          <w:rFonts w:ascii="Times New Roman" w:hAnsi="Times New Roman"/>
          <w:snapToGrid w:val="0"/>
          <w:lang w:val="hr-HR"/>
        </w:rPr>
        <w:t>can never be realized  without the basic knowledge, it is necessary to be devoted to goal achievement and having too many goals is as bad as not having them at all.</w:t>
      </w:r>
      <w:r w:rsidR="00503A35">
        <w:rPr>
          <w:rFonts w:ascii="Times New Roman" w:hAnsi="Times New Roman"/>
          <w:snapToGrid w:val="0"/>
          <w:lang w:val="hr-HR"/>
        </w:rPr>
        <w:t xml:space="preserve"> Also, it can be possible to apply proposed decision making systems </w:t>
      </w:r>
      <w:r w:rsidR="00402AA5">
        <w:rPr>
          <w:rFonts w:ascii="Times New Roman" w:hAnsi="Times New Roman"/>
          <w:snapToGrid w:val="0"/>
          <w:color w:val="C00000"/>
          <w:lang w:val="hr-HR"/>
        </w:rPr>
        <w:t>[12]</w:t>
      </w:r>
      <w:r w:rsidR="00503A35" w:rsidRPr="00503A35">
        <w:rPr>
          <w:rFonts w:ascii="Times New Roman" w:hAnsi="Times New Roman"/>
          <w:snapToGrid w:val="0"/>
          <w:color w:val="C00000"/>
          <w:lang w:val="hr-HR"/>
        </w:rPr>
        <w:t xml:space="preserve">, </w:t>
      </w:r>
      <w:r w:rsidR="00402AA5">
        <w:rPr>
          <w:rFonts w:ascii="Times New Roman" w:hAnsi="Times New Roman"/>
          <w:snapToGrid w:val="0"/>
          <w:color w:val="C00000"/>
          <w:lang w:val="hr-HR"/>
        </w:rPr>
        <w:t>[14</w:t>
      </w:r>
      <w:r w:rsidR="00F850F7">
        <w:rPr>
          <w:rFonts w:ascii="Times New Roman" w:hAnsi="Times New Roman"/>
          <w:snapToGrid w:val="0"/>
          <w:color w:val="C00000"/>
          <w:lang w:val="hr-HR"/>
        </w:rPr>
        <w:t>, 15</w:t>
      </w:r>
      <w:r w:rsidR="00735CF6">
        <w:rPr>
          <w:rFonts w:ascii="Times New Roman" w:hAnsi="Times New Roman"/>
          <w:snapToGrid w:val="0"/>
          <w:color w:val="C00000"/>
          <w:lang w:val="hr-HR"/>
        </w:rPr>
        <w:t xml:space="preserve">, </w:t>
      </w:r>
      <w:r w:rsidR="00402AA5">
        <w:rPr>
          <w:rFonts w:ascii="Times New Roman" w:hAnsi="Times New Roman"/>
          <w:snapToGrid w:val="0"/>
          <w:color w:val="C00000"/>
          <w:lang w:val="hr-HR"/>
        </w:rPr>
        <w:t>16]</w:t>
      </w:r>
      <w:r w:rsidR="00503A35">
        <w:rPr>
          <w:rFonts w:ascii="Times New Roman" w:hAnsi="Times New Roman"/>
          <w:snapToGrid w:val="0"/>
          <w:lang w:val="hr-HR"/>
        </w:rPr>
        <w:t>.</w:t>
      </w:r>
      <w:r w:rsidR="004D012B">
        <w:rPr>
          <w:rFonts w:ascii="Times New Roman" w:hAnsi="Times New Roman"/>
          <w:snapToGrid w:val="0"/>
          <w:lang w:val="hr-HR"/>
        </w:rPr>
        <w:t xml:space="preserve"> </w:t>
      </w:r>
      <w:r>
        <w:rPr>
          <w:rFonts w:ascii="Times New Roman" w:hAnsi="Times New Roman"/>
          <w:snapToGrid w:val="0"/>
          <w:lang w:val="hr-HR"/>
        </w:rPr>
        <w:t>The solution of this</w:t>
      </w:r>
      <w:r>
        <w:rPr>
          <w:rFonts w:ascii="Times New Roman" w:hAnsi="Times New Roman"/>
        </w:rPr>
        <w:t xml:space="preserve"> sub-problem affects  efficiency and successfulness of process realization.</w:t>
      </w:r>
      <w:r w:rsidRPr="00D51E8F">
        <w:rPr>
          <w:rFonts w:ascii="Times New Roman" w:hAnsi="Times New Roman"/>
          <w:lang w:val="sr-Cyrl-CS"/>
        </w:rPr>
        <w:t xml:space="preserve"> </w:t>
      </w:r>
    </w:p>
    <w:p w:rsidR="007B2DB5" w:rsidRPr="00A479F6" w:rsidRDefault="007B2DB5" w:rsidP="00310F49">
      <w:pPr>
        <w:spacing w:line="240" w:lineRule="auto"/>
        <w:jc w:val="both"/>
        <w:rPr>
          <w:rFonts w:ascii="Times New Roman" w:hAnsi="Times New Roman"/>
        </w:rPr>
      </w:pPr>
      <w:r>
        <w:rPr>
          <w:rFonts w:ascii="Times New Roman" w:hAnsi="Times New Roman"/>
        </w:rPr>
        <w:t xml:space="preserve">Measuring the performance or characteristic of quality goals is the second sub-problem of </w:t>
      </w:r>
      <w:r w:rsidR="00351C44" w:rsidRPr="00860385">
        <w:rPr>
          <w:rFonts w:ascii="Times New Roman" w:hAnsi="Times New Roman"/>
          <w:color w:val="C00000"/>
        </w:rPr>
        <w:lastRenderedPageBreak/>
        <w:t>development</w:t>
      </w:r>
      <w:r w:rsidR="00351C44">
        <w:rPr>
          <w:rFonts w:ascii="Times New Roman" w:hAnsi="Times New Roman"/>
        </w:rPr>
        <w:t xml:space="preserve"> </w:t>
      </w:r>
      <w:r>
        <w:rPr>
          <w:rFonts w:ascii="Times New Roman" w:hAnsi="Times New Roman"/>
        </w:rPr>
        <w:t>process management problem. The results which are given by appropriate measure methods enable to observe quality goals better, as well as the efficiency of proce</w:t>
      </w:r>
      <w:r w:rsidR="00F16AA9">
        <w:rPr>
          <w:rFonts w:ascii="Times New Roman" w:hAnsi="Times New Roman"/>
        </w:rPr>
        <w:t xml:space="preserve">ss management too. In </w:t>
      </w:r>
      <w:r>
        <w:rPr>
          <w:rFonts w:ascii="Times New Roman" w:hAnsi="Times New Roman"/>
        </w:rPr>
        <w:t>other words, quality goal values enable better understanding of the process, better control, better delegation of responsibilities, compliance with business goals, determination of efficiency management which is defined as quotient of</w:t>
      </w:r>
      <w:r w:rsidR="00F16AA9">
        <w:rPr>
          <w:rFonts w:ascii="Times New Roman" w:hAnsi="Times New Roman"/>
        </w:rPr>
        <w:t xml:space="preserve"> achieved and projected values </w:t>
      </w:r>
      <w:r>
        <w:rPr>
          <w:rFonts w:ascii="Times New Roman" w:hAnsi="Times New Roman"/>
        </w:rPr>
        <w:t>of each quality goal. To overview achieved and recognized result.</w:t>
      </w:r>
    </w:p>
    <w:p w:rsidR="007B2DB5" w:rsidRPr="00D51E8F" w:rsidRDefault="007B2DB5" w:rsidP="00310F49">
      <w:pPr>
        <w:spacing w:line="240" w:lineRule="auto"/>
        <w:jc w:val="both"/>
        <w:rPr>
          <w:rFonts w:ascii="Times New Roman" w:hAnsi="Times New Roman"/>
          <w:lang w:val="ru-RU"/>
        </w:rPr>
      </w:pPr>
      <w:r>
        <w:rPr>
          <w:rFonts w:ascii="Times New Roman" w:hAnsi="Times New Roman"/>
        </w:rPr>
        <w:t>Based on acquired performance values, quality goal values are calculated. It is highly important to set performance metric system of</w:t>
      </w:r>
      <w:r>
        <w:rPr>
          <w:rFonts w:ascii="Times New Roman" w:hAnsi="Times New Roman"/>
          <w:lang w:val="ru-RU"/>
        </w:rPr>
        <w:t xml:space="preserve">  </w:t>
      </w:r>
      <w:r>
        <w:rPr>
          <w:rFonts w:ascii="Times New Roman" w:hAnsi="Times New Roman"/>
        </w:rPr>
        <w:t>quality goals</w:t>
      </w:r>
      <w:r w:rsidRPr="00D51E8F">
        <w:rPr>
          <w:rFonts w:ascii="Times New Roman" w:hAnsi="Times New Roman"/>
          <w:lang w:val="ru-RU"/>
        </w:rPr>
        <w:t>.</w:t>
      </w:r>
    </w:p>
    <w:p w:rsidR="00310F49" w:rsidRDefault="007B2DB5" w:rsidP="007B2DB5">
      <w:pPr>
        <w:spacing w:line="240" w:lineRule="auto"/>
        <w:jc w:val="both"/>
        <w:rPr>
          <w:rFonts w:ascii="Times New Roman" w:hAnsi="Times New Roman"/>
          <w:lang w:val="sr-Latn-CS"/>
        </w:rPr>
      </w:pPr>
      <w:r>
        <w:rPr>
          <w:rFonts w:ascii="Times New Roman" w:hAnsi="Times New Roman"/>
        </w:rPr>
        <w:t>The process improvement is acquired by increasing the qualit</w:t>
      </w:r>
      <w:r w:rsidR="00351C44">
        <w:rPr>
          <w:rFonts w:ascii="Times New Roman" w:hAnsi="Times New Roman"/>
        </w:rPr>
        <w:t>y goal values. In practice, it is</w:t>
      </w:r>
      <w:r>
        <w:rPr>
          <w:rFonts w:ascii="Times New Roman" w:hAnsi="Times New Roman"/>
        </w:rPr>
        <w:t xml:space="preserve"> not possible to improve all quality goals in the same time. It </w:t>
      </w:r>
      <w:r w:rsidRPr="00860385">
        <w:rPr>
          <w:rFonts w:ascii="Times New Roman" w:hAnsi="Times New Roman"/>
          <w:color w:val="C00000"/>
        </w:rPr>
        <w:t>is</w:t>
      </w:r>
      <w:r>
        <w:rPr>
          <w:rFonts w:ascii="Times New Roman" w:hAnsi="Times New Roman"/>
        </w:rPr>
        <w:t xml:space="preserve"> obvious that you should focus efforts to undertake</w:t>
      </w:r>
      <w:r>
        <w:rPr>
          <w:rFonts w:ascii="Times New Roman" w:hAnsi="Times New Roman"/>
          <w:lang w:val="sr-Latn-CS"/>
        </w:rPr>
        <w:t xml:space="preserve"> management mesaures first which lead to improvement of quality goals which  are associated as the least weighted normalized values.</w:t>
      </w:r>
    </w:p>
    <w:p w:rsidR="007B2DB5" w:rsidRPr="007E5C9B" w:rsidRDefault="007B2DB5" w:rsidP="007B2DB5">
      <w:pPr>
        <w:spacing w:line="240" w:lineRule="auto"/>
        <w:jc w:val="both"/>
        <w:rPr>
          <w:rFonts w:ascii="Times New Roman" w:hAnsi="Times New Roman"/>
        </w:rPr>
      </w:pPr>
      <w:r>
        <w:rPr>
          <w:rFonts w:ascii="Times New Roman" w:hAnsi="Times New Roman"/>
        </w:rPr>
        <w:t>It is not possible to determine precisely t</w:t>
      </w:r>
      <w:r w:rsidRPr="00682D27">
        <w:rPr>
          <w:rFonts w:ascii="Times New Roman" w:hAnsi="Times New Roman"/>
        </w:rPr>
        <w:t>he characteristics of quality goals</w:t>
      </w:r>
      <w:r>
        <w:rPr>
          <w:rFonts w:ascii="Times New Roman" w:hAnsi="Times New Roman"/>
        </w:rPr>
        <w:t>.</w:t>
      </w:r>
      <w:r w:rsidRPr="00682D27">
        <w:rPr>
          <w:rFonts w:ascii="Times New Roman" w:hAnsi="Times New Roman"/>
        </w:rPr>
        <w:t xml:space="preserve"> </w:t>
      </w:r>
      <w:r>
        <w:rPr>
          <w:rFonts w:ascii="Times New Roman" w:hAnsi="Times New Roman"/>
          <w:lang w:val="sr-Latn-CS"/>
        </w:rPr>
        <w:t xml:space="preserve">Their value is </w:t>
      </w:r>
      <w:r>
        <w:rPr>
          <w:rFonts w:ascii="Times New Roman" w:hAnsi="Times New Roman"/>
          <w:lang w:val="ru-RU"/>
        </w:rPr>
        <w:t xml:space="preserve"> </w:t>
      </w:r>
      <w:r>
        <w:rPr>
          <w:rFonts w:ascii="Times New Roman" w:hAnsi="Times New Roman"/>
        </w:rPr>
        <w:t>estimated by management team (quality managers, process managers, external experts)</w:t>
      </w:r>
      <w:r w:rsidRPr="00D51E8F">
        <w:rPr>
          <w:rFonts w:ascii="Times New Roman" w:hAnsi="Times New Roman"/>
          <w:lang w:val="ru-RU"/>
        </w:rPr>
        <w:t xml:space="preserve">. </w:t>
      </w:r>
      <w:r>
        <w:rPr>
          <w:rFonts w:ascii="Times New Roman" w:hAnsi="Times New Roman"/>
        </w:rPr>
        <w:t xml:space="preserve">These estimations are based on their  knowledge, evidence data, current data, etc. It is closer to human reasoning that management team states their evaluations  by linguistic expressions more so  than by  </w:t>
      </w:r>
      <w:r w:rsidR="00EA700A" w:rsidRPr="00860385">
        <w:rPr>
          <w:rFonts w:ascii="Times New Roman" w:hAnsi="Times New Roman"/>
          <w:color w:val="C00000"/>
        </w:rPr>
        <w:t>precise</w:t>
      </w:r>
      <w:r>
        <w:rPr>
          <w:rFonts w:ascii="Times New Roman" w:hAnsi="Times New Roman"/>
        </w:rPr>
        <w:t xml:space="preserve"> values. Development of some areas of mathematics, such as fuzzy set theory</w:t>
      </w:r>
      <w:r w:rsidR="007E5C9B">
        <w:rPr>
          <w:rFonts w:ascii="Times New Roman" w:hAnsi="Times New Roman"/>
        </w:rPr>
        <w:t xml:space="preserve"> [</w:t>
      </w:r>
      <w:r w:rsidR="00CE3386">
        <w:rPr>
          <w:rFonts w:ascii="Times New Roman" w:hAnsi="Times New Roman"/>
        </w:rPr>
        <w:t>8</w:t>
      </w:r>
      <w:r w:rsidR="007E5C9B">
        <w:rPr>
          <w:rFonts w:ascii="Times New Roman" w:hAnsi="Times New Roman"/>
        </w:rPr>
        <w:t>]</w:t>
      </w:r>
      <w:r w:rsidR="00F16AA9">
        <w:rPr>
          <w:rFonts w:ascii="Times New Roman" w:hAnsi="Times New Roman"/>
        </w:rPr>
        <w:t xml:space="preserve"> enables all uncertainties and </w:t>
      </w:r>
      <w:r>
        <w:rPr>
          <w:rFonts w:ascii="Times New Roman" w:hAnsi="Times New Roman"/>
        </w:rPr>
        <w:t>vaguenesses</w:t>
      </w:r>
      <w:r w:rsidRPr="00414913">
        <w:t xml:space="preserve"> </w:t>
      </w:r>
      <w:r w:rsidRPr="00414913">
        <w:rPr>
          <w:rFonts w:ascii="Times New Roman" w:hAnsi="Times New Roman"/>
        </w:rPr>
        <w:t xml:space="preserve">to </w:t>
      </w:r>
      <w:r>
        <w:rPr>
          <w:rFonts w:ascii="Times New Roman" w:hAnsi="Times New Roman"/>
        </w:rPr>
        <w:t xml:space="preserve">be </w:t>
      </w:r>
      <w:r w:rsidRPr="00414913">
        <w:rPr>
          <w:rFonts w:ascii="Times New Roman" w:hAnsi="Times New Roman"/>
        </w:rPr>
        <w:t>adequatel</w:t>
      </w:r>
      <w:r>
        <w:rPr>
          <w:rFonts w:ascii="Times New Roman" w:hAnsi="Times New Roman"/>
        </w:rPr>
        <w:t xml:space="preserve">y </w:t>
      </w:r>
      <w:r w:rsidRPr="00414913">
        <w:rPr>
          <w:rFonts w:ascii="Times New Roman" w:hAnsi="Times New Roman"/>
        </w:rPr>
        <w:t>numerically introduce</w:t>
      </w:r>
      <w:r>
        <w:rPr>
          <w:rFonts w:ascii="Times New Roman" w:hAnsi="Times New Roman"/>
        </w:rPr>
        <w:t>d</w:t>
      </w:r>
      <w:r w:rsidRPr="00414913">
        <w:rPr>
          <w:rFonts w:ascii="Times New Roman" w:hAnsi="Times New Roman"/>
        </w:rPr>
        <w:t>.</w:t>
      </w:r>
      <w:r w:rsidRPr="00414913">
        <w:rPr>
          <w:rFonts w:ascii="Times New Roman" w:hAnsi="Times New Roman"/>
          <w:lang w:val="sr-Cyrl-CS"/>
        </w:rPr>
        <w:t xml:space="preserve"> </w:t>
      </w:r>
      <w:r w:rsidRPr="00414913">
        <w:rPr>
          <w:rFonts w:ascii="Times New Roman" w:hAnsi="Times New Roman"/>
        </w:rPr>
        <w:t>In the presence of imprecise</w:t>
      </w:r>
      <w:r>
        <w:rPr>
          <w:rFonts w:ascii="Times New Roman" w:hAnsi="Times New Roman"/>
        </w:rPr>
        <w:t>, approximat</w:t>
      </w:r>
      <w:r w:rsidRPr="00414913">
        <w:rPr>
          <w:rFonts w:ascii="Times New Roman" w:hAnsi="Times New Roman"/>
        </w:rPr>
        <w:t xml:space="preserve">e and vague </w:t>
      </w:r>
      <w:r w:rsidRPr="00CB6886">
        <w:rPr>
          <w:rFonts w:ascii="Times New Roman" w:hAnsi="Times New Roman"/>
          <w:color w:val="000000" w:themeColor="text1"/>
        </w:rPr>
        <w:t>data  fuzzy set theory</w:t>
      </w:r>
      <w:r w:rsidRPr="00414913">
        <w:rPr>
          <w:rFonts w:ascii="Times New Roman" w:hAnsi="Times New Roman"/>
        </w:rPr>
        <w:t xml:space="preserve"> can simulate human way of thinking in the decision makin</w:t>
      </w:r>
      <w:r>
        <w:rPr>
          <w:rFonts w:ascii="Times New Roman" w:hAnsi="Times New Roman"/>
        </w:rPr>
        <w:t>g</w:t>
      </w:r>
      <w:r w:rsidRPr="00414913">
        <w:rPr>
          <w:rFonts w:ascii="Times New Roman" w:hAnsi="Times New Roman"/>
        </w:rPr>
        <w:t xml:space="preserve"> process</w:t>
      </w:r>
      <w:r w:rsidR="007E5C9B">
        <w:rPr>
          <w:rFonts w:ascii="Times New Roman" w:hAnsi="Times New Roman"/>
          <w:color w:val="00B050"/>
        </w:rPr>
        <w:t xml:space="preserve"> </w:t>
      </w:r>
      <w:r w:rsidR="007E5C9B">
        <w:rPr>
          <w:rFonts w:ascii="Times New Roman" w:hAnsi="Times New Roman"/>
        </w:rPr>
        <w:t>[</w:t>
      </w:r>
      <w:r w:rsidR="00CE3386">
        <w:rPr>
          <w:rFonts w:ascii="Times New Roman" w:hAnsi="Times New Roman"/>
        </w:rPr>
        <w:t>7</w:t>
      </w:r>
      <w:r w:rsidR="007E5C9B">
        <w:rPr>
          <w:rFonts w:ascii="Times New Roman" w:hAnsi="Times New Roman"/>
        </w:rPr>
        <w:t>]</w:t>
      </w:r>
      <w:r w:rsidR="007E5C9B">
        <w:rPr>
          <w:rFonts w:ascii="Times New Roman" w:hAnsi="Times New Roman"/>
          <w:color w:val="000000"/>
        </w:rPr>
        <w:t>.</w:t>
      </w:r>
    </w:p>
    <w:p w:rsidR="007B2DB5" w:rsidRPr="002F1DFD" w:rsidRDefault="007B2DB5" w:rsidP="00310F49">
      <w:pPr>
        <w:pStyle w:val="NormalWeb"/>
        <w:spacing w:before="0" w:beforeAutospacing="0" w:after="200" w:afterAutospacing="0"/>
        <w:jc w:val="both"/>
        <w:rPr>
          <w:sz w:val="22"/>
          <w:szCs w:val="22"/>
        </w:rPr>
      </w:pPr>
      <w:r w:rsidRPr="002F1DFD">
        <w:rPr>
          <w:color w:val="000000"/>
          <w:sz w:val="22"/>
          <w:szCs w:val="22"/>
        </w:rPr>
        <w:t>The considered problem is solved in two step</w:t>
      </w:r>
      <w:r>
        <w:rPr>
          <w:color w:val="000000"/>
          <w:sz w:val="22"/>
          <w:szCs w:val="22"/>
        </w:rPr>
        <w:t>s</w:t>
      </w:r>
      <w:r w:rsidRPr="002F1DFD">
        <w:rPr>
          <w:color w:val="000000"/>
          <w:sz w:val="22"/>
          <w:szCs w:val="22"/>
        </w:rPr>
        <w:t xml:space="preserve">. In the first step, the relative importance of quality goals </w:t>
      </w:r>
      <w:r>
        <w:rPr>
          <w:color w:val="000000"/>
          <w:sz w:val="22"/>
          <w:szCs w:val="22"/>
        </w:rPr>
        <w:t>is</w:t>
      </w:r>
      <w:r w:rsidRPr="002F1DFD">
        <w:rPr>
          <w:color w:val="000000"/>
          <w:sz w:val="22"/>
          <w:szCs w:val="22"/>
        </w:rPr>
        <w:t xml:space="preserve"> determined.</w:t>
      </w:r>
      <w:r w:rsidRPr="002F1DFD">
        <w:rPr>
          <w:color w:val="000000"/>
          <w:sz w:val="22"/>
          <w:szCs w:val="22"/>
          <w:lang w:val="sr-Cyrl-CS"/>
        </w:rPr>
        <w:t xml:space="preserve"> </w:t>
      </w:r>
      <w:r>
        <w:rPr>
          <w:color w:val="000000"/>
          <w:sz w:val="22"/>
          <w:szCs w:val="22"/>
          <w:lang w:val="en-US"/>
        </w:rPr>
        <w:t xml:space="preserve">In many papers which can be find in the literature, the relative weight </w:t>
      </w:r>
      <w:r w:rsidRPr="002F1DFD">
        <w:rPr>
          <w:color w:val="000000"/>
          <w:sz w:val="22"/>
          <w:szCs w:val="22"/>
          <w:lang w:val="sr-Cyrl-CS"/>
        </w:rPr>
        <w:t xml:space="preserve"> </w:t>
      </w:r>
      <w:r w:rsidRPr="002F1DFD">
        <w:rPr>
          <w:color w:val="000000"/>
          <w:sz w:val="22"/>
          <w:szCs w:val="22"/>
        </w:rPr>
        <w:t xml:space="preserve">of considered entitets is stated by pair-wise comparison matrix (by analogy Analytic Hierarchy Process) </w:t>
      </w:r>
      <w:r w:rsidR="007E5C9B">
        <w:rPr>
          <w:color w:val="000000"/>
          <w:sz w:val="22"/>
          <w:szCs w:val="22"/>
        </w:rPr>
        <w:t>[</w:t>
      </w:r>
      <w:r w:rsidR="00CE3386">
        <w:rPr>
          <w:color w:val="000000"/>
          <w:sz w:val="22"/>
          <w:szCs w:val="22"/>
        </w:rPr>
        <w:t>17</w:t>
      </w:r>
      <w:r w:rsidR="007E5C9B">
        <w:rPr>
          <w:color w:val="000000"/>
          <w:sz w:val="22"/>
          <w:szCs w:val="22"/>
        </w:rPr>
        <w:t>]</w:t>
      </w:r>
      <w:r w:rsidRPr="002F1DFD">
        <w:rPr>
          <w:color w:val="000000"/>
          <w:sz w:val="22"/>
          <w:szCs w:val="22"/>
        </w:rPr>
        <w:t>.</w:t>
      </w:r>
      <w:r w:rsidRPr="002F1DFD">
        <w:rPr>
          <w:sz w:val="22"/>
          <w:szCs w:val="22"/>
        </w:rPr>
        <w:t xml:space="preserve"> In conventional AHP, the pairwise comparison is established</w:t>
      </w:r>
      <w:r>
        <w:rPr>
          <w:sz w:val="22"/>
          <w:szCs w:val="22"/>
        </w:rPr>
        <w:t xml:space="preserve"> by</w:t>
      </w:r>
      <w:r w:rsidRPr="002F1DFD">
        <w:rPr>
          <w:sz w:val="22"/>
          <w:szCs w:val="22"/>
        </w:rPr>
        <w:t xml:space="preserve"> usi</w:t>
      </w:r>
      <w:r w:rsidR="00F16AA9">
        <w:rPr>
          <w:sz w:val="22"/>
          <w:szCs w:val="22"/>
        </w:rPr>
        <w:t xml:space="preserve">ng a standard integer scale </w:t>
      </w:r>
      <w:r w:rsidR="00F16AA9" w:rsidRPr="00CE3386">
        <w:rPr>
          <w:color w:val="C00000"/>
          <w:sz w:val="22"/>
          <w:szCs w:val="22"/>
        </w:rPr>
        <w:t>(</w:t>
      </w:r>
      <w:r w:rsidRPr="00CE3386">
        <w:rPr>
          <w:color w:val="C00000"/>
          <w:sz w:val="22"/>
          <w:szCs w:val="22"/>
        </w:rPr>
        <w:t>1-9</w:t>
      </w:r>
      <w:r w:rsidR="00F16AA9" w:rsidRPr="00CE3386">
        <w:rPr>
          <w:color w:val="C00000"/>
          <w:sz w:val="22"/>
          <w:szCs w:val="22"/>
        </w:rPr>
        <w:t>)</w:t>
      </w:r>
      <w:r w:rsidRPr="002F1DFD">
        <w:rPr>
          <w:sz w:val="22"/>
          <w:szCs w:val="22"/>
        </w:rPr>
        <w:t xml:space="preserve">. </w:t>
      </w:r>
      <w:r>
        <w:rPr>
          <w:color w:val="000000"/>
          <w:sz w:val="22"/>
          <w:szCs w:val="22"/>
          <w:lang w:val="en-US"/>
        </w:rPr>
        <w:t>Value</w:t>
      </w:r>
      <w:r>
        <w:rPr>
          <w:color w:val="000000"/>
          <w:sz w:val="22"/>
          <w:szCs w:val="22"/>
          <w:lang w:val="sr-Cyrl-CS"/>
        </w:rPr>
        <w:t xml:space="preserve"> 1, </w:t>
      </w:r>
      <w:r>
        <w:rPr>
          <w:color w:val="000000"/>
          <w:sz w:val="22"/>
          <w:szCs w:val="22"/>
          <w:lang w:val="en-US"/>
        </w:rPr>
        <w:t>that is value</w:t>
      </w:r>
      <w:r w:rsidRPr="00D51E8F">
        <w:rPr>
          <w:color w:val="000000"/>
          <w:sz w:val="22"/>
          <w:szCs w:val="22"/>
          <w:lang w:val="sr-Cyrl-CS"/>
        </w:rPr>
        <w:t xml:space="preserve"> </w:t>
      </w:r>
      <w:r w:rsidRPr="00ED1169">
        <w:rPr>
          <w:sz w:val="22"/>
          <w:szCs w:val="22"/>
          <w:lang w:val="sr-Cyrl-CS"/>
        </w:rPr>
        <w:t>9</w:t>
      </w:r>
      <w:r w:rsidR="00F16AA9" w:rsidRPr="00ED1169">
        <w:rPr>
          <w:sz w:val="22"/>
          <w:szCs w:val="22"/>
          <w:lang w:val="en-US"/>
        </w:rPr>
        <w:t>,</w:t>
      </w:r>
      <w:r>
        <w:rPr>
          <w:color w:val="000000"/>
          <w:sz w:val="22"/>
          <w:szCs w:val="22"/>
          <w:lang w:val="en-US"/>
        </w:rPr>
        <w:t xml:space="preserve"> denotes  that every considered quality goal pair has equal that is extreme importance, respectively</w:t>
      </w:r>
      <w:r w:rsidRPr="00D51E8F">
        <w:rPr>
          <w:color w:val="000000"/>
          <w:sz w:val="22"/>
          <w:szCs w:val="22"/>
          <w:lang w:val="sr-Cyrl-CS"/>
        </w:rPr>
        <w:t xml:space="preserve">. </w:t>
      </w:r>
      <w:r w:rsidRPr="00D51E8F">
        <w:rPr>
          <w:color w:val="000000"/>
          <w:sz w:val="22"/>
          <w:szCs w:val="22"/>
        </w:rPr>
        <w:t xml:space="preserve">The use of discrete </w:t>
      </w:r>
      <w:r w:rsidRPr="00D51E8F">
        <w:rPr>
          <w:sz w:val="22"/>
          <w:szCs w:val="22"/>
        </w:rPr>
        <w:lastRenderedPageBreak/>
        <w:t>scale</w:t>
      </w:r>
      <w:r w:rsidRPr="00D51E8F">
        <w:rPr>
          <w:color w:val="000000"/>
          <w:sz w:val="22"/>
          <w:szCs w:val="22"/>
        </w:rPr>
        <w:t xml:space="preserve"> of AHP is simple and easy, but it is not sufficient to take into account the uncertainty associated with the mapping of one’s perception to a number</w:t>
      </w:r>
      <w:r w:rsidR="007E5C9B">
        <w:rPr>
          <w:color w:val="000000"/>
          <w:sz w:val="22"/>
          <w:szCs w:val="22"/>
        </w:rPr>
        <w:t xml:space="preserve"> [</w:t>
      </w:r>
      <w:r w:rsidR="00CE3386">
        <w:rPr>
          <w:color w:val="000000"/>
          <w:sz w:val="22"/>
          <w:szCs w:val="22"/>
        </w:rPr>
        <w:t>10</w:t>
      </w:r>
      <w:r w:rsidR="007E5C9B">
        <w:rPr>
          <w:color w:val="000000"/>
          <w:sz w:val="22"/>
          <w:szCs w:val="22"/>
        </w:rPr>
        <w:t>]</w:t>
      </w:r>
      <w:r w:rsidRPr="00D51E8F">
        <w:rPr>
          <w:color w:val="000000"/>
          <w:sz w:val="22"/>
          <w:szCs w:val="22"/>
        </w:rPr>
        <w:t xml:space="preserve">. Decision makers express their judgments far better by using linguistic expressions than by representing them in terms of precise numbers. It feels more confident to give interval judgments than fixed value judgments. </w:t>
      </w:r>
    </w:p>
    <w:p w:rsidR="007B2DB5" w:rsidRDefault="007B2DB5" w:rsidP="00310F49">
      <w:pPr>
        <w:autoSpaceDE w:val="0"/>
        <w:autoSpaceDN w:val="0"/>
        <w:adjustRightInd w:val="0"/>
        <w:spacing w:line="240" w:lineRule="auto"/>
        <w:jc w:val="both"/>
        <w:rPr>
          <w:rFonts w:ascii="Times New Roman" w:hAnsi="Times New Roman"/>
          <w:color w:val="000000"/>
        </w:rPr>
      </w:pPr>
      <w:r>
        <w:rPr>
          <w:rFonts w:ascii="Times New Roman" w:hAnsi="Times New Roman"/>
          <w:color w:val="000000"/>
        </w:rPr>
        <w:t>The relative importance relation of considered values in many papers</w:t>
      </w:r>
      <w:r w:rsidR="007E5C9B">
        <w:rPr>
          <w:rFonts w:ascii="Times New Roman" w:hAnsi="Times New Roman"/>
          <w:color w:val="000000"/>
        </w:rPr>
        <w:t xml:space="preserve"> [</w:t>
      </w:r>
      <w:r w:rsidR="00CE3386">
        <w:rPr>
          <w:rFonts w:ascii="Times New Roman" w:hAnsi="Times New Roman"/>
          <w:color w:val="000000"/>
        </w:rPr>
        <w:t>6</w:t>
      </w:r>
      <w:r w:rsidR="00F850F7">
        <w:rPr>
          <w:rFonts w:ascii="Times New Roman" w:hAnsi="Times New Roman"/>
          <w:color w:val="000000"/>
        </w:rPr>
        <w:t xml:space="preserve">, </w:t>
      </w:r>
      <w:r w:rsidR="00CE3386">
        <w:rPr>
          <w:rFonts w:ascii="Times New Roman" w:hAnsi="Times New Roman"/>
          <w:color w:val="000000"/>
        </w:rPr>
        <w:t>19</w:t>
      </w:r>
      <w:r w:rsidR="00F850F7">
        <w:rPr>
          <w:rFonts w:ascii="Times New Roman" w:hAnsi="Times New Roman"/>
          <w:color w:val="000000"/>
        </w:rPr>
        <w:t xml:space="preserve">, </w:t>
      </w:r>
      <w:r w:rsidR="007E5C9B">
        <w:rPr>
          <w:rFonts w:ascii="Times New Roman" w:hAnsi="Times New Roman"/>
          <w:color w:val="000000"/>
        </w:rPr>
        <w:t>2]</w:t>
      </w:r>
      <w:r w:rsidRPr="00FD777C">
        <w:t xml:space="preserve"> </w:t>
      </w:r>
      <w:r w:rsidRPr="00FD777C">
        <w:rPr>
          <w:rFonts w:ascii="Times New Roman" w:hAnsi="Times New Roman"/>
          <w:color w:val="000000"/>
          <w:lang w:val="sr-Cyrl-CS"/>
        </w:rPr>
        <w:t xml:space="preserve">is given through comparison pair </w:t>
      </w:r>
      <w:r>
        <w:rPr>
          <w:rFonts w:ascii="Times New Roman" w:hAnsi="Times New Roman"/>
          <w:color w:val="000000"/>
          <w:lang w:val="sr-Cyrl-CS"/>
        </w:rPr>
        <w:t>matrix ,</w:t>
      </w:r>
      <w:r>
        <w:rPr>
          <w:rFonts w:ascii="Times New Roman" w:hAnsi="Times New Roman"/>
          <w:color w:val="000000"/>
        </w:rPr>
        <w:t xml:space="preserve"> </w:t>
      </w:r>
      <w:r>
        <w:rPr>
          <w:rFonts w:ascii="Times New Roman" w:hAnsi="Times New Roman"/>
          <w:color w:val="000000"/>
          <w:lang w:val="sr-Cyrl-CS"/>
        </w:rPr>
        <w:t>where</w:t>
      </w:r>
      <w:r>
        <w:rPr>
          <w:rFonts w:ascii="Times New Roman" w:hAnsi="Times New Roman"/>
          <w:color w:val="000000"/>
        </w:rPr>
        <w:t xml:space="preserve"> the elements of this matrix are linguistics expressions.</w:t>
      </w:r>
      <w:r>
        <w:rPr>
          <w:rFonts w:ascii="Times New Roman" w:hAnsi="Times New Roman"/>
          <w:color w:val="000000"/>
          <w:lang w:val="sr-Cyrl-CS"/>
        </w:rPr>
        <w:t xml:space="preserve"> </w:t>
      </w:r>
      <w:r>
        <w:rPr>
          <w:rFonts w:ascii="Times New Roman" w:hAnsi="Times New Roman"/>
          <w:color w:val="000000"/>
        </w:rPr>
        <w:t>The quality weights are d</w:t>
      </w:r>
      <w:r w:rsidR="00F16AA9">
        <w:rPr>
          <w:rFonts w:ascii="Times New Roman" w:hAnsi="Times New Roman"/>
          <w:color w:val="000000"/>
        </w:rPr>
        <w:t xml:space="preserve">etermined by applying procedure </w:t>
      </w:r>
      <w:r>
        <w:rPr>
          <w:rFonts w:ascii="Times New Roman" w:hAnsi="Times New Roman"/>
          <w:color w:val="000000"/>
        </w:rPr>
        <w:t>which is developed in</w:t>
      </w:r>
      <w:r w:rsidR="007E5C9B">
        <w:rPr>
          <w:rFonts w:ascii="Times New Roman" w:hAnsi="Times New Roman"/>
          <w:color w:val="000000"/>
        </w:rPr>
        <w:t xml:space="preserve"> [3]</w:t>
      </w:r>
      <w:r>
        <w:rPr>
          <w:rFonts w:ascii="Times New Roman" w:hAnsi="Times New Roman"/>
          <w:color w:val="000000"/>
        </w:rPr>
        <w:t>.</w:t>
      </w:r>
      <w:r w:rsidRPr="00D51E8F">
        <w:rPr>
          <w:rFonts w:ascii="Times New Roman" w:hAnsi="Times New Roman"/>
          <w:color w:val="000000"/>
          <w:lang w:val="sr-Cyrl-CS"/>
        </w:rPr>
        <w:t xml:space="preserve"> </w:t>
      </w:r>
    </w:p>
    <w:p w:rsidR="007B2DB5" w:rsidRDefault="007B2DB5" w:rsidP="00310F49">
      <w:pPr>
        <w:autoSpaceDE w:val="0"/>
        <w:autoSpaceDN w:val="0"/>
        <w:adjustRightInd w:val="0"/>
        <w:spacing w:line="240" w:lineRule="auto"/>
        <w:jc w:val="both"/>
        <w:rPr>
          <w:rFonts w:ascii="Times New Roman" w:hAnsi="Times New Roman"/>
          <w:color w:val="000000"/>
        </w:rPr>
      </w:pPr>
      <w:r>
        <w:rPr>
          <w:rFonts w:ascii="Times New Roman" w:hAnsi="Times New Roman"/>
          <w:color w:val="000000"/>
        </w:rPr>
        <w:t>The evaluation of quality goals</w:t>
      </w:r>
      <w:r w:rsidRPr="00D51E8F">
        <w:rPr>
          <w:rFonts w:ascii="Times New Roman" w:hAnsi="Times New Roman"/>
          <w:color w:val="000000"/>
          <w:lang w:val="sr-Cyrl-CS"/>
        </w:rPr>
        <w:t xml:space="preserve"> </w:t>
      </w:r>
      <w:r>
        <w:rPr>
          <w:rFonts w:ascii="Times New Roman" w:hAnsi="Times New Roman"/>
          <w:color w:val="000000"/>
        </w:rPr>
        <w:t>and model of business process management selection is possible to realize by applying business planning management</w:t>
      </w:r>
      <w:r>
        <w:rPr>
          <w:rFonts w:ascii="Times New Roman" w:hAnsi="Times New Roman"/>
          <w:color w:val="000000"/>
          <w:lang w:val="sr-Latn-CS"/>
        </w:rPr>
        <w:t xml:space="preserve"> (Business Planning Management) (BPM) which leads to significant success of the enterprise.</w:t>
      </w:r>
      <w:r w:rsidR="00F803DB">
        <w:rPr>
          <w:rFonts w:ascii="Times New Roman" w:hAnsi="Times New Roman"/>
          <w:color w:val="000000"/>
          <w:lang w:val="sr-Latn-CS"/>
        </w:rPr>
        <w:t xml:space="preserve"> </w:t>
      </w:r>
      <w:r w:rsidR="00CD67C7">
        <w:rPr>
          <w:rFonts w:ascii="Times New Roman" w:hAnsi="Times New Roman"/>
        </w:rPr>
        <w:t>However</w:t>
      </w:r>
      <w:r>
        <w:rPr>
          <w:rFonts w:ascii="Times New Roman" w:hAnsi="Times New Roman"/>
        </w:rPr>
        <w:t>, it is difficult to systematically and reasonably evaluate business processes for enterprises that plan to introduce BPM</w:t>
      </w:r>
      <w:r w:rsidR="00112F01">
        <w:rPr>
          <w:rFonts w:ascii="Times New Roman" w:hAnsi="Times New Roman"/>
        </w:rPr>
        <w:t xml:space="preserve"> [4]</w:t>
      </w:r>
      <w:r w:rsidRPr="00D51E8F">
        <w:rPr>
          <w:rFonts w:ascii="Times New Roman" w:hAnsi="Times New Roman"/>
          <w:color w:val="000000"/>
        </w:rPr>
        <w:t>.</w:t>
      </w:r>
    </w:p>
    <w:p w:rsidR="007B2DB5" w:rsidRDefault="007B2DB5" w:rsidP="00310F49">
      <w:pPr>
        <w:spacing w:line="240" w:lineRule="auto"/>
        <w:jc w:val="both"/>
        <w:rPr>
          <w:rFonts w:ascii="Times New Roman" w:hAnsi="Times New Roman"/>
          <w:color w:val="000000"/>
        </w:rPr>
      </w:pPr>
      <w:r>
        <w:rPr>
          <w:rFonts w:ascii="Times New Roman" w:hAnsi="Times New Roman"/>
          <w:color w:val="000000"/>
        </w:rPr>
        <w:t>The performance measures for web designed processes are</w:t>
      </w:r>
      <w:r w:rsidRPr="00D51E8F">
        <w:rPr>
          <w:rFonts w:ascii="Times New Roman" w:hAnsi="Times New Roman"/>
          <w:color w:val="000000"/>
        </w:rPr>
        <w:t xml:space="preserve"> </w:t>
      </w:r>
      <w:r>
        <w:rPr>
          <w:rFonts w:ascii="Times New Roman" w:hAnsi="Times New Roman"/>
          <w:color w:val="000000"/>
        </w:rPr>
        <w:t>based on numerous</w:t>
      </w:r>
      <w:r w:rsidRPr="00D51E8F">
        <w:rPr>
          <w:rFonts w:ascii="Times New Roman" w:hAnsi="Times New Roman"/>
          <w:color w:val="000000"/>
        </w:rPr>
        <w:t xml:space="preserve"> </w:t>
      </w:r>
      <w:r>
        <w:rPr>
          <w:rFonts w:ascii="Times New Roman" w:hAnsi="Times New Roman"/>
          <w:color w:val="000000"/>
        </w:rPr>
        <w:t xml:space="preserve">indicators of successfulness for different types of processes </w:t>
      </w:r>
      <w:r w:rsidR="00112F01">
        <w:rPr>
          <w:rFonts w:ascii="Times New Roman" w:hAnsi="Times New Roman"/>
          <w:color w:val="000000"/>
        </w:rPr>
        <w:t>[</w:t>
      </w:r>
      <w:r w:rsidR="00CE3386">
        <w:rPr>
          <w:rFonts w:ascii="Times New Roman" w:hAnsi="Times New Roman"/>
          <w:color w:val="000000"/>
        </w:rPr>
        <w:t>20</w:t>
      </w:r>
      <w:r w:rsidR="00112F01">
        <w:rPr>
          <w:rFonts w:ascii="Times New Roman" w:hAnsi="Times New Roman"/>
          <w:color w:val="000000"/>
        </w:rPr>
        <w:t>]</w:t>
      </w:r>
      <w:r w:rsidRPr="00D51E8F">
        <w:rPr>
          <w:rFonts w:ascii="Times New Roman" w:hAnsi="Times New Roman"/>
          <w:color w:val="000000"/>
        </w:rPr>
        <w:t xml:space="preserve">. </w:t>
      </w:r>
      <w:r w:rsidR="00112F01">
        <w:rPr>
          <w:rFonts w:ascii="Times New Roman" w:hAnsi="Times New Roman"/>
          <w:color w:val="000000"/>
        </w:rPr>
        <w:t xml:space="preserve">The example of industrial </w:t>
      </w:r>
      <w:r>
        <w:rPr>
          <w:rFonts w:ascii="Times New Roman" w:hAnsi="Times New Roman"/>
          <w:color w:val="000000"/>
        </w:rPr>
        <w:t xml:space="preserve">implementation shows usage of this metrics as part of the system for monitoring quality of paper factory. </w:t>
      </w:r>
    </w:p>
    <w:p w:rsidR="007B2DB5" w:rsidRPr="00B4193B" w:rsidRDefault="007B2DB5" w:rsidP="00310F49">
      <w:pPr>
        <w:spacing w:line="240" w:lineRule="auto"/>
        <w:jc w:val="both"/>
        <w:rPr>
          <w:rFonts w:ascii="Times New Roman" w:hAnsi="Times New Roman"/>
          <w:color w:val="000000"/>
        </w:rPr>
      </w:pPr>
      <w:r>
        <w:rPr>
          <w:rFonts w:ascii="Times New Roman" w:hAnsi="Times New Roman"/>
          <w:color w:val="000000"/>
        </w:rPr>
        <w:t xml:space="preserve">Ratting of dynamic </w:t>
      </w:r>
      <w:r w:rsidR="00F16AA9">
        <w:rPr>
          <w:rFonts w:ascii="Times New Roman" w:hAnsi="Times New Roman"/>
          <w:color w:val="000000"/>
        </w:rPr>
        <w:t xml:space="preserve">enterprise performance process is </w:t>
      </w:r>
      <w:r>
        <w:rPr>
          <w:rFonts w:ascii="Times New Roman" w:hAnsi="Times New Roman"/>
          <w:color w:val="000000"/>
        </w:rPr>
        <w:t>based on</w:t>
      </w:r>
      <w:r w:rsidRPr="00D51E8F">
        <w:rPr>
          <w:rFonts w:ascii="Times New Roman" w:hAnsi="Times New Roman"/>
          <w:color w:val="000000"/>
          <w:lang w:val="sr-Cyrl-CS"/>
        </w:rPr>
        <w:t xml:space="preserve"> </w:t>
      </w:r>
      <w:r>
        <w:rPr>
          <w:rFonts w:ascii="Times New Roman" w:hAnsi="Times New Roman"/>
          <w:color w:val="000000"/>
        </w:rPr>
        <w:t>using</w:t>
      </w:r>
      <w:r w:rsidRPr="00D51E8F">
        <w:rPr>
          <w:rFonts w:ascii="Times New Roman" w:hAnsi="Times New Roman"/>
          <w:color w:val="000000"/>
        </w:rPr>
        <w:t xml:space="preserve"> </w:t>
      </w:r>
      <w:r>
        <w:rPr>
          <w:rFonts w:ascii="Times New Roman" w:hAnsi="Times New Roman"/>
          <w:color w:val="000000"/>
        </w:rPr>
        <w:t>sophisticated simulation of the process</w:t>
      </w:r>
      <w:r w:rsidRPr="00D51E8F">
        <w:rPr>
          <w:rFonts w:ascii="Times New Roman" w:hAnsi="Times New Roman"/>
          <w:color w:val="000000"/>
        </w:rPr>
        <w:t xml:space="preserve"> </w:t>
      </w:r>
      <w:r>
        <w:rPr>
          <w:rFonts w:ascii="Times New Roman" w:hAnsi="Times New Roman"/>
          <w:color w:val="000000"/>
        </w:rPr>
        <w:t xml:space="preserve">and optimization tools. Performance evaluation of quality goals represents the base for applying simulation method of processes and researching the possibility of applying  optimization tools for re-engineering processes </w:t>
      </w:r>
      <w:r w:rsidR="00112F01">
        <w:rPr>
          <w:rFonts w:ascii="Times New Roman" w:hAnsi="Times New Roman"/>
          <w:color w:val="000000"/>
        </w:rPr>
        <w:t>[</w:t>
      </w:r>
      <w:r w:rsidR="00F850F7">
        <w:rPr>
          <w:rFonts w:ascii="Times New Roman" w:hAnsi="Times New Roman"/>
          <w:color w:val="000000"/>
        </w:rPr>
        <w:t>21</w:t>
      </w:r>
      <w:r w:rsidR="00F16AA9">
        <w:rPr>
          <w:rFonts w:ascii="Times New Roman" w:hAnsi="Times New Roman"/>
          <w:color w:val="000000"/>
        </w:rPr>
        <w:t xml:space="preserve">, </w:t>
      </w:r>
      <w:r w:rsidR="006D6771" w:rsidRPr="006D6771">
        <w:rPr>
          <w:rFonts w:ascii="Times New Roman" w:hAnsi="Times New Roman"/>
          <w:color w:val="C00000"/>
        </w:rPr>
        <w:t>5</w:t>
      </w:r>
      <w:r w:rsidR="00112F01" w:rsidRPr="006D6771">
        <w:rPr>
          <w:rFonts w:ascii="Times New Roman" w:hAnsi="Times New Roman"/>
          <w:color w:val="C00000"/>
        </w:rPr>
        <w:t>]</w:t>
      </w:r>
      <w:r w:rsidRPr="00D51E8F">
        <w:rPr>
          <w:rFonts w:ascii="Times New Roman" w:hAnsi="Times New Roman"/>
          <w:color w:val="000000"/>
        </w:rPr>
        <w:t>.</w:t>
      </w:r>
      <w:r w:rsidR="00112F01">
        <w:rPr>
          <w:rFonts w:ascii="Times New Roman" w:hAnsi="Times New Roman"/>
          <w:color w:val="000000"/>
        </w:rPr>
        <w:t xml:space="preserve"> </w:t>
      </w:r>
      <w:r>
        <w:rPr>
          <w:rFonts w:ascii="Times New Roman" w:hAnsi="Times New Roman"/>
          <w:color w:val="000000"/>
        </w:rPr>
        <w:t>In this paper, methodology for evaluation of</w:t>
      </w:r>
      <w:r w:rsidRPr="00157178">
        <w:t xml:space="preserve"> </w:t>
      </w:r>
      <w:r w:rsidRPr="00157178">
        <w:rPr>
          <w:rFonts w:ascii="Times New Roman" w:hAnsi="Times New Roman"/>
          <w:color w:val="000000"/>
        </w:rPr>
        <w:t>dynamic enterpris</w:t>
      </w:r>
      <w:r>
        <w:rPr>
          <w:rFonts w:ascii="Times New Roman" w:hAnsi="Times New Roman"/>
          <w:color w:val="000000"/>
        </w:rPr>
        <w:t>e performance process with metrics measurement models is suggested</w:t>
      </w:r>
      <w:r w:rsidRPr="00D51E8F">
        <w:rPr>
          <w:rFonts w:ascii="Times New Roman" w:hAnsi="Times New Roman"/>
          <w:color w:val="000000"/>
          <w:lang w:val="ru-RU"/>
        </w:rPr>
        <w:t>,</w:t>
      </w:r>
      <w:r>
        <w:rPr>
          <w:rFonts w:ascii="Times New Roman" w:hAnsi="Times New Roman"/>
          <w:color w:val="000000"/>
        </w:rPr>
        <w:t xml:space="preserve"> according to expenses calculation</w:t>
      </w:r>
      <w:r>
        <w:rPr>
          <w:rFonts w:ascii="Times New Roman" w:hAnsi="Times New Roman"/>
          <w:color w:val="000000"/>
          <w:lang w:val="ru-RU"/>
        </w:rPr>
        <w:t xml:space="preserve"> </w:t>
      </w:r>
      <w:r>
        <w:rPr>
          <w:rFonts w:ascii="Times New Roman" w:hAnsi="Times New Roman"/>
          <w:color w:val="000000"/>
        </w:rPr>
        <w:t>based on activities</w:t>
      </w:r>
      <w:r w:rsidR="00F16AA9" w:rsidRPr="00F16AA9">
        <w:rPr>
          <w:rFonts w:ascii="Times New Roman" w:hAnsi="Times New Roman"/>
          <w:color w:val="C00000"/>
        </w:rPr>
        <w:t>:</w:t>
      </w:r>
      <w:r>
        <w:rPr>
          <w:rFonts w:ascii="Times New Roman" w:hAnsi="Times New Roman"/>
          <w:color w:val="000000"/>
        </w:rPr>
        <w:t xml:space="preserve"> </w:t>
      </w:r>
      <w:r w:rsidRPr="00D51E8F">
        <w:rPr>
          <w:rFonts w:ascii="Times New Roman" w:hAnsi="Times New Roman"/>
          <w:color w:val="000000"/>
          <w:lang w:val="ru-RU"/>
        </w:rPr>
        <w:t xml:space="preserve"> </w:t>
      </w:r>
      <w:r w:rsidRPr="00B4193B">
        <w:rPr>
          <w:rFonts w:ascii="Times New Roman" w:hAnsi="Times New Roman"/>
          <w:color w:val="FF0000"/>
          <w:lang w:val="ru-RU"/>
        </w:rPr>
        <w:t xml:space="preserve"> </w:t>
      </w:r>
      <w:r w:rsidR="00A0380F" w:rsidRPr="00A0380F">
        <w:rPr>
          <w:rFonts w:ascii="Times New Roman" w:hAnsi="Times New Roman"/>
          <w:lang w:val="sr-Latn-CS"/>
        </w:rPr>
        <w:t xml:space="preserve">Activity Based Costing </w:t>
      </w:r>
      <w:r w:rsidRPr="00A0380F">
        <w:rPr>
          <w:rFonts w:ascii="Times New Roman" w:hAnsi="Times New Roman"/>
          <w:lang w:val="ru-RU"/>
        </w:rPr>
        <w:t>(</w:t>
      </w:r>
      <w:r w:rsidRPr="00A0380F">
        <w:rPr>
          <w:rFonts w:ascii="Times New Roman" w:hAnsi="Times New Roman"/>
          <w:i/>
        </w:rPr>
        <w:t>ABC</w:t>
      </w:r>
      <w:r w:rsidRPr="00A0380F">
        <w:rPr>
          <w:rFonts w:ascii="Times New Roman" w:hAnsi="Times New Roman"/>
          <w:lang w:val="ru-RU"/>
        </w:rPr>
        <w:t>)</w:t>
      </w:r>
      <w:r w:rsidRPr="00D51E8F">
        <w:rPr>
          <w:rFonts w:ascii="Times New Roman" w:hAnsi="Times New Roman"/>
          <w:color w:val="000000"/>
          <w:lang w:val="ru-RU"/>
        </w:rPr>
        <w:t xml:space="preserve"> </w:t>
      </w:r>
      <w:r>
        <w:rPr>
          <w:rFonts w:ascii="Times New Roman" w:hAnsi="Times New Roman"/>
          <w:color w:val="000000"/>
        </w:rPr>
        <w:t>and management based on activities</w:t>
      </w:r>
      <w:r w:rsidR="00F16AA9" w:rsidRPr="00F16AA9">
        <w:rPr>
          <w:rFonts w:ascii="Times New Roman" w:hAnsi="Times New Roman"/>
          <w:color w:val="C00000"/>
        </w:rPr>
        <w:t>:</w:t>
      </w:r>
      <w:r>
        <w:rPr>
          <w:rFonts w:ascii="Times New Roman" w:hAnsi="Times New Roman"/>
          <w:color w:val="000000"/>
        </w:rPr>
        <w:t xml:space="preserve"> </w:t>
      </w:r>
      <w:r w:rsidRPr="00B4193B">
        <w:rPr>
          <w:rFonts w:ascii="Times New Roman" w:hAnsi="Times New Roman"/>
          <w:color w:val="FF0000"/>
          <w:lang w:val="ru-RU"/>
        </w:rPr>
        <w:t xml:space="preserve"> </w:t>
      </w:r>
      <w:r w:rsidR="00A0380F" w:rsidRPr="00A0380F">
        <w:rPr>
          <w:rFonts w:ascii="Times New Roman" w:hAnsi="Times New Roman"/>
          <w:lang w:val="sr-Latn-CS"/>
        </w:rPr>
        <w:t>Activity Based Management</w:t>
      </w:r>
      <w:r w:rsidR="00A0380F">
        <w:rPr>
          <w:rFonts w:ascii="Times New Roman" w:hAnsi="Times New Roman"/>
          <w:color w:val="FF0000"/>
          <w:lang w:val="sr-Latn-CS"/>
        </w:rPr>
        <w:t xml:space="preserve"> </w:t>
      </w:r>
      <w:r w:rsidRPr="00D51E8F">
        <w:rPr>
          <w:rFonts w:ascii="Times New Roman" w:hAnsi="Times New Roman"/>
          <w:color w:val="000000"/>
          <w:lang w:val="ru-RU"/>
        </w:rPr>
        <w:t>(</w:t>
      </w:r>
      <w:r w:rsidRPr="00D51E8F">
        <w:rPr>
          <w:rFonts w:ascii="Times New Roman" w:hAnsi="Times New Roman"/>
          <w:i/>
          <w:color w:val="000000"/>
        </w:rPr>
        <w:t>ABM</w:t>
      </w:r>
      <w:r>
        <w:rPr>
          <w:rFonts w:ascii="Times New Roman" w:hAnsi="Times New Roman"/>
          <w:color w:val="000000"/>
          <w:lang w:val="ru-RU"/>
        </w:rPr>
        <w:t>)</w:t>
      </w:r>
      <w:r>
        <w:rPr>
          <w:rFonts w:ascii="Times New Roman" w:hAnsi="Times New Roman"/>
          <w:color w:val="000000"/>
        </w:rPr>
        <w:t>.</w:t>
      </w:r>
      <w:r w:rsidR="00A0380F">
        <w:rPr>
          <w:rFonts w:ascii="Times New Roman" w:hAnsi="Times New Roman"/>
          <w:color w:val="000000"/>
        </w:rPr>
        <w:t xml:space="preserve"> </w:t>
      </w:r>
      <w:r>
        <w:rPr>
          <w:rFonts w:ascii="Times New Roman" w:hAnsi="Times New Roman"/>
          <w:color w:val="000000"/>
        </w:rPr>
        <w:t xml:space="preserve">Prototype </w:t>
      </w:r>
      <w:r w:rsidR="00F16AA9">
        <w:rPr>
          <w:rFonts w:ascii="Times New Roman" w:hAnsi="Times New Roman"/>
          <w:color w:val="000000"/>
        </w:rPr>
        <w:t xml:space="preserve">software system is implemented </w:t>
      </w:r>
      <w:r>
        <w:rPr>
          <w:rFonts w:ascii="Times New Roman" w:hAnsi="Times New Roman"/>
          <w:color w:val="000000"/>
        </w:rPr>
        <w:t>in order to validate suggested methodology.</w:t>
      </w:r>
    </w:p>
    <w:p w:rsidR="007B2DB5" w:rsidRPr="001B292F" w:rsidRDefault="007B2DB5" w:rsidP="00310F49">
      <w:pPr>
        <w:pStyle w:val="Tekst"/>
        <w:spacing w:after="200"/>
        <w:rPr>
          <w:rFonts w:ascii="Times New Roman" w:hAnsi="Times New Roman"/>
          <w:color w:val="000000"/>
          <w:lang w:val="en-US"/>
        </w:rPr>
      </w:pPr>
      <w:r w:rsidRPr="001B292F">
        <w:rPr>
          <w:rFonts w:ascii="Times New Roman" w:hAnsi="Times New Roman"/>
          <w:color w:val="000000"/>
          <w:lang w:val="en-US"/>
        </w:rPr>
        <w:t>Contributions of this</w:t>
      </w:r>
      <w:r>
        <w:rPr>
          <w:rFonts w:ascii="Times New Roman" w:hAnsi="Times New Roman"/>
          <w:color w:val="000000"/>
          <w:lang w:val="en-US"/>
        </w:rPr>
        <w:t xml:space="preserve"> paper are the follows: (1) </w:t>
      </w:r>
      <w:r w:rsidRPr="001B292F">
        <w:rPr>
          <w:rFonts w:ascii="Times New Roman" w:hAnsi="Times New Roman"/>
          <w:color w:val="000000"/>
          <w:lang w:val="en-US"/>
        </w:rPr>
        <w:t>it handles uncerta</w:t>
      </w:r>
      <w:r>
        <w:rPr>
          <w:rFonts w:ascii="Times New Roman" w:hAnsi="Times New Roman"/>
          <w:color w:val="000000"/>
          <w:lang w:val="en-US"/>
        </w:rPr>
        <w:t xml:space="preserve">inty in relative importance of </w:t>
      </w:r>
      <w:r>
        <w:rPr>
          <w:rFonts w:ascii="Times New Roman" w:hAnsi="Times New Roman"/>
          <w:color w:val="000000"/>
          <w:lang w:val="en-US"/>
        </w:rPr>
        <w:lastRenderedPageBreak/>
        <w:t>quality</w:t>
      </w:r>
      <w:r w:rsidRPr="001B292F">
        <w:rPr>
          <w:rFonts w:ascii="Times New Roman" w:hAnsi="Times New Roman"/>
          <w:color w:val="000000"/>
          <w:lang w:val="en-US"/>
        </w:rPr>
        <w:t xml:space="preserve"> goals</w:t>
      </w:r>
      <w:r>
        <w:rPr>
          <w:rFonts w:ascii="Times New Roman" w:hAnsi="Times New Roman"/>
          <w:color w:val="000000"/>
          <w:lang w:val="en-US"/>
        </w:rPr>
        <w:t xml:space="preserve"> and performance values</w:t>
      </w:r>
      <w:r w:rsidRPr="001B292F">
        <w:rPr>
          <w:rFonts w:ascii="Times New Roman" w:hAnsi="Times New Roman"/>
          <w:color w:val="000000"/>
          <w:lang w:val="en-US"/>
        </w:rPr>
        <w:t xml:space="preserve"> using fuzzy sets,</w:t>
      </w:r>
      <w:r>
        <w:rPr>
          <w:rFonts w:ascii="Times New Roman" w:hAnsi="Times New Roman"/>
          <w:color w:val="000000"/>
          <w:lang w:val="en-US"/>
        </w:rPr>
        <w:t xml:space="preserve"> (2) model for evaluation and ranking of quality goals during the time period is proposed and (2) monitoring of</w:t>
      </w:r>
      <w:r w:rsidRPr="00B4193B">
        <w:t xml:space="preserve"> </w:t>
      </w:r>
      <w:r w:rsidRPr="00B4193B">
        <w:rPr>
          <w:rFonts w:ascii="Times New Roman" w:hAnsi="Times New Roman"/>
          <w:color w:val="000000"/>
          <w:lang w:val="en-US"/>
        </w:rPr>
        <w:t>quality goals</w:t>
      </w:r>
      <w:r>
        <w:rPr>
          <w:rFonts w:ascii="Times New Roman" w:hAnsi="Times New Roman"/>
          <w:color w:val="000000"/>
          <w:lang w:val="en-US"/>
        </w:rPr>
        <w:t xml:space="preserve"> management efficiency  by control cards.</w:t>
      </w:r>
    </w:p>
    <w:p w:rsidR="007B2DB5" w:rsidRPr="005B4623" w:rsidRDefault="00F16AA9" w:rsidP="00310F49">
      <w:pPr>
        <w:autoSpaceDE w:val="0"/>
        <w:autoSpaceDN w:val="0"/>
        <w:adjustRightInd w:val="0"/>
        <w:spacing w:line="240" w:lineRule="auto"/>
        <w:jc w:val="both"/>
        <w:rPr>
          <w:rFonts w:ascii="Times New Roman" w:hAnsi="Times New Roman"/>
          <w:color w:val="C00000"/>
        </w:rPr>
      </w:pPr>
      <w:r w:rsidRPr="005B4623">
        <w:rPr>
          <w:rFonts w:ascii="Times New Roman" w:hAnsi="Times New Roman"/>
          <w:color w:val="C00000"/>
        </w:rPr>
        <w:t xml:space="preserve">This paper considers: </w:t>
      </w:r>
      <w:r w:rsidR="007B2DB5" w:rsidRPr="005B4623">
        <w:rPr>
          <w:rFonts w:ascii="Times New Roman" w:hAnsi="Times New Roman"/>
          <w:color w:val="C00000"/>
        </w:rPr>
        <w:t>basic</w:t>
      </w:r>
      <w:r w:rsidRPr="005B4623">
        <w:rPr>
          <w:rFonts w:ascii="Times New Roman" w:hAnsi="Times New Roman"/>
          <w:color w:val="C00000"/>
        </w:rPr>
        <w:t xml:space="preserve"> assumptions of proposed model, </w:t>
      </w:r>
      <w:r w:rsidRPr="005B4623">
        <w:rPr>
          <w:rFonts w:ascii="Times New Roman" w:hAnsi="Times New Roman"/>
          <w:b/>
          <w:color w:val="C00000"/>
        </w:rPr>
        <w:t>mode</w:t>
      </w:r>
      <w:r w:rsidR="007B2DB5" w:rsidRPr="005B4623">
        <w:rPr>
          <w:rFonts w:ascii="Times New Roman" w:hAnsi="Times New Roman"/>
          <w:b/>
          <w:color w:val="C00000"/>
        </w:rPr>
        <w:t>ling</w:t>
      </w:r>
      <w:r w:rsidR="007B2DB5" w:rsidRPr="005B4623">
        <w:rPr>
          <w:rFonts w:ascii="Times New Roman" w:hAnsi="Times New Roman"/>
          <w:color w:val="C00000"/>
        </w:rPr>
        <w:t xml:space="preserve"> of the relative importance of quality goals and performance values of quality goals</w:t>
      </w:r>
      <w:r w:rsidR="005B4623" w:rsidRPr="005B4623">
        <w:rPr>
          <w:rFonts w:ascii="Times New Roman" w:hAnsi="Times New Roman"/>
          <w:color w:val="C00000"/>
        </w:rPr>
        <w:t>,</w:t>
      </w:r>
      <w:r w:rsidR="007B2DB5" w:rsidRPr="005B4623">
        <w:rPr>
          <w:rFonts w:ascii="Times New Roman" w:hAnsi="Times New Roman"/>
          <w:color w:val="C00000"/>
        </w:rPr>
        <w:t xml:space="preserve"> </w:t>
      </w:r>
      <w:r w:rsidR="007B2DB5" w:rsidRPr="005B4623">
        <w:rPr>
          <w:rFonts w:ascii="Times New Roman" w:hAnsi="Times New Roman"/>
          <w:b/>
          <w:color w:val="C00000"/>
        </w:rPr>
        <w:t>prop</w:t>
      </w:r>
      <w:r w:rsidRPr="005B4623">
        <w:rPr>
          <w:rFonts w:ascii="Times New Roman" w:hAnsi="Times New Roman"/>
          <w:b/>
          <w:color w:val="C00000"/>
        </w:rPr>
        <w:t>o</w:t>
      </w:r>
      <w:r w:rsidR="007B2DB5" w:rsidRPr="005B4623">
        <w:rPr>
          <w:rFonts w:ascii="Times New Roman" w:hAnsi="Times New Roman"/>
          <w:b/>
          <w:color w:val="C00000"/>
        </w:rPr>
        <w:t>sed</w:t>
      </w:r>
      <w:r w:rsidR="007B2DB5" w:rsidRPr="005B4623">
        <w:rPr>
          <w:rFonts w:ascii="Times New Roman" w:hAnsi="Times New Roman"/>
          <w:color w:val="C00000"/>
        </w:rPr>
        <w:t xml:space="preserve"> model for ranki</w:t>
      </w:r>
      <w:r w:rsidR="005B4623" w:rsidRPr="005B4623">
        <w:rPr>
          <w:rFonts w:ascii="Times New Roman" w:hAnsi="Times New Roman"/>
          <w:color w:val="C00000"/>
        </w:rPr>
        <w:t>ng of quality goals and verification of proposed models</w:t>
      </w:r>
      <w:r w:rsidR="007B2DB5" w:rsidRPr="005B4623">
        <w:rPr>
          <w:rFonts w:ascii="Times New Roman" w:hAnsi="Times New Roman"/>
          <w:color w:val="C00000"/>
        </w:rPr>
        <w:t xml:space="preserve"> by real-life data whic</w:t>
      </w:r>
      <w:r w:rsidR="005B4623" w:rsidRPr="005B4623">
        <w:rPr>
          <w:rFonts w:ascii="Times New Roman" w:hAnsi="Times New Roman"/>
          <w:color w:val="C00000"/>
        </w:rPr>
        <w:t>h come from developing process.</w:t>
      </w:r>
    </w:p>
    <w:p w:rsidR="007B2DB5" w:rsidRPr="00624F12" w:rsidRDefault="006E046B" w:rsidP="00D04165">
      <w:pPr>
        <w:pStyle w:val="NoSpacing"/>
        <w:rPr>
          <w:rFonts w:ascii="Times New Roman" w:hAnsi="Times New Roman"/>
          <w:b/>
          <w:i/>
          <w:color w:val="000000"/>
        </w:rPr>
      </w:pPr>
      <w:r w:rsidRPr="00624F12">
        <w:rPr>
          <w:rFonts w:ascii="Times New Roman" w:hAnsi="Times New Roman"/>
          <w:b/>
          <w:i/>
          <w:color w:val="000000"/>
        </w:rPr>
        <w:t>THE BASIC ASSUMPTIONS</w:t>
      </w:r>
    </w:p>
    <w:p w:rsidR="006E046B" w:rsidRDefault="006E046B" w:rsidP="00194485">
      <w:pPr>
        <w:pStyle w:val="NoSpacing"/>
        <w:jc w:val="both"/>
        <w:rPr>
          <w:rFonts w:ascii="Times New Roman" w:hAnsi="Times New Roman"/>
          <w:b/>
          <w:color w:val="000000"/>
        </w:rPr>
      </w:pPr>
    </w:p>
    <w:p w:rsidR="006E046B" w:rsidRPr="006E046B" w:rsidRDefault="006E046B" w:rsidP="00624F12">
      <w:pPr>
        <w:pStyle w:val="NormalWeb"/>
        <w:spacing w:before="0" w:beforeAutospacing="0" w:after="200" w:afterAutospacing="0"/>
        <w:jc w:val="both"/>
        <w:rPr>
          <w:color w:val="000000"/>
          <w:sz w:val="22"/>
          <w:szCs w:val="22"/>
        </w:rPr>
      </w:pPr>
      <w:r w:rsidRPr="006E046B">
        <w:rPr>
          <w:color w:val="000000"/>
          <w:sz w:val="22"/>
          <w:szCs w:val="22"/>
        </w:rPr>
        <w:t>The following are assumptions underlying a model of the considered problem:</w:t>
      </w:r>
    </w:p>
    <w:p w:rsidR="006E046B" w:rsidRPr="006E046B" w:rsidRDefault="006E046B" w:rsidP="00624F12">
      <w:pPr>
        <w:pStyle w:val="textindentbasis"/>
        <w:numPr>
          <w:ilvl w:val="0"/>
          <w:numId w:val="1"/>
        </w:numPr>
        <w:tabs>
          <w:tab w:val="clear" w:pos="1080"/>
          <w:tab w:val="num" w:pos="426"/>
        </w:tabs>
        <w:spacing w:after="200" w:line="240" w:lineRule="auto"/>
        <w:ind w:left="432" w:hanging="288"/>
        <w:rPr>
          <w:color w:val="000000"/>
          <w:sz w:val="22"/>
          <w:szCs w:val="22"/>
        </w:rPr>
      </w:pPr>
      <w:r w:rsidRPr="006E046B">
        <w:rPr>
          <w:color w:val="000000"/>
          <w:sz w:val="22"/>
          <w:szCs w:val="22"/>
        </w:rPr>
        <w:t xml:space="preserve">Management team (process managers and external experts) identifies quality goals of development process. These quality goals are formally presented by set </w:t>
      </w:r>
      <w:r w:rsidRPr="006E046B">
        <w:rPr>
          <w:i/>
          <w:color w:val="000000"/>
          <w:sz w:val="22"/>
          <w:szCs w:val="22"/>
        </w:rPr>
        <w:t>C</w:t>
      </w:r>
      <w:r w:rsidRPr="006E046B">
        <w:rPr>
          <w:color w:val="000000"/>
          <w:position w:val="-10"/>
          <w:sz w:val="22"/>
          <w:szCs w:val="22"/>
        </w:rPr>
        <w:object w:dxaOrig="1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16.3pt" o:ole="">
            <v:imagedata r:id="rId6" o:title=""/>
          </v:shape>
          <o:OLEObject Type="Embed" ProgID="Equation.3" ShapeID="_x0000_i1025" DrawAspect="Content" ObjectID="_1423458059" r:id="rId7"/>
        </w:object>
      </w:r>
      <w:r w:rsidR="00624F12">
        <w:rPr>
          <w:color w:val="000000"/>
          <w:sz w:val="22"/>
          <w:szCs w:val="22"/>
        </w:rPr>
        <w:t xml:space="preserve">. </w:t>
      </w:r>
      <w:r w:rsidRPr="006E046B">
        <w:rPr>
          <w:color w:val="000000"/>
          <w:sz w:val="22"/>
          <w:szCs w:val="22"/>
        </w:rPr>
        <w:t>The total number of identified quality goals is denoted as C and c is index of quality goal.</w:t>
      </w:r>
    </w:p>
    <w:p w:rsidR="006E046B" w:rsidRPr="006E046B" w:rsidRDefault="006E046B" w:rsidP="00624F12">
      <w:pPr>
        <w:pStyle w:val="textindentbasis"/>
        <w:numPr>
          <w:ilvl w:val="0"/>
          <w:numId w:val="1"/>
        </w:numPr>
        <w:tabs>
          <w:tab w:val="clear" w:pos="1080"/>
          <w:tab w:val="num" w:pos="426"/>
        </w:tabs>
        <w:spacing w:after="200" w:line="240" w:lineRule="auto"/>
        <w:ind w:left="432" w:hanging="288"/>
        <w:rPr>
          <w:color w:val="000000"/>
          <w:sz w:val="22"/>
          <w:szCs w:val="22"/>
        </w:rPr>
      </w:pPr>
      <w:r w:rsidRPr="006E046B">
        <w:rPr>
          <w:color w:val="000000"/>
          <w:sz w:val="22"/>
          <w:szCs w:val="22"/>
        </w:rPr>
        <w:t>Relative importance of treated quality goals depends on rating of decision makers and, in most cases, hardly changes. Management team evaluations are based on: (a) analysis of historical data based on the experience of other companies, (b) using data which are found in official bulletins, (c) judgments of experts, (d) professional observation, etc. In practice, different approaches are more often combined. Generally, the relative importance of criteria is different and determined according to knowledge an</w:t>
      </w:r>
      <w:r w:rsidR="005B4623">
        <w:rPr>
          <w:color w:val="000000"/>
          <w:sz w:val="22"/>
          <w:szCs w:val="22"/>
        </w:rPr>
        <w:t>d experience of management team</w:t>
      </w:r>
      <w:r w:rsidRPr="006E046B">
        <w:rPr>
          <w:color w:val="000000"/>
          <w:sz w:val="22"/>
          <w:szCs w:val="22"/>
        </w:rPr>
        <w:t>. In this paper, the relative importance of each pair of identified quality goals is described by linguistic expression and modeled by triangular fuzzy number.</w:t>
      </w:r>
    </w:p>
    <w:p w:rsidR="006E046B" w:rsidRPr="006E046B" w:rsidRDefault="006E046B" w:rsidP="00624F12">
      <w:pPr>
        <w:pStyle w:val="textindentbasis"/>
        <w:numPr>
          <w:ilvl w:val="0"/>
          <w:numId w:val="1"/>
        </w:numPr>
        <w:tabs>
          <w:tab w:val="clear" w:pos="1080"/>
          <w:tab w:val="num" w:pos="426"/>
        </w:tabs>
        <w:spacing w:after="200" w:line="240" w:lineRule="auto"/>
        <w:ind w:left="432" w:hanging="288"/>
        <w:rPr>
          <w:color w:val="000000"/>
          <w:sz w:val="22"/>
          <w:szCs w:val="22"/>
        </w:rPr>
      </w:pPr>
      <w:r w:rsidRPr="006E046B">
        <w:rPr>
          <w:color w:val="000000"/>
          <w:sz w:val="22"/>
          <w:szCs w:val="22"/>
        </w:rPr>
        <w:t xml:space="preserve">Management team defines parameters of quality goals: percentage </w:t>
      </w:r>
      <w:r w:rsidR="005B4623" w:rsidRPr="005B4623">
        <w:rPr>
          <w:color w:val="C00000"/>
          <w:sz w:val="22"/>
          <w:szCs w:val="22"/>
        </w:rPr>
        <w:t>of</w:t>
      </w:r>
      <w:r w:rsidR="005B4623">
        <w:rPr>
          <w:color w:val="000000"/>
          <w:sz w:val="22"/>
          <w:szCs w:val="22"/>
        </w:rPr>
        <w:t xml:space="preserve"> </w:t>
      </w:r>
      <w:r w:rsidRPr="006E046B">
        <w:rPr>
          <w:color w:val="000000"/>
          <w:sz w:val="22"/>
          <w:szCs w:val="22"/>
        </w:rPr>
        <w:t>deviation, projected time and management resource efficiency</w:t>
      </w:r>
      <w:r w:rsidR="00D04165">
        <w:rPr>
          <w:color w:val="000000"/>
          <w:sz w:val="22"/>
          <w:szCs w:val="22"/>
        </w:rPr>
        <w:t xml:space="preserve">. Parameter values are </w:t>
      </w:r>
      <w:r w:rsidRPr="006E046B">
        <w:rPr>
          <w:color w:val="000000"/>
          <w:sz w:val="22"/>
          <w:szCs w:val="22"/>
        </w:rPr>
        <w:t xml:space="preserve">determined by management team by consensus. These values are uncertain and changeable over the period of time. The considered parameters of quality goals can be benefit and cost type. They are </w:t>
      </w:r>
      <w:r w:rsidRPr="006E046B">
        <w:rPr>
          <w:color w:val="000000"/>
          <w:sz w:val="22"/>
          <w:szCs w:val="22"/>
        </w:rPr>
        <w:lastRenderedPageBreak/>
        <w:t>described by linguistic expressions which are modeled by triangular fuzzy numbers.</w:t>
      </w:r>
    </w:p>
    <w:p w:rsidR="006E046B" w:rsidRDefault="006E046B" w:rsidP="006E046B">
      <w:pPr>
        <w:pStyle w:val="NoSpacing"/>
        <w:jc w:val="both"/>
        <w:rPr>
          <w:rFonts w:ascii="Times New Roman" w:hAnsi="Times New Roman" w:cs="Times New Roman"/>
          <w:color w:val="000000"/>
        </w:rPr>
      </w:pPr>
      <w:r w:rsidRPr="006E046B">
        <w:rPr>
          <w:rFonts w:ascii="Times New Roman" w:hAnsi="Times New Roman" w:cs="Times New Roman"/>
          <w:color w:val="000000"/>
        </w:rPr>
        <w:t xml:space="preserve">Time period in which </w:t>
      </w:r>
      <w:r w:rsidR="005B4623" w:rsidRPr="005B4623">
        <w:rPr>
          <w:rFonts w:ascii="Times New Roman" w:hAnsi="Times New Roman" w:cs="Times New Roman"/>
          <w:color w:val="C00000"/>
        </w:rPr>
        <w:t>development process</w:t>
      </w:r>
      <w:r w:rsidR="005B4623" w:rsidRPr="006E046B">
        <w:rPr>
          <w:rFonts w:ascii="Times New Roman" w:hAnsi="Times New Roman" w:cs="Times New Roman"/>
          <w:color w:val="000000"/>
        </w:rPr>
        <w:t xml:space="preserve"> </w:t>
      </w:r>
      <w:r w:rsidRPr="006E046B">
        <w:rPr>
          <w:rFonts w:ascii="Times New Roman" w:hAnsi="Times New Roman" w:cs="Times New Roman"/>
          <w:color w:val="000000"/>
        </w:rPr>
        <w:t>quality goals</w:t>
      </w:r>
      <w:r w:rsidRPr="006E046B">
        <w:rPr>
          <w:rFonts w:ascii="Times New Roman" w:hAnsi="Times New Roman" w:cs="Times New Roman"/>
        </w:rPr>
        <w:t xml:space="preserve"> </w:t>
      </w:r>
      <w:r w:rsidRPr="006E046B">
        <w:rPr>
          <w:rFonts w:ascii="Times New Roman" w:hAnsi="Times New Roman" w:cs="Times New Roman"/>
          <w:color w:val="000000"/>
        </w:rPr>
        <w:t xml:space="preserve">values of are evaluated is discretized by discretization step </w:t>
      </w:r>
      <w:r w:rsidRPr="006E046B">
        <w:rPr>
          <w:rFonts w:ascii="Times New Roman" w:hAnsi="Times New Roman" w:cs="Times New Roman"/>
          <w:color w:val="000000"/>
          <w:position w:val="-6"/>
        </w:rPr>
        <w:object w:dxaOrig="279" w:dyaOrig="260">
          <v:shape id="_x0000_i1026" type="#_x0000_t75" style="width:14.4pt;height:13.15pt" o:ole="">
            <v:imagedata r:id="rId8" o:title=""/>
          </v:shape>
          <o:OLEObject Type="Embed" ProgID="Equation.3" ShapeID="_x0000_i1026" DrawAspect="Content" ObjectID="_1423458060" r:id="rId9"/>
        </w:object>
      </w:r>
      <w:r w:rsidRPr="006E046B">
        <w:rPr>
          <w:rFonts w:ascii="Times New Roman" w:hAnsi="Times New Roman" w:cs="Times New Roman"/>
          <w:color w:val="000000"/>
        </w:rPr>
        <w:t xml:space="preserve">. It can be formally presented by set </w:t>
      </w:r>
      <w:r w:rsidRPr="006E046B">
        <w:rPr>
          <w:rFonts w:ascii="Times New Roman" w:hAnsi="Times New Roman" w:cs="Times New Roman"/>
          <w:i/>
          <w:color w:val="000000"/>
        </w:rPr>
        <w:t>T</w:t>
      </w:r>
      <w:r w:rsidRPr="006E046B">
        <w:rPr>
          <w:rFonts w:ascii="Times New Roman" w:hAnsi="Times New Roman" w:cs="Times New Roman"/>
          <w:color w:val="000000"/>
        </w:rPr>
        <w:t>=</w:t>
      </w:r>
      <w:r w:rsidRPr="006E046B">
        <w:rPr>
          <w:rFonts w:ascii="Times New Roman" w:hAnsi="Times New Roman" w:cs="Times New Roman"/>
          <w:color w:val="000000"/>
          <w:position w:val="-10"/>
        </w:rPr>
        <w:object w:dxaOrig="1040" w:dyaOrig="320">
          <v:shape id="_x0000_i1027" type="#_x0000_t75" style="width:52.6pt;height:16.3pt" o:ole="">
            <v:imagedata r:id="rId10" o:title=""/>
          </v:shape>
          <o:OLEObject Type="Embed" ProgID="Equation.3" ShapeID="_x0000_i1027" DrawAspect="Content" ObjectID="_1423458061" r:id="rId11"/>
        </w:object>
      </w:r>
      <w:r w:rsidRPr="006E046B">
        <w:rPr>
          <w:rFonts w:ascii="Times New Roman" w:hAnsi="Times New Roman" w:cs="Times New Roman"/>
          <w:color w:val="000000"/>
        </w:rPr>
        <w:t>. The total number time period interval is T and t is index for discretization time period.</w:t>
      </w:r>
    </w:p>
    <w:p w:rsidR="00624F12" w:rsidRDefault="00624F12" w:rsidP="006E046B">
      <w:pPr>
        <w:pStyle w:val="NoSpacing"/>
        <w:jc w:val="both"/>
        <w:rPr>
          <w:rFonts w:ascii="Times New Roman" w:hAnsi="Times New Roman" w:cs="Times New Roman"/>
          <w:color w:val="000000"/>
        </w:rPr>
      </w:pPr>
    </w:p>
    <w:p w:rsidR="00624F12" w:rsidRDefault="00624F12" w:rsidP="00D04165">
      <w:pPr>
        <w:pStyle w:val="NoSpacing"/>
        <w:rPr>
          <w:rFonts w:ascii="Times New Roman" w:hAnsi="Times New Roman"/>
          <w:b/>
          <w:i/>
        </w:rPr>
      </w:pPr>
      <w:r w:rsidRPr="00624F12">
        <w:rPr>
          <w:rFonts w:ascii="Times New Roman" w:hAnsi="Times New Roman"/>
          <w:b/>
          <w:i/>
        </w:rPr>
        <w:t>MODELLING OF UNCERTAINTIES</w:t>
      </w:r>
    </w:p>
    <w:p w:rsidR="00624F12" w:rsidRDefault="00624F12" w:rsidP="006E046B">
      <w:pPr>
        <w:pStyle w:val="NoSpacing"/>
        <w:jc w:val="both"/>
        <w:rPr>
          <w:rFonts w:ascii="Times New Roman" w:hAnsi="Times New Roman"/>
          <w:b/>
          <w:i/>
        </w:rPr>
      </w:pPr>
    </w:p>
    <w:p w:rsidR="00B07E98" w:rsidRPr="00A5179C" w:rsidRDefault="00B07E98" w:rsidP="00B07E98">
      <w:pPr>
        <w:spacing w:after="0" w:line="240" w:lineRule="auto"/>
        <w:jc w:val="both"/>
        <w:rPr>
          <w:rFonts w:ascii="Times New Roman" w:hAnsi="Times New Roman"/>
          <w:color w:val="000000"/>
        </w:rPr>
      </w:pPr>
      <w:r>
        <w:rPr>
          <w:rFonts w:ascii="Times New Roman" w:hAnsi="Times New Roman"/>
          <w:color w:val="000000"/>
        </w:rPr>
        <w:t>In this Section, mode</w:t>
      </w:r>
      <w:r w:rsidRPr="00D51E8F">
        <w:rPr>
          <w:rFonts w:ascii="Times New Roman" w:hAnsi="Times New Roman"/>
          <w:color w:val="000000"/>
        </w:rPr>
        <w:t>ling of uncertainties in relative importance of quality goals and values of quality goal parameters are described. All uncertainties are described by ling</w:t>
      </w:r>
      <w:r>
        <w:rPr>
          <w:rFonts w:ascii="Times New Roman" w:hAnsi="Times New Roman"/>
          <w:color w:val="000000"/>
        </w:rPr>
        <w:t>uistic expression which is mode</w:t>
      </w:r>
      <w:r w:rsidRPr="00D51E8F">
        <w:rPr>
          <w:rFonts w:ascii="Times New Roman" w:hAnsi="Times New Roman"/>
          <w:color w:val="000000"/>
        </w:rPr>
        <w:t xml:space="preserve">led by fuzzy sets </w:t>
      </w:r>
      <w:r w:rsidR="005B4623">
        <w:rPr>
          <w:rFonts w:ascii="Times New Roman" w:hAnsi="Times New Roman"/>
          <w:color w:val="000000"/>
        </w:rPr>
        <w:t>[</w:t>
      </w:r>
      <w:r w:rsidR="00184565">
        <w:rPr>
          <w:rFonts w:ascii="Times New Roman" w:hAnsi="Times New Roman"/>
          <w:color w:val="000000"/>
        </w:rPr>
        <w:t>8</w:t>
      </w:r>
      <w:r w:rsidR="005B4623">
        <w:rPr>
          <w:rFonts w:ascii="Times New Roman" w:hAnsi="Times New Roman"/>
          <w:color w:val="000000"/>
        </w:rPr>
        <w:t>]</w:t>
      </w:r>
      <w:r>
        <w:rPr>
          <w:rFonts w:ascii="Times New Roman" w:hAnsi="Times New Roman"/>
          <w:color w:val="000000"/>
        </w:rPr>
        <w:t>. A fuzzy set</w:t>
      </w:r>
      <w:r w:rsidRPr="00D51E8F">
        <w:rPr>
          <w:rFonts w:ascii="Times New Roman" w:hAnsi="Times New Roman"/>
          <w:color w:val="000000"/>
        </w:rPr>
        <w:t xml:space="preserve"> is represented by its membership function. The parameters of membership function are shape, granularity and location on the universe of discourse. The membership function of a fuzzy set can be obtained based on one’s experience, subjective belief of decision makers, intuition and contextual knowledge about the concept modeled </w:t>
      </w:r>
      <w:r w:rsidR="00112F01">
        <w:rPr>
          <w:rFonts w:ascii="Times New Roman" w:hAnsi="Times New Roman"/>
          <w:color w:val="000000"/>
        </w:rPr>
        <w:t>[</w:t>
      </w:r>
      <w:r w:rsidR="00184565">
        <w:rPr>
          <w:rFonts w:ascii="Times New Roman" w:hAnsi="Times New Roman"/>
          <w:color w:val="000000"/>
        </w:rPr>
        <w:t>22</w:t>
      </w:r>
      <w:r w:rsidR="00112F01">
        <w:rPr>
          <w:rFonts w:ascii="Times New Roman" w:hAnsi="Times New Roman"/>
          <w:color w:val="000000"/>
        </w:rPr>
        <w:t>]</w:t>
      </w:r>
      <w:r w:rsidRPr="00D51E8F">
        <w:rPr>
          <w:rFonts w:ascii="Times New Roman" w:hAnsi="Times New Roman"/>
          <w:color w:val="000000"/>
        </w:rPr>
        <w:t xml:space="preserve">. </w:t>
      </w:r>
      <w:r>
        <w:rPr>
          <w:rFonts w:ascii="Times New Roman" w:hAnsi="Times New Roman"/>
          <w:color w:val="000000"/>
        </w:rPr>
        <w:t xml:space="preserve"> </w:t>
      </w:r>
      <w:r w:rsidRPr="00D51E8F">
        <w:rPr>
          <w:rFonts w:ascii="Times New Roman" w:hAnsi="Times New Roman"/>
          <w:color w:val="000000"/>
        </w:rPr>
        <w:t>The triangular</w:t>
      </w:r>
      <w:r>
        <w:rPr>
          <w:rFonts w:ascii="Times New Roman" w:hAnsi="Times New Roman"/>
          <w:color w:val="000000"/>
        </w:rPr>
        <w:t xml:space="preserve"> fuzzy</w:t>
      </w:r>
      <w:r w:rsidRPr="00D51E8F">
        <w:rPr>
          <w:rFonts w:ascii="Times New Roman" w:hAnsi="Times New Roman"/>
          <w:color w:val="000000"/>
        </w:rPr>
        <w:t xml:space="preserve"> num</w:t>
      </w:r>
      <w:r>
        <w:rPr>
          <w:rFonts w:ascii="Times New Roman" w:hAnsi="Times New Roman"/>
          <w:color w:val="000000"/>
        </w:rPr>
        <w:t>b</w:t>
      </w:r>
      <w:r w:rsidRPr="00D51E8F">
        <w:rPr>
          <w:rFonts w:ascii="Times New Roman" w:hAnsi="Times New Roman"/>
          <w:color w:val="000000"/>
        </w:rPr>
        <w:t xml:space="preserve">ers are most used in the literature. They offer a good compromise between descriptive power and </w:t>
      </w:r>
      <w:r>
        <w:rPr>
          <w:rFonts w:ascii="Times New Roman" w:hAnsi="Times New Roman"/>
          <w:color w:val="000000"/>
        </w:rPr>
        <w:t>computational simpli</w:t>
      </w:r>
      <w:r w:rsidRPr="00D51E8F">
        <w:rPr>
          <w:rFonts w:ascii="Times New Roman" w:hAnsi="Times New Roman"/>
          <w:color w:val="000000"/>
        </w:rPr>
        <w:t>city. The range of maximum triangular shape membership has to be around the crisp point of the triangle. Fuzzy sets of higher types and levels have not as yet pl</w:t>
      </w:r>
      <w:r>
        <w:rPr>
          <w:rFonts w:ascii="Times New Roman" w:hAnsi="Times New Roman"/>
          <w:color w:val="000000"/>
        </w:rPr>
        <w:t>ayed a signific</w:t>
      </w:r>
      <w:r w:rsidRPr="00D51E8F">
        <w:rPr>
          <w:rFonts w:ascii="Times New Roman" w:hAnsi="Times New Roman"/>
          <w:color w:val="000000"/>
        </w:rPr>
        <w:t xml:space="preserve">ant role in applications of fuzzy sets theory </w:t>
      </w:r>
      <w:r w:rsidR="00112F01">
        <w:rPr>
          <w:rFonts w:ascii="Times New Roman" w:hAnsi="Times New Roman"/>
          <w:color w:val="000000"/>
        </w:rPr>
        <w:t>[</w:t>
      </w:r>
      <w:r w:rsidR="00184565">
        <w:rPr>
          <w:rFonts w:ascii="Times New Roman" w:hAnsi="Times New Roman"/>
          <w:color w:val="000000"/>
        </w:rPr>
        <w:t>9</w:t>
      </w:r>
      <w:r w:rsidR="00112F01">
        <w:rPr>
          <w:rFonts w:ascii="Times New Roman" w:hAnsi="Times New Roman"/>
          <w:color w:val="000000"/>
        </w:rPr>
        <w:t>]</w:t>
      </w:r>
      <w:r w:rsidRPr="00D51E8F">
        <w:rPr>
          <w:rFonts w:ascii="Times New Roman" w:hAnsi="Times New Roman"/>
          <w:color w:val="000000"/>
        </w:rPr>
        <w:t>.</w:t>
      </w:r>
      <w:r>
        <w:rPr>
          <w:rFonts w:ascii="Times New Roman" w:hAnsi="Times New Roman"/>
          <w:color w:val="000000"/>
        </w:rPr>
        <w:t xml:space="preserve"> Granularity</w:t>
      </w:r>
      <w:r w:rsidR="005B4623">
        <w:rPr>
          <w:rFonts w:ascii="Times New Roman" w:hAnsi="Times New Roman"/>
          <w:color w:val="000000"/>
        </w:rPr>
        <w:t xml:space="preserve"> is </w:t>
      </w:r>
      <w:r w:rsidRPr="00D51E8F">
        <w:rPr>
          <w:rFonts w:ascii="Times New Roman" w:hAnsi="Times New Roman"/>
          <w:color w:val="000000"/>
        </w:rPr>
        <w:t xml:space="preserve">defined as number of fuzzy numbers assigned to the </w:t>
      </w:r>
      <w:r>
        <w:rPr>
          <w:rFonts w:ascii="Times New Roman" w:hAnsi="Times New Roman"/>
          <w:color w:val="000000"/>
        </w:rPr>
        <w:t>fuzzy rat</w:t>
      </w:r>
      <w:r w:rsidRPr="00D51E8F">
        <w:rPr>
          <w:rFonts w:ascii="Times New Roman" w:hAnsi="Times New Roman"/>
          <w:color w:val="000000"/>
        </w:rPr>
        <w:t>ing of the relative importance and parameter values of quality goals. It can be ment</w:t>
      </w:r>
      <w:r>
        <w:rPr>
          <w:rFonts w:ascii="Times New Roman" w:hAnsi="Times New Roman"/>
          <w:color w:val="000000"/>
        </w:rPr>
        <w:t>io</w:t>
      </w:r>
      <w:r w:rsidRPr="00D51E8F">
        <w:rPr>
          <w:rFonts w:ascii="Times New Roman" w:hAnsi="Times New Roman"/>
          <w:color w:val="000000"/>
        </w:rPr>
        <w:t xml:space="preserve">ned that </w:t>
      </w:r>
      <w:r>
        <w:rPr>
          <w:rFonts w:ascii="Times New Roman" w:hAnsi="Times New Roman"/>
          <w:color w:val="000000"/>
        </w:rPr>
        <w:t>human bei</w:t>
      </w:r>
      <w:r w:rsidRPr="00D51E8F">
        <w:rPr>
          <w:rFonts w:ascii="Times New Roman" w:hAnsi="Times New Roman"/>
          <w:color w:val="000000"/>
        </w:rPr>
        <w:t>ng can only seven categories at most</w:t>
      </w:r>
      <w:r w:rsidR="00F064D4">
        <w:rPr>
          <w:rFonts w:ascii="Times New Roman" w:hAnsi="Times New Roman"/>
          <w:color w:val="000000"/>
        </w:rPr>
        <w:t xml:space="preserve"> [</w:t>
      </w:r>
      <w:r w:rsidR="00184565">
        <w:rPr>
          <w:rFonts w:ascii="Times New Roman" w:hAnsi="Times New Roman"/>
          <w:color w:val="000000"/>
        </w:rPr>
        <w:t>11</w:t>
      </w:r>
      <w:r w:rsidR="00F064D4">
        <w:rPr>
          <w:rFonts w:ascii="Times New Roman" w:hAnsi="Times New Roman"/>
          <w:color w:val="000000"/>
        </w:rPr>
        <w:t>]</w:t>
      </w:r>
      <w:r w:rsidRPr="00D51E8F">
        <w:rPr>
          <w:rFonts w:ascii="Times New Roman" w:hAnsi="Times New Roman"/>
          <w:color w:val="000000"/>
        </w:rPr>
        <w:t xml:space="preserve">. </w:t>
      </w:r>
    </w:p>
    <w:p w:rsidR="00624F12" w:rsidRDefault="00624F12" w:rsidP="006E046B">
      <w:pPr>
        <w:pStyle w:val="NoSpacing"/>
        <w:jc w:val="both"/>
        <w:rPr>
          <w:rFonts w:ascii="Times New Roman" w:hAnsi="Times New Roman"/>
        </w:rPr>
      </w:pPr>
    </w:p>
    <w:p w:rsidR="00B07E98" w:rsidRDefault="00B07E98" w:rsidP="00D04165">
      <w:pPr>
        <w:pStyle w:val="NoSpacing"/>
        <w:rPr>
          <w:rFonts w:ascii="Times New Roman" w:hAnsi="Times New Roman" w:cs="Times New Roman"/>
          <w:b/>
          <w:bCs/>
          <w:i/>
        </w:rPr>
      </w:pPr>
      <w:r>
        <w:rPr>
          <w:rFonts w:ascii="Times New Roman" w:hAnsi="Times New Roman" w:cs="Times New Roman"/>
          <w:b/>
          <w:bCs/>
          <w:i/>
        </w:rPr>
        <w:t>MODELING OF QUALITY GOALS WEIGHTS</w:t>
      </w:r>
    </w:p>
    <w:p w:rsidR="00B07E98" w:rsidRPr="00B07E98" w:rsidRDefault="00B07E98" w:rsidP="00B07E98">
      <w:pPr>
        <w:pStyle w:val="NoSpacing"/>
        <w:rPr>
          <w:rFonts w:ascii="Times New Roman" w:hAnsi="Times New Roman" w:cs="Times New Roman"/>
          <w:bCs/>
        </w:rPr>
      </w:pPr>
    </w:p>
    <w:p w:rsidR="00D04165" w:rsidRPr="00D51E8F" w:rsidRDefault="00D04165" w:rsidP="00B44BFE">
      <w:pPr>
        <w:pStyle w:val="NormalWeb"/>
        <w:spacing w:before="0" w:beforeAutospacing="0" w:after="200" w:afterAutospacing="0"/>
        <w:jc w:val="both"/>
        <w:rPr>
          <w:sz w:val="22"/>
          <w:szCs w:val="22"/>
        </w:rPr>
      </w:pPr>
      <w:r w:rsidRPr="00D51E8F">
        <w:rPr>
          <w:color w:val="000000"/>
          <w:sz w:val="22"/>
          <w:szCs w:val="22"/>
        </w:rPr>
        <w:t>Management team</w:t>
      </w:r>
      <w:r w:rsidRPr="00D51E8F">
        <w:rPr>
          <w:sz w:val="22"/>
          <w:szCs w:val="22"/>
        </w:rPr>
        <w:t xml:space="preserve"> determines the number and kind of quality goals of development process primarily depending on the type of industry and size of considered industrial organization.</w:t>
      </w:r>
    </w:p>
    <w:p w:rsidR="00D04165" w:rsidRPr="00E01101" w:rsidRDefault="00D04165" w:rsidP="00B44BFE">
      <w:pPr>
        <w:pStyle w:val="NormalWeb"/>
        <w:spacing w:before="0" w:beforeAutospacing="0" w:after="200" w:afterAutospacing="0"/>
        <w:jc w:val="both"/>
        <w:rPr>
          <w:sz w:val="22"/>
          <w:szCs w:val="22"/>
        </w:rPr>
      </w:pPr>
      <w:r w:rsidRPr="00D51E8F">
        <w:rPr>
          <w:sz w:val="22"/>
          <w:szCs w:val="22"/>
        </w:rPr>
        <w:t xml:space="preserve">All the quality goals of development process are usually not of the same relative importance. Also, they can be considered as unchangeable during the considered period of </w:t>
      </w:r>
      <w:r w:rsidRPr="00E01101">
        <w:rPr>
          <w:sz w:val="22"/>
          <w:szCs w:val="22"/>
        </w:rPr>
        <w:t xml:space="preserve">time.  They involve a high degree of subjective judgment and individual preferences of decision makers. We think that the judgment of each pair of treated criteria best suits </w:t>
      </w:r>
      <w:r w:rsidRPr="00E01101">
        <w:rPr>
          <w:sz w:val="22"/>
          <w:szCs w:val="22"/>
        </w:rPr>
        <w:lastRenderedPageBreak/>
        <w:t xml:space="preserve">human-decision nature (by analogy with AHP method). </w:t>
      </w:r>
    </w:p>
    <w:p w:rsidR="00D04165" w:rsidRDefault="00D04165" w:rsidP="00B44BFE">
      <w:pPr>
        <w:pStyle w:val="NormalWeb"/>
        <w:spacing w:before="0" w:beforeAutospacing="0" w:after="200" w:afterAutospacing="0"/>
        <w:jc w:val="both"/>
        <w:rPr>
          <w:sz w:val="22"/>
          <w:szCs w:val="22"/>
        </w:rPr>
      </w:pPr>
      <w:r w:rsidRPr="00E01101">
        <w:rPr>
          <w:sz w:val="22"/>
          <w:szCs w:val="22"/>
        </w:rPr>
        <w:t xml:space="preserve">In this paper, the relative importance of each pair of the considered quality goals is described by triangular fuzzy number </w:t>
      </w:r>
      <w:r w:rsidRPr="00E01101">
        <w:rPr>
          <w:position w:val="-12"/>
          <w:sz w:val="22"/>
          <w:szCs w:val="22"/>
        </w:rPr>
        <w:object w:dxaOrig="2260" w:dyaOrig="520">
          <v:shape id="_x0000_i1028" type="#_x0000_t75" style="width:112.7pt;height:25.65pt" o:ole="">
            <v:imagedata r:id="rId12" o:title=""/>
          </v:shape>
          <o:OLEObject Type="Embed" ProgID="Equation.3" ShapeID="_x0000_i1028" DrawAspect="Content" ObjectID="_1423458062" r:id="rId13"/>
        </w:object>
      </w:r>
      <w:r w:rsidRPr="00E01101">
        <w:rPr>
          <w:sz w:val="22"/>
          <w:szCs w:val="22"/>
        </w:rPr>
        <w:t xml:space="preserve"> with the lower and upper bounds </w:t>
      </w:r>
      <w:r w:rsidRPr="00E01101">
        <w:rPr>
          <w:position w:val="-18"/>
          <w:sz w:val="22"/>
          <w:szCs w:val="22"/>
        </w:rPr>
        <w:object w:dxaOrig="880" w:dyaOrig="499">
          <v:shape id="_x0000_i1029" type="#_x0000_t75" style="width:43.85pt;height:25.05pt" o:ole="">
            <v:imagedata r:id="rId14" o:title=""/>
          </v:shape>
          <o:OLEObject Type="Embed" ProgID="Equation.3" ShapeID="_x0000_i1029" DrawAspect="Content" ObjectID="_1423458063" r:id="rId15"/>
        </w:object>
      </w:r>
      <w:r w:rsidRPr="00E01101">
        <w:rPr>
          <w:sz w:val="22"/>
          <w:szCs w:val="22"/>
        </w:rPr>
        <w:t xml:space="preserve"> and modal value </w:t>
      </w:r>
      <w:r w:rsidRPr="00E01101">
        <w:rPr>
          <w:position w:val="-18"/>
          <w:sz w:val="22"/>
          <w:szCs w:val="22"/>
        </w:rPr>
        <w:object w:dxaOrig="480" w:dyaOrig="499">
          <v:shape id="_x0000_i1030" type="#_x0000_t75" style="width:23.8pt;height:25.05pt" o:ole="">
            <v:imagedata r:id="rId16" o:title=""/>
          </v:shape>
          <o:OLEObject Type="Embed" ProgID="Equation.3" ShapeID="_x0000_i1030" DrawAspect="Content" ObjectID="_1423458064" r:id="rId17"/>
        </w:object>
      </w:r>
      <w:r w:rsidRPr="00E01101">
        <w:rPr>
          <w:sz w:val="22"/>
          <w:szCs w:val="22"/>
        </w:rPr>
        <w:t>, respectively</w:t>
      </w:r>
      <w:r w:rsidRPr="00D51E8F">
        <w:rPr>
          <w:sz w:val="22"/>
          <w:szCs w:val="22"/>
        </w:rPr>
        <w:t>.</w:t>
      </w:r>
    </w:p>
    <w:p w:rsidR="00B44BFE" w:rsidRDefault="00B44BFE" w:rsidP="00B44BFE">
      <w:pPr>
        <w:pStyle w:val="NormalWeb"/>
        <w:spacing w:before="0" w:beforeAutospacing="0" w:after="200" w:afterAutospacing="0"/>
        <w:jc w:val="both"/>
        <w:rPr>
          <w:sz w:val="22"/>
          <w:szCs w:val="22"/>
        </w:rPr>
      </w:pPr>
      <w:r w:rsidRPr="00D51E8F">
        <w:rPr>
          <w:color w:val="000000"/>
          <w:sz w:val="22"/>
          <w:szCs w:val="22"/>
        </w:rPr>
        <w:t xml:space="preserve">If </w:t>
      </w:r>
      <w:r w:rsidRPr="00D51E8F">
        <w:rPr>
          <w:sz w:val="22"/>
          <w:szCs w:val="22"/>
        </w:rPr>
        <w:t xml:space="preserve">strong relative importance of quality goal </w:t>
      </w:r>
      <w:r w:rsidRPr="00D51E8F">
        <w:rPr>
          <w:position w:val="-6"/>
          <w:sz w:val="22"/>
          <w:szCs w:val="22"/>
        </w:rPr>
        <w:object w:dxaOrig="200" w:dyaOrig="360">
          <v:shape id="_x0000_i1031" type="#_x0000_t75" style="width:10pt;height:18.15pt" o:ole="">
            <v:imagedata r:id="rId18" o:title=""/>
          </v:shape>
          <o:OLEObject Type="Embed" ProgID="Equation.3" ShapeID="_x0000_i1031" DrawAspect="Content" ObjectID="_1423458065" r:id="rId19"/>
        </w:object>
      </w:r>
      <w:r w:rsidRPr="00D51E8F">
        <w:rPr>
          <w:sz w:val="22"/>
          <w:szCs w:val="22"/>
        </w:rPr>
        <w:t xml:space="preserve"> over quality goal c holds, then pairwise comparison scale </w:t>
      </w:r>
      <w:r>
        <w:rPr>
          <w:sz w:val="22"/>
          <w:szCs w:val="22"/>
        </w:rPr>
        <w:t xml:space="preserve">can be represented by the fuzzy </w:t>
      </w:r>
      <w:r w:rsidRPr="00D51E8F">
        <w:rPr>
          <w:sz w:val="22"/>
          <w:szCs w:val="22"/>
        </w:rPr>
        <w:t>numbe</w:t>
      </w:r>
      <w:r>
        <w:rPr>
          <w:sz w:val="22"/>
          <w:szCs w:val="22"/>
        </w:rPr>
        <w:t xml:space="preserve">r </w:t>
      </w:r>
    </w:p>
    <w:p w:rsidR="00B44BFE" w:rsidRPr="00D51E8F" w:rsidRDefault="00B44BFE" w:rsidP="00B44BFE">
      <w:pPr>
        <w:pStyle w:val="NormalWeb"/>
        <w:spacing w:before="0" w:beforeAutospacing="0" w:after="200" w:afterAutospacing="0"/>
        <w:jc w:val="both"/>
        <w:rPr>
          <w:sz w:val="22"/>
          <w:szCs w:val="22"/>
        </w:rPr>
      </w:pPr>
      <w:r w:rsidRPr="00D51E8F">
        <w:rPr>
          <w:position w:val="-32"/>
          <w:sz w:val="22"/>
          <w:szCs w:val="22"/>
        </w:rPr>
        <w:object w:dxaOrig="3480" w:dyaOrig="820">
          <v:shape id="_x0000_i1032" type="#_x0000_t75" style="width:174.05pt;height:40.7pt" o:ole="">
            <v:imagedata r:id="rId20" o:title=""/>
          </v:shape>
          <o:OLEObject Type="Embed" ProgID="Equation.3" ShapeID="_x0000_i1032" DrawAspect="Content" ObjectID="_1423458066" r:id="rId21"/>
        </w:object>
      </w:r>
      <w:r>
        <w:rPr>
          <w:position w:val="-32"/>
          <w:sz w:val="22"/>
          <w:szCs w:val="22"/>
        </w:rPr>
        <w:t>.</w:t>
      </w:r>
    </w:p>
    <w:p w:rsidR="00B44BFE" w:rsidRPr="00B44BFE" w:rsidRDefault="00B44BFE" w:rsidP="00B44BFE">
      <w:pPr>
        <w:pStyle w:val="NormalWeb"/>
        <w:spacing w:before="0" w:beforeAutospacing="0" w:after="200" w:afterAutospacing="0"/>
        <w:jc w:val="both"/>
        <w:rPr>
          <w:sz w:val="22"/>
          <w:szCs w:val="22"/>
        </w:rPr>
      </w:pPr>
      <w:r w:rsidRPr="00D51E8F">
        <w:rPr>
          <w:sz w:val="22"/>
          <w:szCs w:val="22"/>
        </w:rPr>
        <w:t xml:space="preserve">If </w:t>
      </w:r>
      <w:r w:rsidRPr="00D51E8F">
        <w:rPr>
          <w:position w:val="-6"/>
          <w:sz w:val="22"/>
          <w:szCs w:val="22"/>
        </w:rPr>
        <w:object w:dxaOrig="499" w:dyaOrig="360">
          <v:shape id="_x0000_i1033" type="#_x0000_t75" style="width:25.05pt;height:18.15pt" o:ole="">
            <v:imagedata r:id="rId22" o:title=""/>
          </v:shape>
          <o:OLEObject Type="Embed" ProgID="Equation.3" ShapeID="_x0000_i1033" DrawAspect="Content" ObjectID="_1423458067" r:id="rId23"/>
        </w:object>
      </w:r>
      <w:r w:rsidRPr="00D51E8F">
        <w:rPr>
          <w:sz w:val="22"/>
          <w:szCs w:val="22"/>
        </w:rPr>
        <w:t xml:space="preserve"> (</w:t>
      </w:r>
      <w:r w:rsidRPr="00D51E8F">
        <w:rPr>
          <w:position w:val="-8"/>
          <w:sz w:val="22"/>
          <w:szCs w:val="22"/>
        </w:rPr>
        <w:object w:dxaOrig="1020" w:dyaOrig="380">
          <v:shape id="_x0000_i1034" type="#_x0000_t75" style="width:50.7pt;height:18.8pt" o:ole="">
            <v:imagedata r:id="rId24" o:title=""/>
          </v:shape>
          <o:OLEObject Type="Embed" ProgID="Equation.3" ShapeID="_x0000_i1034" DrawAspect="Content" ObjectID="_1423458068" r:id="rId25"/>
        </w:object>
      </w:r>
      <w:r w:rsidRPr="00D51E8F">
        <w:rPr>
          <w:sz w:val="22"/>
          <w:szCs w:val="22"/>
        </w:rPr>
        <w:t xml:space="preserve">) then relative importance </w:t>
      </w:r>
      <w:r w:rsidRPr="00B44BFE">
        <w:rPr>
          <w:sz w:val="22"/>
          <w:szCs w:val="22"/>
        </w:rPr>
        <w:t xml:space="preserve">criterion c over criterion </w:t>
      </w:r>
      <w:r w:rsidRPr="00B44BFE">
        <w:rPr>
          <w:position w:val="-6"/>
          <w:sz w:val="22"/>
          <w:szCs w:val="22"/>
        </w:rPr>
        <w:object w:dxaOrig="200" w:dyaOrig="360">
          <v:shape id="_x0000_i1035" type="#_x0000_t75" style="width:10pt;height:18.15pt" o:ole="">
            <v:imagedata r:id="rId26" o:title=""/>
          </v:shape>
          <o:OLEObject Type="Embed" ProgID="Equation.3" ShapeID="_x0000_i1035" DrawAspect="Content" ObjectID="_1423458069" r:id="rId27"/>
        </w:object>
      </w:r>
      <w:r w:rsidRPr="00B44BFE">
        <w:rPr>
          <w:sz w:val="22"/>
          <w:szCs w:val="22"/>
        </w:rPr>
        <w:t xml:space="preserve"> is represented by single point 1 which is a triangular fuzzy number (1,1,1).</w:t>
      </w:r>
    </w:p>
    <w:p w:rsidR="00B44BFE" w:rsidRPr="00B44BFE" w:rsidRDefault="00B44BFE" w:rsidP="00B44BFE">
      <w:pPr>
        <w:pStyle w:val="NormalWeb"/>
        <w:spacing w:before="0" w:beforeAutospacing="0" w:after="0" w:afterAutospacing="0"/>
        <w:jc w:val="both"/>
        <w:rPr>
          <w:sz w:val="22"/>
          <w:szCs w:val="22"/>
        </w:rPr>
      </w:pPr>
      <w:r w:rsidRPr="00B44BFE">
        <w:rPr>
          <w:sz w:val="22"/>
          <w:szCs w:val="22"/>
        </w:rPr>
        <w:t>In this paper, the fuzzy rating of each decision maker can be described by using three linguistic expressions. These linguistic expressions are modeled by triangular fuzzy numbers which are given in the following way:</w:t>
      </w:r>
    </w:p>
    <w:p w:rsidR="00B44BFE" w:rsidRPr="00B44BFE" w:rsidRDefault="00B44BFE" w:rsidP="00B44BFE">
      <w:pPr>
        <w:pStyle w:val="ListParagraph"/>
        <w:numPr>
          <w:ilvl w:val="0"/>
          <w:numId w:val="2"/>
        </w:numPr>
        <w:spacing w:after="0" w:line="240" w:lineRule="auto"/>
        <w:jc w:val="both"/>
        <w:rPr>
          <w:rFonts w:ascii="Times New Roman" w:hAnsi="Times New Roman" w:cs="Times New Roman"/>
          <w:bCs/>
        </w:rPr>
      </w:pPr>
      <w:r w:rsidRPr="00B44BFE">
        <w:rPr>
          <w:rFonts w:ascii="Times New Roman" w:hAnsi="Times New Roman" w:cs="Times New Roman"/>
          <w:bCs/>
          <w:i/>
        </w:rPr>
        <w:t>low important</w:t>
      </w:r>
      <w:r w:rsidRPr="00B44BFE">
        <w:rPr>
          <w:rFonts w:ascii="Times New Roman" w:hAnsi="Times New Roman" w:cs="Times New Roman"/>
          <w:bCs/>
        </w:rPr>
        <w:t xml:space="preserve"> - </w:t>
      </w:r>
      <w:r w:rsidRPr="00B44BFE">
        <w:rPr>
          <w:rFonts w:ascii="Times New Roman" w:hAnsi="Times New Roman" w:cs="Times New Roman"/>
          <w:bCs/>
          <w:position w:val="-10"/>
        </w:rPr>
        <w:object w:dxaOrig="1100" w:dyaOrig="480">
          <v:shape id="_x0000_i1036" type="#_x0000_t75" style="width:55.1pt;height:23.8pt" o:ole="">
            <v:imagedata r:id="rId28" o:title=""/>
          </v:shape>
          <o:OLEObject Type="Embed" ProgID="Equation.3" ShapeID="_x0000_i1036" DrawAspect="Content" ObjectID="_1423458070" r:id="rId29"/>
        </w:object>
      </w:r>
      <w:r w:rsidR="00DA128B" w:rsidRPr="00B44BFE">
        <w:rPr>
          <w:rFonts w:ascii="Times New Roman" w:hAnsi="Times New Roman" w:cs="Times New Roman"/>
          <w:bCs/>
        </w:rPr>
        <w:fldChar w:fldCharType="begin"/>
      </w:r>
      <w:r w:rsidRPr="00B44BFE">
        <w:rPr>
          <w:rFonts w:ascii="Times New Roman" w:hAnsi="Times New Roman" w:cs="Times New Roman"/>
          <w:bCs/>
        </w:rPr>
        <w:instrText xml:space="preserve"> QUOTE </w:instrText>
      </w:r>
      <m:oMath>
        <m:sSub>
          <m:sSubPr>
            <m:ctrlPr>
              <w:rPr>
                <w:rFonts w:ascii="Cambria Math" w:hAnsi="Times New Roman" w:cs="Times New Roman"/>
                <w:bCs/>
                <w:i/>
                <w:sz w:val="20"/>
                <w:szCs w:val="20"/>
              </w:rPr>
            </m:ctrlPr>
          </m:sSubPr>
          <m:e>
            <m:acc>
              <m:accPr>
                <m:chr m:val="̃"/>
                <m:ctrlPr>
                  <w:rPr>
                    <w:rFonts w:ascii="Cambria Math" w:hAnsi="Times New Roman" w:cs="Times New Roman"/>
                    <w:bCs/>
                    <w:i/>
                    <w:sz w:val="20"/>
                    <w:szCs w:val="20"/>
                  </w:rPr>
                </m:ctrlPr>
              </m:accPr>
              <m:e>
                <m:r>
                  <w:rPr>
                    <w:rFonts w:ascii="Cambria Math" w:hAnsi="Cambria Math" w:cs="Times New Roman"/>
                    <w:sz w:val="20"/>
                    <w:szCs w:val="20"/>
                  </w:rPr>
                  <m:t>R</m:t>
                </m:r>
              </m:e>
            </m:acc>
          </m:e>
          <m:sub>
            <m:r>
              <w:rPr>
                <w:rFonts w:ascii="Cambria Math" w:hAnsi="Times New Roman" w:cs="Times New Roman"/>
                <w:sz w:val="20"/>
                <w:szCs w:val="20"/>
              </w:rPr>
              <m:t>1</m:t>
            </m:r>
          </m:sub>
        </m:sSub>
        <m:r>
          <w:rPr>
            <w:rFonts w:ascii="Cambria Math" w:hAnsi="Times New Roman" w:cs="Times New Roman"/>
            <w:sz w:val="20"/>
            <w:szCs w:val="20"/>
          </w:rPr>
          <m:t>=</m:t>
        </m:r>
        <m:d>
          <m:dPr>
            <m:endChr m:val=""/>
            <m:ctrlPr>
              <w:rPr>
                <w:rFonts w:ascii="Cambria Math" w:hAnsi="Times New Roman" w:cs="Times New Roman"/>
                <w:bCs/>
                <w:i/>
                <w:sz w:val="20"/>
                <w:szCs w:val="20"/>
              </w:rPr>
            </m:ctrlPr>
          </m:dPr>
          <m:e>
            <m:r>
              <w:rPr>
                <w:rFonts w:ascii="Cambria Math" w:hAnsi="Cambria Math" w:cs="Times New Roman"/>
                <w:sz w:val="20"/>
                <w:szCs w:val="20"/>
              </w:rPr>
              <m:t>x</m:t>
            </m:r>
            <m:r>
              <w:rPr>
                <w:rFonts w:ascii="Cambria Math" w:hAnsi="Times New Roman" w:cs="Times New Roman"/>
                <w:sz w:val="20"/>
                <w:szCs w:val="20"/>
              </w:rPr>
              <m:t>;</m:t>
            </m:r>
          </m:e>
        </m:d>
        <m:r>
          <w:rPr>
            <w:rFonts w:ascii="Cambria Math" w:hAnsi="Times New Roman" w:cs="Times New Roman"/>
            <w:sz w:val="20"/>
            <w:szCs w:val="20"/>
          </w:rPr>
          <m:t>1,1,2)</m:t>
        </m:r>
      </m:oMath>
      <w:r w:rsidRPr="00B44BFE">
        <w:rPr>
          <w:rFonts w:ascii="Times New Roman" w:hAnsi="Times New Roman" w:cs="Times New Roman"/>
          <w:bCs/>
        </w:rPr>
        <w:instrText xml:space="preserve"> </w:instrText>
      </w:r>
      <w:r w:rsidR="00DA128B" w:rsidRPr="00B44BFE">
        <w:rPr>
          <w:rFonts w:ascii="Times New Roman" w:hAnsi="Times New Roman" w:cs="Times New Roman"/>
          <w:bCs/>
        </w:rPr>
        <w:fldChar w:fldCharType="end"/>
      </w:r>
    </w:p>
    <w:p w:rsidR="00B44BFE" w:rsidRPr="00B44BFE" w:rsidRDefault="00B44BFE" w:rsidP="00B44BFE">
      <w:pPr>
        <w:pStyle w:val="BodyText"/>
        <w:numPr>
          <w:ilvl w:val="0"/>
          <w:numId w:val="2"/>
        </w:numPr>
        <w:spacing w:after="0" w:line="240" w:lineRule="auto"/>
        <w:rPr>
          <w:rFonts w:ascii="Times New Roman" w:hAnsi="Times New Roman" w:cs="Times New Roman"/>
        </w:rPr>
      </w:pPr>
      <w:r w:rsidRPr="00B44BFE">
        <w:rPr>
          <w:rFonts w:ascii="Times New Roman" w:hAnsi="Times New Roman" w:cs="Times New Roman"/>
          <w:i/>
        </w:rPr>
        <w:t>moderately important</w:t>
      </w:r>
      <w:r w:rsidRPr="00B44BFE">
        <w:rPr>
          <w:rFonts w:ascii="Times New Roman" w:hAnsi="Times New Roman" w:cs="Times New Roman"/>
          <w:bCs/>
        </w:rPr>
        <w:t xml:space="preserve"> - </w:t>
      </w:r>
      <w:r w:rsidRPr="00B44BFE">
        <w:rPr>
          <w:rFonts w:ascii="Times New Roman" w:hAnsi="Times New Roman" w:cs="Times New Roman"/>
          <w:bCs/>
          <w:position w:val="-10"/>
        </w:rPr>
        <w:object w:dxaOrig="999" w:dyaOrig="480">
          <v:shape id="_x0000_i1037" type="#_x0000_t75" style="width:50.1pt;height:23.8pt" o:ole="">
            <v:imagedata r:id="rId30" o:title=""/>
          </v:shape>
          <o:OLEObject Type="Embed" ProgID="Equation.3" ShapeID="_x0000_i1037" DrawAspect="Content" ObjectID="_1423458071" r:id="rId31"/>
        </w:object>
      </w:r>
      <w:r w:rsidR="00DA128B" w:rsidRPr="00B44BFE">
        <w:rPr>
          <w:rFonts w:ascii="Times New Roman" w:hAnsi="Times New Roman" w:cs="Times New Roman"/>
          <w:bCs/>
        </w:rPr>
        <w:fldChar w:fldCharType="begin"/>
      </w:r>
      <w:r w:rsidRPr="00B44BFE">
        <w:rPr>
          <w:rFonts w:ascii="Times New Roman" w:hAnsi="Times New Roman" w:cs="Times New Roman"/>
          <w:bCs/>
        </w:rPr>
        <w:instrText xml:space="preserve"> QUOTE </w:instrText>
      </w:r>
      <m:oMath>
        <m:sSub>
          <m:sSubPr>
            <m:ctrlPr>
              <w:rPr>
                <w:rFonts w:ascii="Cambria Math" w:hAnsi="Times New Roman" w:cs="Times New Roman"/>
                <w:bCs/>
                <w:i/>
                <w:sz w:val="20"/>
                <w:szCs w:val="20"/>
              </w:rPr>
            </m:ctrlPr>
          </m:sSubPr>
          <m:e>
            <m:acc>
              <m:accPr>
                <m:chr m:val="̃"/>
                <m:ctrlPr>
                  <w:rPr>
                    <w:rFonts w:ascii="Cambria Math" w:hAnsi="Times New Roman" w:cs="Times New Roman"/>
                    <w:bCs/>
                    <w:i/>
                    <w:sz w:val="20"/>
                    <w:szCs w:val="20"/>
                  </w:rPr>
                </m:ctrlPr>
              </m:accPr>
              <m:e>
                <m:r>
                  <w:rPr>
                    <w:rFonts w:ascii="Cambria Math" w:hAnsi="Cambria Math" w:cs="Times New Roman"/>
                    <w:sz w:val="20"/>
                    <w:szCs w:val="20"/>
                  </w:rPr>
                  <m:t>R</m:t>
                </m:r>
              </m:e>
            </m:acc>
          </m:e>
          <m:sub>
            <m:r>
              <w:rPr>
                <w:rFonts w:ascii="Cambria Math" w:hAnsi="Times New Roman" w:cs="Times New Roman"/>
                <w:sz w:val="20"/>
                <w:szCs w:val="20"/>
              </w:rPr>
              <m:t>2</m:t>
            </m:r>
          </m:sub>
        </m:sSub>
        <m:r>
          <w:rPr>
            <w:rFonts w:ascii="Cambria Math" w:hAnsi="Times New Roman" w:cs="Times New Roman"/>
            <w:sz w:val="20"/>
            <w:szCs w:val="20"/>
          </w:rPr>
          <m:t>=</m:t>
        </m:r>
        <m:d>
          <m:dPr>
            <m:endChr m:val=""/>
            <m:ctrlPr>
              <w:rPr>
                <w:rFonts w:ascii="Cambria Math" w:hAnsi="Times New Roman" w:cs="Times New Roman"/>
                <w:bCs/>
                <w:i/>
                <w:sz w:val="20"/>
                <w:szCs w:val="20"/>
              </w:rPr>
            </m:ctrlPr>
          </m:dPr>
          <m:e>
            <m:r>
              <w:rPr>
                <w:rFonts w:ascii="Cambria Math" w:hAnsi="Cambria Math" w:cs="Times New Roman"/>
                <w:sz w:val="20"/>
                <w:szCs w:val="20"/>
              </w:rPr>
              <m:t>x</m:t>
            </m:r>
            <m:r>
              <w:rPr>
                <w:rFonts w:ascii="Cambria Math" w:hAnsi="Times New Roman" w:cs="Times New Roman"/>
                <w:sz w:val="20"/>
                <w:szCs w:val="20"/>
              </w:rPr>
              <m:t>;</m:t>
            </m:r>
          </m:e>
        </m:d>
        <m:r>
          <w:rPr>
            <w:rFonts w:ascii="Cambria Math" w:hAnsi="Times New Roman" w:cs="Times New Roman"/>
            <w:sz w:val="20"/>
            <w:szCs w:val="20"/>
          </w:rPr>
          <m:t>1,2,3)</m:t>
        </m:r>
      </m:oMath>
      <w:r w:rsidRPr="00B44BFE">
        <w:rPr>
          <w:rFonts w:ascii="Times New Roman" w:hAnsi="Times New Roman" w:cs="Times New Roman"/>
          <w:bCs/>
        </w:rPr>
        <w:instrText xml:space="preserve"> </w:instrText>
      </w:r>
      <w:r w:rsidR="00DA128B" w:rsidRPr="00B44BFE">
        <w:rPr>
          <w:rFonts w:ascii="Times New Roman" w:hAnsi="Times New Roman" w:cs="Times New Roman"/>
          <w:bCs/>
        </w:rPr>
        <w:fldChar w:fldCharType="end"/>
      </w:r>
    </w:p>
    <w:p w:rsidR="00B44BFE" w:rsidRPr="00B44BFE" w:rsidRDefault="00B44BFE" w:rsidP="00B44BFE">
      <w:pPr>
        <w:pStyle w:val="ListParagraph"/>
        <w:numPr>
          <w:ilvl w:val="0"/>
          <w:numId w:val="2"/>
        </w:numPr>
        <w:spacing w:line="240" w:lineRule="auto"/>
        <w:jc w:val="both"/>
        <w:rPr>
          <w:rFonts w:ascii="Times New Roman" w:hAnsi="Times New Roman" w:cs="Times New Roman"/>
          <w:bCs/>
        </w:rPr>
      </w:pPr>
      <w:r w:rsidRPr="00B44BFE">
        <w:rPr>
          <w:rFonts w:ascii="Times New Roman" w:hAnsi="Times New Roman" w:cs="Times New Roman"/>
          <w:i/>
        </w:rPr>
        <w:t>strongly important</w:t>
      </w:r>
      <w:r w:rsidRPr="00B44BFE">
        <w:rPr>
          <w:rFonts w:ascii="Times New Roman" w:hAnsi="Times New Roman" w:cs="Times New Roman"/>
          <w:bCs/>
        </w:rPr>
        <w:t xml:space="preserve"> - </w:t>
      </w:r>
      <w:r w:rsidRPr="00B44BFE">
        <w:rPr>
          <w:rFonts w:ascii="Times New Roman" w:hAnsi="Times New Roman" w:cs="Times New Roman"/>
          <w:bCs/>
          <w:position w:val="-10"/>
        </w:rPr>
        <w:object w:dxaOrig="1180" w:dyaOrig="480">
          <v:shape id="_x0000_i1038" type="#_x0000_t75" style="width:58.85pt;height:23.8pt" o:ole="">
            <v:imagedata r:id="rId32" o:title=""/>
          </v:shape>
          <o:OLEObject Type="Embed" ProgID="Equation.3" ShapeID="_x0000_i1038" DrawAspect="Content" ObjectID="_1423458072" r:id="rId33"/>
        </w:object>
      </w:r>
      <w:r w:rsidR="00DA128B" w:rsidRPr="00B44BFE">
        <w:rPr>
          <w:rFonts w:ascii="Times New Roman" w:hAnsi="Times New Roman" w:cs="Times New Roman"/>
          <w:bCs/>
        </w:rPr>
        <w:fldChar w:fldCharType="begin"/>
      </w:r>
      <w:r w:rsidRPr="00B44BFE">
        <w:rPr>
          <w:rFonts w:ascii="Times New Roman" w:hAnsi="Times New Roman" w:cs="Times New Roman"/>
          <w:bCs/>
        </w:rPr>
        <w:instrText xml:space="preserve"> QUOTE </w:instrText>
      </w:r>
      <m:oMath>
        <m:sSub>
          <m:sSubPr>
            <m:ctrlPr>
              <w:rPr>
                <w:rFonts w:ascii="Cambria Math" w:hAnsi="Times New Roman" w:cs="Times New Roman"/>
                <w:bCs/>
                <w:i/>
                <w:sz w:val="20"/>
                <w:szCs w:val="20"/>
              </w:rPr>
            </m:ctrlPr>
          </m:sSubPr>
          <m:e>
            <m:acc>
              <m:accPr>
                <m:chr m:val="̃"/>
                <m:ctrlPr>
                  <w:rPr>
                    <w:rFonts w:ascii="Cambria Math" w:hAnsi="Times New Roman" w:cs="Times New Roman"/>
                    <w:bCs/>
                    <w:i/>
                    <w:sz w:val="20"/>
                    <w:szCs w:val="20"/>
                  </w:rPr>
                </m:ctrlPr>
              </m:accPr>
              <m:e>
                <m:r>
                  <w:rPr>
                    <w:rFonts w:ascii="Cambria Math" w:hAnsi="Cambria Math" w:cs="Times New Roman"/>
                    <w:sz w:val="20"/>
                    <w:szCs w:val="20"/>
                  </w:rPr>
                  <m:t>R</m:t>
                </m:r>
              </m:e>
            </m:acc>
          </m:e>
          <m:sub>
            <m:r>
              <w:rPr>
                <w:rFonts w:ascii="Cambria Math" w:hAnsi="Times New Roman" w:cs="Times New Roman"/>
                <w:sz w:val="20"/>
                <w:szCs w:val="20"/>
              </w:rPr>
              <m:t>3</m:t>
            </m:r>
          </m:sub>
        </m:sSub>
        <m:r>
          <w:rPr>
            <w:rFonts w:ascii="Cambria Math" w:hAnsi="Times New Roman" w:cs="Times New Roman"/>
            <w:sz w:val="20"/>
            <w:szCs w:val="20"/>
          </w:rPr>
          <m:t>=</m:t>
        </m:r>
        <m:d>
          <m:dPr>
            <m:endChr m:val=""/>
            <m:ctrlPr>
              <w:rPr>
                <w:rFonts w:ascii="Cambria Math" w:hAnsi="Times New Roman" w:cs="Times New Roman"/>
                <w:bCs/>
                <w:i/>
                <w:sz w:val="20"/>
                <w:szCs w:val="20"/>
              </w:rPr>
            </m:ctrlPr>
          </m:dPr>
          <m:e>
            <m:r>
              <w:rPr>
                <w:rFonts w:ascii="Cambria Math" w:hAnsi="Cambria Math" w:cs="Times New Roman"/>
                <w:sz w:val="20"/>
                <w:szCs w:val="20"/>
              </w:rPr>
              <m:t>x</m:t>
            </m:r>
            <m:r>
              <w:rPr>
                <w:rFonts w:ascii="Cambria Math" w:hAnsi="Times New Roman" w:cs="Times New Roman"/>
                <w:sz w:val="20"/>
                <w:szCs w:val="20"/>
              </w:rPr>
              <m:t>;</m:t>
            </m:r>
          </m:e>
        </m:d>
        <m:r>
          <w:rPr>
            <w:rFonts w:ascii="Cambria Math" w:hAnsi="Times New Roman" w:cs="Times New Roman"/>
            <w:sz w:val="20"/>
            <w:szCs w:val="20"/>
          </w:rPr>
          <m:t>2,3,4)</m:t>
        </m:r>
      </m:oMath>
      <w:r w:rsidRPr="00B44BFE">
        <w:rPr>
          <w:rFonts w:ascii="Times New Roman" w:hAnsi="Times New Roman" w:cs="Times New Roman"/>
          <w:bCs/>
        </w:rPr>
        <w:instrText xml:space="preserve"> </w:instrText>
      </w:r>
      <w:r w:rsidR="00DA128B" w:rsidRPr="00B44BFE">
        <w:rPr>
          <w:rFonts w:ascii="Times New Roman" w:hAnsi="Times New Roman" w:cs="Times New Roman"/>
          <w:bCs/>
        </w:rPr>
        <w:fldChar w:fldCharType="end"/>
      </w:r>
    </w:p>
    <w:p w:rsidR="00B44BFE" w:rsidRDefault="00B44BFE" w:rsidP="007348F8">
      <w:pPr>
        <w:spacing w:after="0" w:line="240" w:lineRule="auto"/>
        <w:jc w:val="both"/>
        <w:rPr>
          <w:rFonts w:ascii="Times New Roman" w:hAnsi="Times New Roman"/>
          <w:bCs/>
        </w:rPr>
      </w:pPr>
    </w:p>
    <w:p w:rsidR="00B44BFE" w:rsidRDefault="00B44BFE" w:rsidP="00EC1D5F">
      <w:pPr>
        <w:spacing w:line="240" w:lineRule="auto"/>
        <w:rPr>
          <w:rFonts w:ascii="Times New Roman" w:hAnsi="Times New Roman"/>
          <w:b/>
          <w:bCs/>
          <w:i/>
        </w:rPr>
      </w:pPr>
      <w:r>
        <w:rPr>
          <w:rFonts w:ascii="Times New Roman" w:hAnsi="Times New Roman"/>
          <w:b/>
          <w:bCs/>
          <w:i/>
        </w:rPr>
        <w:t xml:space="preserve">MODELING OF QUALITY GOAL </w:t>
      </w:r>
      <w:r w:rsidRPr="00B44BFE">
        <w:rPr>
          <w:rFonts w:ascii="Times New Roman" w:hAnsi="Times New Roman"/>
          <w:b/>
          <w:bCs/>
          <w:i/>
        </w:rPr>
        <w:t>PARAMETERS</w:t>
      </w:r>
    </w:p>
    <w:p w:rsidR="00B44BFE" w:rsidRPr="00B44BFE" w:rsidRDefault="006F1460" w:rsidP="006F1460">
      <w:pPr>
        <w:spacing w:line="240" w:lineRule="auto"/>
        <w:jc w:val="both"/>
        <w:rPr>
          <w:rFonts w:ascii="Times New Roman" w:hAnsi="Times New Roman" w:cs="Times New Roman"/>
          <w:bCs/>
        </w:rPr>
      </w:pPr>
      <w:r w:rsidRPr="00D51E8F">
        <w:rPr>
          <w:rFonts w:ascii="Times New Roman" w:hAnsi="Times New Roman"/>
          <w:color w:val="000000"/>
        </w:rPr>
        <w:t xml:space="preserve">The parameter values </w:t>
      </w:r>
      <w:r w:rsidR="005B4623">
        <w:rPr>
          <w:rFonts w:ascii="Times New Roman" w:hAnsi="Times New Roman"/>
          <w:color w:val="000000"/>
        </w:rPr>
        <w:t>are not measurable values,</w:t>
      </w:r>
      <w:r>
        <w:rPr>
          <w:rFonts w:ascii="Times New Roman" w:hAnsi="Times New Roman"/>
          <w:color w:val="000000"/>
        </w:rPr>
        <w:t xml:space="preserve"> that it is ne</w:t>
      </w:r>
      <w:r w:rsidR="00694A2F">
        <w:rPr>
          <w:rFonts w:ascii="Times New Roman" w:hAnsi="Times New Roman"/>
          <w:color w:val="000000"/>
        </w:rPr>
        <w:t>arly impossible to be described</w:t>
      </w:r>
      <w:r w:rsidRPr="00D51E8F">
        <w:rPr>
          <w:rFonts w:ascii="Times New Roman" w:hAnsi="Times New Roman"/>
          <w:color w:val="000000"/>
        </w:rPr>
        <w:t xml:space="preserve"> by precise numbers. Because of that, it is assumed</w:t>
      </w:r>
      <w:r>
        <w:rPr>
          <w:rFonts w:ascii="Times New Roman" w:hAnsi="Times New Roman"/>
          <w:color w:val="000000"/>
        </w:rPr>
        <w:t xml:space="preserve"> that these values are adequately </w:t>
      </w:r>
      <w:r w:rsidRPr="00D51E8F">
        <w:rPr>
          <w:rFonts w:ascii="Times New Roman" w:hAnsi="Times New Roman"/>
          <w:color w:val="000000"/>
        </w:rPr>
        <w:t>described by linguistic expressions. Management team dete</w:t>
      </w:r>
      <w:r>
        <w:rPr>
          <w:rFonts w:ascii="Times New Roman" w:hAnsi="Times New Roman"/>
          <w:color w:val="000000"/>
        </w:rPr>
        <w:t>rm</w:t>
      </w:r>
      <w:r w:rsidRPr="00D51E8F">
        <w:rPr>
          <w:rFonts w:ascii="Times New Roman" w:hAnsi="Times New Roman"/>
          <w:color w:val="000000"/>
        </w:rPr>
        <w:t>ines number and type of linguistic expressi</w:t>
      </w:r>
      <w:r>
        <w:rPr>
          <w:rFonts w:ascii="Times New Roman" w:hAnsi="Times New Roman"/>
          <w:color w:val="000000"/>
        </w:rPr>
        <w:t>o</w:t>
      </w:r>
      <w:r w:rsidRPr="00D51E8F">
        <w:rPr>
          <w:rFonts w:ascii="Times New Roman" w:hAnsi="Times New Roman"/>
          <w:color w:val="000000"/>
        </w:rPr>
        <w:t>ns depend</w:t>
      </w:r>
      <w:r>
        <w:rPr>
          <w:rFonts w:ascii="Times New Roman" w:hAnsi="Times New Roman"/>
          <w:color w:val="000000"/>
        </w:rPr>
        <w:t>ing on type of enterpris</w:t>
      </w:r>
      <w:r w:rsidRPr="00D51E8F">
        <w:rPr>
          <w:rFonts w:ascii="Times New Roman" w:hAnsi="Times New Roman"/>
          <w:color w:val="000000"/>
        </w:rPr>
        <w:t>es. Th</w:t>
      </w:r>
      <w:r>
        <w:rPr>
          <w:rFonts w:ascii="Times New Roman" w:hAnsi="Times New Roman"/>
          <w:color w:val="000000"/>
        </w:rPr>
        <w:t>e</w:t>
      </w:r>
      <w:r w:rsidRPr="00D51E8F">
        <w:rPr>
          <w:rFonts w:ascii="Times New Roman" w:hAnsi="Times New Roman"/>
          <w:color w:val="000000"/>
        </w:rPr>
        <w:t xml:space="preserve">se </w:t>
      </w:r>
      <w:r>
        <w:rPr>
          <w:rFonts w:ascii="Times New Roman" w:hAnsi="Times New Roman"/>
          <w:color w:val="000000"/>
        </w:rPr>
        <w:t>linguistic expressions are model</w:t>
      </w:r>
      <w:r w:rsidRPr="00D51E8F">
        <w:rPr>
          <w:rFonts w:ascii="Times New Roman" w:hAnsi="Times New Roman"/>
          <w:color w:val="000000"/>
        </w:rPr>
        <w:t>ed by triangular fuzzy numbers.</w:t>
      </w:r>
      <w:r>
        <w:rPr>
          <w:rFonts w:ascii="Times New Roman" w:hAnsi="Times New Roman"/>
          <w:color w:val="000000"/>
        </w:rPr>
        <w:t xml:space="preserve"> The parameter values of quality</w:t>
      </w:r>
      <w:r w:rsidRPr="00D51E8F">
        <w:rPr>
          <w:rFonts w:ascii="Times New Roman" w:hAnsi="Times New Roman"/>
          <w:color w:val="000000"/>
        </w:rPr>
        <w:t xml:space="preserve"> goal</w:t>
      </w:r>
      <w:r>
        <w:rPr>
          <w:rFonts w:ascii="Times New Roman" w:hAnsi="Times New Roman"/>
          <w:color w:val="000000"/>
        </w:rPr>
        <w:t>s in time period t is model</w:t>
      </w:r>
      <w:r w:rsidRPr="00D51E8F">
        <w:rPr>
          <w:rFonts w:ascii="Times New Roman" w:hAnsi="Times New Roman"/>
          <w:color w:val="000000"/>
        </w:rPr>
        <w:t xml:space="preserve">ed by triangular </w:t>
      </w:r>
      <w:r w:rsidRPr="00D51E8F">
        <w:rPr>
          <w:rFonts w:ascii="Times New Roman" w:hAnsi="Times New Roman"/>
          <w:color w:val="000000"/>
        </w:rPr>
        <w:lastRenderedPageBreak/>
        <w:t>fuzzy number</w:t>
      </w:r>
      <w:r w:rsidRPr="00D51E8F">
        <w:rPr>
          <w:rFonts w:ascii="Times New Roman" w:hAnsi="Times New Roman"/>
          <w:color w:val="000000"/>
          <w:lang w:val="sr-Cyrl-CS"/>
        </w:rPr>
        <w:t xml:space="preserve"> </w:t>
      </w:r>
      <w:r w:rsidRPr="00D51E8F">
        <w:rPr>
          <w:rFonts w:ascii="Times New Roman" w:hAnsi="Times New Roman"/>
          <w:color w:val="000000"/>
          <w:position w:val="-12"/>
        </w:rPr>
        <w:object w:dxaOrig="2860" w:dyaOrig="499">
          <v:shape id="_x0000_i1039" type="#_x0000_t75" style="width:143.35pt;height:25.05pt" o:ole="">
            <v:imagedata r:id="rId34" o:title=""/>
          </v:shape>
          <o:OLEObject Type="Embed" ProgID="Equation.3" ShapeID="_x0000_i1039" DrawAspect="Content" ObjectID="_1423458073" r:id="rId35"/>
        </w:object>
      </w:r>
      <w:r w:rsidRPr="00D51E8F">
        <w:rPr>
          <w:rFonts w:ascii="Times New Roman" w:hAnsi="Times New Roman"/>
          <w:color w:val="000000"/>
        </w:rPr>
        <w:t xml:space="preserve"> so that </w:t>
      </w:r>
      <w:r w:rsidRPr="00D51E8F">
        <w:rPr>
          <w:rFonts w:ascii="Times New Roman" w:hAnsi="Times New Roman"/>
          <w:color w:val="000000"/>
          <w:position w:val="-14"/>
        </w:rPr>
        <w:object w:dxaOrig="2420" w:dyaOrig="560">
          <v:shape id="_x0000_i1040" type="#_x0000_t75" style="width:120.85pt;height:27.55pt" o:ole="">
            <v:imagedata r:id="rId36" o:title=""/>
          </v:shape>
          <o:OLEObject Type="Embed" ProgID="Equation.3" ShapeID="_x0000_i1040" DrawAspect="Content" ObjectID="_1423458074" r:id="rId37"/>
        </w:object>
      </w:r>
      <w:r w:rsidRPr="00D51E8F">
        <w:rPr>
          <w:rFonts w:ascii="Times New Roman" w:hAnsi="Times New Roman"/>
          <w:color w:val="000000"/>
        </w:rPr>
        <w:t>. Lower and upper bounds and modal value</w:t>
      </w:r>
      <w:r>
        <w:rPr>
          <w:rFonts w:ascii="Times New Roman" w:hAnsi="Times New Roman"/>
          <w:color w:val="000000"/>
        </w:rPr>
        <w:t xml:space="preserve"> of triangular fuzzy </w:t>
      </w:r>
      <w:r w:rsidRPr="00D51E8F">
        <w:rPr>
          <w:rFonts w:ascii="Times New Roman" w:hAnsi="Times New Roman"/>
          <w:color w:val="000000"/>
        </w:rPr>
        <w:t xml:space="preserve">number </w:t>
      </w:r>
      <w:r w:rsidRPr="00D51E8F">
        <w:rPr>
          <w:rFonts w:ascii="Times New Roman" w:hAnsi="Times New Roman"/>
          <w:color w:val="000000"/>
          <w:position w:val="-12"/>
        </w:rPr>
        <w:object w:dxaOrig="3040" w:dyaOrig="540">
          <v:shape id="_x0000_i1041" type="#_x0000_t75" style="width:152.15pt;height:26.9pt" o:ole="">
            <v:imagedata r:id="rId38" o:title=""/>
          </v:shape>
          <o:OLEObject Type="Embed" ProgID="Equation.3" ShapeID="_x0000_i1041" DrawAspect="Content" ObjectID="_1423458075" r:id="rId39"/>
        </w:object>
      </w:r>
      <w:r w:rsidRPr="00D51E8F">
        <w:rPr>
          <w:rFonts w:ascii="Times New Roman" w:hAnsi="Times New Roman"/>
          <w:color w:val="000000"/>
        </w:rPr>
        <w:t xml:space="preserve"> are denoted as </w:t>
      </w:r>
      <w:r w:rsidRPr="00D51E8F">
        <w:rPr>
          <w:rFonts w:ascii="Times New Roman" w:hAnsi="Times New Roman"/>
          <w:color w:val="000000"/>
          <w:position w:val="-14"/>
        </w:rPr>
        <w:object w:dxaOrig="1920" w:dyaOrig="360">
          <v:shape id="_x0000_i1042" type="#_x0000_t75" style="width:95.8pt;height:18.15pt" o:ole="">
            <v:imagedata r:id="rId40" o:title=""/>
          </v:shape>
          <o:OLEObject Type="Embed" ProgID="Equation.3" ShapeID="_x0000_i1042" DrawAspect="Content" ObjectID="_1423458076" r:id="rId41"/>
        </w:object>
      </w:r>
      <w:r>
        <w:rPr>
          <w:rFonts w:ascii="Times New Roman" w:hAnsi="Times New Roman"/>
          <w:color w:val="000000"/>
        </w:rPr>
        <w:t>, respectivel</w:t>
      </w:r>
      <w:r w:rsidRPr="00D51E8F">
        <w:rPr>
          <w:rFonts w:ascii="Times New Roman" w:hAnsi="Times New Roman"/>
          <w:color w:val="000000"/>
        </w:rPr>
        <w:t>y. Domain values are defined on real set numbers into inte</w:t>
      </w:r>
      <w:r w:rsidR="005B4623">
        <w:rPr>
          <w:rFonts w:ascii="Times New Roman" w:hAnsi="Times New Roman"/>
          <w:color w:val="000000"/>
        </w:rPr>
        <w:t xml:space="preserve">rval </w:t>
      </w:r>
      <w:r w:rsidR="005B4623" w:rsidRPr="005B4623">
        <w:rPr>
          <w:rFonts w:ascii="Times New Roman" w:hAnsi="Times New Roman"/>
          <w:color w:val="C00000"/>
        </w:rPr>
        <w:t>(1-9)</w:t>
      </w:r>
      <w:r w:rsidRPr="005B4623">
        <w:rPr>
          <w:rFonts w:ascii="Times New Roman" w:hAnsi="Times New Roman"/>
          <w:color w:val="C00000"/>
        </w:rPr>
        <w:t>.</w:t>
      </w:r>
      <w:r>
        <w:rPr>
          <w:rFonts w:ascii="Times New Roman" w:hAnsi="Times New Roman"/>
          <w:color w:val="000000"/>
        </w:rPr>
        <w:t xml:space="preserve"> The value 1, that is 9 denotes that </w:t>
      </w:r>
      <w:r w:rsidRPr="00D51E8F">
        <w:rPr>
          <w:rFonts w:ascii="Times New Roman" w:hAnsi="Times New Roman"/>
          <w:color w:val="000000"/>
        </w:rPr>
        <w:t>parameter value has s</w:t>
      </w:r>
      <w:r>
        <w:rPr>
          <w:rFonts w:ascii="Times New Roman" w:hAnsi="Times New Roman"/>
          <w:color w:val="000000"/>
        </w:rPr>
        <w:t>mallest, that is the highest values.</w:t>
      </w:r>
    </w:p>
    <w:p w:rsidR="00B07E98" w:rsidRDefault="006F1460" w:rsidP="006F1460">
      <w:pPr>
        <w:pStyle w:val="NoSpacing"/>
        <w:spacing w:after="200"/>
        <w:jc w:val="both"/>
        <w:rPr>
          <w:rFonts w:ascii="Times New Roman" w:hAnsi="Times New Roman"/>
          <w:color w:val="000000"/>
        </w:rPr>
      </w:pPr>
      <w:r w:rsidRPr="00D51E8F">
        <w:rPr>
          <w:rFonts w:ascii="Times New Roman" w:hAnsi="Times New Roman"/>
          <w:color w:val="000000"/>
        </w:rPr>
        <w:t>In this paper, the fol</w:t>
      </w:r>
      <w:r w:rsidR="005B4623">
        <w:rPr>
          <w:rFonts w:ascii="Times New Roman" w:hAnsi="Times New Roman"/>
          <w:color w:val="000000"/>
        </w:rPr>
        <w:t xml:space="preserve">lowing linguistic expresses are </w:t>
      </w:r>
      <w:r w:rsidRPr="00D51E8F">
        <w:rPr>
          <w:rFonts w:ascii="Times New Roman" w:hAnsi="Times New Roman"/>
          <w:color w:val="000000"/>
        </w:rPr>
        <w:t>used for describing parameter values</w:t>
      </w:r>
      <w:r w:rsidRPr="00D51E8F">
        <w:rPr>
          <w:rFonts w:ascii="Times New Roman" w:hAnsi="Times New Roman"/>
          <w:color w:val="000000"/>
          <w:lang w:val="sr-Cyrl-CS"/>
        </w:rPr>
        <w:t>:</w:t>
      </w:r>
    </w:p>
    <w:p w:rsidR="006F1460" w:rsidRPr="006F1460" w:rsidRDefault="006F1460" w:rsidP="006F1460">
      <w:pPr>
        <w:pStyle w:val="NormalWeb"/>
        <w:numPr>
          <w:ilvl w:val="0"/>
          <w:numId w:val="3"/>
        </w:numPr>
        <w:spacing w:before="0" w:beforeAutospacing="0" w:after="0" w:afterAutospacing="0"/>
        <w:jc w:val="both"/>
        <w:rPr>
          <w:sz w:val="22"/>
          <w:szCs w:val="22"/>
        </w:rPr>
      </w:pPr>
      <w:r w:rsidRPr="006F1460">
        <w:rPr>
          <w:i/>
          <w:sz w:val="22"/>
          <w:szCs w:val="22"/>
        </w:rPr>
        <w:t>low value</w:t>
      </w:r>
      <w:r w:rsidR="00DB6771">
        <w:rPr>
          <w:i/>
          <w:sz w:val="22"/>
          <w:szCs w:val="22"/>
        </w:rPr>
        <w:t xml:space="preserve"> </w:t>
      </w:r>
      <w:r w:rsidRPr="006F1460">
        <w:rPr>
          <w:sz w:val="22"/>
          <w:szCs w:val="22"/>
        </w:rPr>
        <w:t>-</w:t>
      </w:r>
      <w:r w:rsidRPr="006F1460">
        <w:rPr>
          <w:position w:val="-10"/>
          <w:sz w:val="22"/>
          <w:szCs w:val="22"/>
        </w:rPr>
        <w:object w:dxaOrig="960" w:dyaOrig="480">
          <v:shape id="_x0000_i1043" type="#_x0000_t75" style="width:48.2pt;height:23.8pt" o:ole="">
            <v:imagedata r:id="rId42" o:title=""/>
          </v:shape>
          <o:OLEObject Type="Embed" ProgID="Equation.3" ShapeID="_x0000_i1043" DrawAspect="Content" ObjectID="_1423458077" r:id="rId43"/>
        </w:object>
      </w:r>
    </w:p>
    <w:p w:rsidR="006F1460" w:rsidRPr="006F1460" w:rsidRDefault="006F1460" w:rsidP="006F1460">
      <w:pPr>
        <w:pStyle w:val="NormalWeb"/>
        <w:numPr>
          <w:ilvl w:val="0"/>
          <w:numId w:val="3"/>
        </w:numPr>
        <w:spacing w:before="0" w:beforeAutospacing="0" w:after="0" w:afterAutospacing="0"/>
        <w:jc w:val="both"/>
        <w:rPr>
          <w:sz w:val="22"/>
          <w:szCs w:val="22"/>
        </w:rPr>
      </w:pPr>
      <w:r w:rsidRPr="006F1460">
        <w:rPr>
          <w:i/>
          <w:sz w:val="22"/>
          <w:szCs w:val="22"/>
        </w:rPr>
        <w:t>medium value</w:t>
      </w:r>
      <w:r w:rsidR="00DB6771">
        <w:rPr>
          <w:i/>
          <w:sz w:val="22"/>
          <w:szCs w:val="22"/>
        </w:rPr>
        <w:t xml:space="preserve"> </w:t>
      </w:r>
      <w:r w:rsidRPr="006F1460">
        <w:rPr>
          <w:sz w:val="22"/>
          <w:szCs w:val="22"/>
        </w:rPr>
        <w:t>-</w:t>
      </w:r>
      <w:r w:rsidRPr="006F1460">
        <w:rPr>
          <w:position w:val="-10"/>
          <w:sz w:val="22"/>
          <w:szCs w:val="22"/>
        </w:rPr>
        <w:object w:dxaOrig="1020" w:dyaOrig="480">
          <v:shape id="_x0000_i1044" type="#_x0000_t75" style="width:50.7pt;height:23.8pt" o:ole="">
            <v:imagedata r:id="rId44" o:title=""/>
          </v:shape>
          <o:OLEObject Type="Embed" ProgID="Equation.3" ShapeID="_x0000_i1044" DrawAspect="Content" ObjectID="_1423458078" r:id="rId45"/>
        </w:object>
      </w:r>
    </w:p>
    <w:p w:rsidR="006F1460" w:rsidRPr="006F1460" w:rsidRDefault="006F1460" w:rsidP="006F1460">
      <w:pPr>
        <w:pStyle w:val="NormalWeb"/>
        <w:numPr>
          <w:ilvl w:val="0"/>
          <w:numId w:val="3"/>
        </w:numPr>
        <w:spacing w:before="0" w:beforeAutospacing="0" w:after="0" w:afterAutospacing="0"/>
        <w:jc w:val="both"/>
        <w:rPr>
          <w:sz w:val="22"/>
          <w:szCs w:val="22"/>
        </w:rPr>
      </w:pPr>
      <w:r w:rsidRPr="006F1460">
        <w:rPr>
          <w:i/>
          <w:sz w:val="22"/>
          <w:szCs w:val="22"/>
        </w:rPr>
        <w:t>medium hight value</w:t>
      </w:r>
      <w:r w:rsidR="00DB6771">
        <w:rPr>
          <w:i/>
          <w:sz w:val="22"/>
          <w:szCs w:val="22"/>
        </w:rPr>
        <w:t xml:space="preserve"> </w:t>
      </w:r>
      <w:r w:rsidRPr="006F1460">
        <w:rPr>
          <w:sz w:val="22"/>
          <w:szCs w:val="22"/>
        </w:rPr>
        <w:t>-</w:t>
      </w:r>
      <w:r w:rsidRPr="006F1460">
        <w:rPr>
          <w:position w:val="-10"/>
          <w:sz w:val="22"/>
          <w:szCs w:val="22"/>
        </w:rPr>
        <w:object w:dxaOrig="1040" w:dyaOrig="480">
          <v:shape id="_x0000_i1045" type="#_x0000_t75" style="width:52.6pt;height:23.8pt" o:ole="">
            <v:imagedata r:id="rId46" o:title=""/>
          </v:shape>
          <o:OLEObject Type="Embed" ProgID="Equation.3" ShapeID="_x0000_i1045" DrawAspect="Content" ObjectID="_1423458079" r:id="rId47"/>
        </w:object>
      </w:r>
    </w:p>
    <w:p w:rsidR="006F1460" w:rsidRPr="006F1460" w:rsidRDefault="006F1460" w:rsidP="006F1460">
      <w:pPr>
        <w:pStyle w:val="NormalWeb"/>
        <w:numPr>
          <w:ilvl w:val="0"/>
          <w:numId w:val="3"/>
        </w:numPr>
        <w:spacing w:before="0" w:beforeAutospacing="0" w:after="0" w:afterAutospacing="0"/>
        <w:jc w:val="both"/>
        <w:rPr>
          <w:sz w:val="22"/>
          <w:szCs w:val="22"/>
        </w:rPr>
      </w:pPr>
      <w:r w:rsidRPr="006F1460">
        <w:rPr>
          <w:i/>
          <w:sz w:val="22"/>
          <w:szCs w:val="22"/>
        </w:rPr>
        <w:t>high value</w:t>
      </w:r>
      <w:r w:rsidR="00DB6771">
        <w:rPr>
          <w:i/>
          <w:sz w:val="22"/>
          <w:szCs w:val="22"/>
        </w:rPr>
        <w:t xml:space="preserve"> </w:t>
      </w:r>
      <w:r w:rsidRPr="006F1460">
        <w:rPr>
          <w:sz w:val="22"/>
          <w:szCs w:val="22"/>
        </w:rPr>
        <w:t>-</w:t>
      </w:r>
      <w:r w:rsidRPr="006F1460">
        <w:rPr>
          <w:position w:val="-10"/>
          <w:sz w:val="22"/>
          <w:szCs w:val="22"/>
        </w:rPr>
        <w:object w:dxaOrig="1060" w:dyaOrig="480">
          <v:shape id="_x0000_i1046" type="#_x0000_t75" style="width:53.2pt;height:23.8pt" o:ole="">
            <v:imagedata r:id="rId48" o:title=""/>
          </v:shape>
          <o:OLEObject Type="Embed" ProgID="Equation.3" ShapeID="_x0000_i1046" DrawAspect="Content" ObjectID="_1423458080" r:id="rId49"/>
        </w:object>
      </w:r>
      <w:r w:rsidRPr="006F1460">
        <w:rPr>
          <w:sz w:val="22"/>
          <w:szCs w:val="22"/>
        </w:rPr>
        <w:t xml:space="preserve"> </w:t>
      </w:r>
    </w:p>
    <w:p w:rsidR="006F1460" w:rsidRPr="006F1460" w:rsidRDefault="006F1460" w:rsidP="00E01101">
      <w:pPr>
        <w:pStyle w:val="NoSpacing"/>
        <w:numPr>
          <w:ilvl w:val="0"/>
          <w:numId w:val="3"/>
        </w:numPr>
        <w:jc w:val="both"/>
        <w:rPr>
          <w:rFonts w:ascii="Times New Roman" w:hAnsi="Times New Roman" w:cs="Times New Roman"/>
        </w:rPr>
      </w:pPr>
      <w:r w:rsidRPr="006F1460">
        <w:rPr>
          <w:rFonts w:ascii="Times New Roman" w:hAnsi="Times New Roman" w:cs="Times New Roman"/>
          <w:i/>
        </w:rPr>
        <w:t>very high value</w:t>
      </w:r>
      <w:r w:rsidR="00DB6771">
        <w:rPr>
          <w:rFonts w:ascii="Times New Roman" w:hAnsi="Times New Roman" w:cs="Times New Roman"/>
          <w:i/>
        </w:rPr>
        <w:t xml:space="preserve"> </w:t>
      </w:r>
      <w:r w:rsidRPr="006F1460">
        <w:rPr>
          <w:rFonts w:ascii="Times New Roman" w:hAnsi="Times New Roman" w:cs="Times New Roman"/>
        </w:rPr>
        <w:t>-</w:t>
      </w:r>
      <w:r w:rsidRPr="006F1460">
        <w:rPr>
          <w:rFonts w:ascii="Times New Roman" w:hAnsi="Times New Roman" w:cs="Times New Roman"/>
          <w:position w:val="-10"/>
        </w:rPr>
        <w:object w:dxaOrig="1040" w:dyaOrig="480">
          <v:shape id="_x0000_i1047" type="#_x0000_t75" style="width:52.6pt;height:23.8pt" o:ole="">
            <v:imagedata r:id="rId50" o:title=""/>
          </v:shape>
          <o:OLEObject Type="Embed" ProgID="Equation.3" ShapeID="_x0000_i1047" DrawAspect="Content" ObjectID="_1423458081" r:id="rId51"/>
        </w:object>
      </w:r>
    </w:p>
    <w:p w:rsidR="00E01101" w:rsidRDefault="00E01101" w:rsidP="00A77666">
      <w:pPr>
        <w:pStyle w:val="NoSpacing"/>
        <w:rPr>
          <w:rFonts w:ascii="Times New Roman" w:hAnsi="Times New Roman" w:cs="Times New Roman"/>
          <w:b/>
          <w:bCs/>
        </w:rPr>
      </w:pPr>
    </w:p>
    <w:p w:rsidR="006F1460" w:rsidRPr="005E456C" w:rsidRDefault="00E01101" w:rsidP="00A77666">
      <w:pPr>
        <w:pStyle w:val="NoSpacing"/>
        <w:rPr>
          <w:rFonts w:ascii="Times New Roman" w:hAnsi="Times New Roman" w:cs="Times New Roman"/>
          <w:b/>
          <w:bCs/>
          <w:i/>
        </w:rPr>
      </w:pPr>
      <w:r w:rsidRPr="005E456C">
        <w:rPr>
          <w:rFonts w:ascii="Times New Roman" w:hAnsi="Times New Roman" w:cs="Times New Roman"/>
          <w:b/>
          <w:bCs/>
          <w:i/>
        </w:rPr>
        <w:t>THE PROPOSED MODEL FOR EVALUATION QUALITY GOALS</w:t>
      </w:r>
    </w:p>
    <w:p w:rsidR="00E01101" w:rsidRDefault="00E01101" w:rsidP="00E01101">
      <w:pPr>
        <w:pStyle w:val="NoSpacing"/>
        <w:rPr>
          <w:rFonts w:ascii="Times New Roman" w:hAnsi="Times New Roman" w:cs="Times New Roman"/>
          <w:b/>
          <w:bCs/>
        </w:rPr>
      </w:pPr>
    </w:p>
    <w:p w:rsidR="00E01101" w:rsidRPr="00D51E8F" w:rsidRDefault="00E01101" w:rsidP="00E01101">
      <w:pPr>
        <w:spacing w:line="240" w:lineRule="auto"/>
        <w:jc w:val="both"/>
        <w:rPr>
          <w:rFonts w:ascii="Times New Roman" w:hAnsi="Times New Roman"/>
          <w:color w:val="000000"/>
          <w:lang w:val="sr-Latn-CS"/>
        </w:rPr>
      </w:pPr>
      <w:r w:rsidRPr="00D51E8F">
        <w:rPr>
          <w:rFonts w:ascii="Times New Roman" w:hAnsi="Times New Roman"/>
          <w:color w:val="000000"/>
        </w:rPr>
        <w:t>For management team</w:t>
      </w:r>
      <w:r w:rsidRPr="00D51E8F">
        <w:rPr>
          <w:rFonts w:ascii="Times New Roman" w:hAnsi="Times New Roman"/>
          <w:color w:val="000000"/>
          <w:lang w:val="sr-Latn-CS"/>
        </w:rPr>
        <w:t xml:space="preserve"> carrying out the analysis, the following tasks are important: (1) to determine which identified quality goal has the smallest value in time period t, t=1,..,T,  (2) to determine degree of belief that quality goals are smaller than quality goal </w:t>
      </w:r>
      <w:r>
        <w:rPr>
          <w:rFonts w:ascii="Times New Roman" w:hAnsi="Times New Roman"/>
          <w:color w:val="000000"/>
          <w:lang w:val="sr-Latn-CS"/>
        </w:rPr>
        <w:t xml:space="preserve">which is based </w:t>
      </w:r>
      <w:r w:rsidRPr="00D51E8F">
        <w:rPr>
          <w:rFonts w:ascii="Times New Roman" w:hAnsi="Times New Roman"/>
          <w:color w:val="000000"/>
          <w:lang w:val="sr-Latn-CS"/>
        </w:rPr>
        <w:t>at the first place in rank,</w:t>
      </w:r>
      <w:r>
        <w:rPr>
          <w:rFonts w:ascii="Times New Roman" w:hAnsi="Times New Roman"/>
          <w:color w:val="000000"/>
          <w:lang w:val="sr-Latn-CS"/>
        </w:rPr>
        <w:t xml:space="preserve"> and (3)  </w:t>
      </w:r>
      <w:r w:rsidRPr="00D51E8F">
        <w:rPr>
          <w:rFonts w:ascii="Times New Roman" w:hAnsi="Times New Roman"/>
          <w:color w:val="000000"/>
          <w:lang w:val="sr-Latn-CS"/>
        </w:rPr>
        <w:t xml:space="preserve"> quality goals</w:t>
      </w:r>
      <w:r>
        <w:rPr>
          <w:rFonts w:ascii="Times New Roman" w:hAnsi="Times New Roman"/>
          <w:color w:val="000000"/>
          <w:lang w:val="sr-Latn-CS"/>
        </w:rPr>
        <w:t xml:space="preserve"> management efficiency  with the worst performance to present </w:t>
      </w:r>
      <w:r w:rsidRPr="00D51E8F">
        <w:rPr>
          <w:rFonts w:ascii="Times New Roman" w:hAnsi="Times New Roman"/>
          <w:color w:val="000000"/>
          <w:lang w:val="sr-Latn-CS"/>
        </w:rPr>
        <w:t xml:space="preserve">by relation diagram. Answers to </w:t>
      </w:r>
      <w:r>
        <w:rPr>
          <w:rFonts w:ascii="Times New Roman" w:hAnsi="Times New Roman"/>
          <w:color w:val="000000"/>
          <w:lang w:val="sr-Latn-CS"/>
        </w:rPr>
        <w:t>firs two</w:t>
      </w:r>
      <w:r w:rsidRPr="00D51E8F">
        <w:rPr>
          <w:rFonts w:ascii="Times New Roman" w:hAnsi="Times New Roman"/>
          <w:color w:val="000000"/>
          <w:lang w:val="sr-Latn-CS"/>
        </w:rPr>
        <w:t xml:space="preserve"> questions are given by comparing triangular fuzzy </w:t>
      </w:r>
      <w:r>
        <w:rPr>
          <w:rFonts w:ascii="Times New Roman" w:hAnsi="Times New Roman"/>
          <w:color w:val="000000"/>
          <w:lang w:val="sr-Latn-CS"/>
        </w:rPr>
        <w:t>numbers by using method</w:t>
      </w:r>
      <w:r w:rsidR="00F064D4">
        <w:rPr>
          <w:rFonts w:ascii="Times New Roman" w:hAnsi="Times New Roman"/>
          <w:color w:val="000000"/>
          <w:lang w:val="sr-Latn-CS"/>
        </w:rPr>
        <w:t xml:space="preserve"> [1]</w:t>
      </w:r>
      <w:r w:rsidRPr="00D51E8F">
        <w:rPr>
          <w:rFonts w:ascii="Times New Roman" w:hAnsi="Times New Roman"/>
          <w:color w:val="000000"/>
          <w:lang w:val="sr-Latn-CS"/>
        </w:rPr>
        <w:t>. V</w:t>
      </w:r>
      <w:r>
        <w:rPr>
          <w:rFonts w:ascii="Times New Roman" w:hAnsi="Times New Roman"/>
          <w:color w:val="000000"/>
          <w:lang w:val="sr-Latn-CS"/>
        </w:rPr>
        <w:t>alues</w:t>
      </w:r>
      <w:r w:rsidRPr="00D51E8F">
        <w:rPr>
          <w:rFonts w:ascii="Times New Roman" w:hAnsi="Times New Roman"/>
          <w:color w:val="000000"/>
          <w:lang w:val="sr-Latn-CS"/>
        </w:rPr>
        <w:t xml:space="preserve"> of quality goals wi</w:t>
      </w:r>
      <w:r>
        <w:rPr>
          <w:rFonts w:ascii="Times New Roman" w:hAnsi="Times New Roman"/>
          <w:color w:val="000000"/>
          <w:lang w:val="sr-Latn-CS"/>
        </w:rPr>
        <w:t>th the worst</w:t>
      </w:r>
      <w:r w:rsidRPr="00D51E8F">
        <w:rPr>
          <w:rFonts w:ascii="Times New Roman" w:hAnsi="Times New Roman"/>
          <w:color w:val="000000"/>
          <w:lang w:val="sr-Latn-CS"/>
        </w:rPr>
        <w:t xml:space="preserve"> performance values are visual</w:t>
      </w:r>
      <w:r>
        <w:rPr>
          <w:rFonts w:ascii="Times New Roman" w:hAnsi="Times New Roman"/>
          <w:color w:val="000000"/>
          <w:lang w:val="sr-Latn-CS"/>
        </w:rPr>
        <w:t>ly</w:t>
      </w:r>
      <w:r w:rsidRPr="00D51E8F">
        <w:rPr>
          <w:rFonts w:ascii="Times New Roman" w:hAnsi="Times New Roman"/>
          <w:color w:val="000000"/>
          <w:lang w:val="sr-Latn-CS"/>
        </w:rPr>
        <w:t xml:space="preserve"> presented by relation diagram. </w:t>
      </w:r>
      <w:r>
        <w:rPr>
          <w:rFonts w:ascii="Times New Roman" w:hAnsi="Times New Roman"/>
          <w:color w:val="000000"/>
          <w:lang w:val="sr-Latn-CS"/>
        </w:rPr>
        <w:t>With the analysis</w:t>
      </w:r>
      <w:r w:rsidRPr="00D51E8F">
        <w:rPr>
          <w:rFonts w:ascii="Times New Roman" w:hAnsi="Times New Roman"/>
          <w:color w:val="000000"/>
          <w:lang w:val="sr-Latn-CS"/>
        </w:rPr>
        <w:t xml:space="preserve"> of this diagarm </w:t>
      </w:r>
      <w:r w:rsidR="00694A2F">
        <w:rPr>
          <w:rFonts w:ascii="Times New Roman" w:hAnsi="Times New Roman"/>
          <w:color w:val="000000"/>
          <w:lang w:val="sr-Latn-CS"/>
        </w:rPr>
        <w:t xml:space="preserve">it is possible to determine </w:t>
      </w:r>
      <w:r w:rsidR="005B4623">
        <w:rPr>
          <w:rFonts w:ascii="Times New Roman" w:hAnsi="Times New Roman"/>
          <w:color w:val="000000"/>
          <w:lang w:val="sr-Latn-CS"/>
        </w:rPr>
        <w:t xml:space="preserve">quality </w:t>
      </w:r>
      <w:r w:rsidRPr="00D51E8F">
        <w:rPr>
          <w:rFonts w:ascii="Times New Roman" w:hAnsi="Times New Roman"/>
          <w:color w:val="000000"/>
          <w:lang w:val="sr-Latn-CS"/>
        </w:rPr>
        <w:t>goals</w:t>
      </w:r>
      <w:r>
        <w:rPr>
          <w:rFonts w:ascii="Times New Roman" w:hAnsi="Times New Roman"/>
          <w:color w:val="000000"/>
          <w:lang w:val="sr-Latn-CS"/>
        </w:rPr>
        <w:t xml:space="preserve"> efficiency improvement </w:t>
      </w:r>
      <w:r w:rsidRPr="00D51E8F">
        <w:rPr>
          <w:rFonts w:ascii="Times New Roman" w:hAnsi="Times New Roman"/>
          <w:color w:val="000000"/>
          <w:lang w:val="sr-Latn-CS"/>
        </w:rPr>
        <w:t xml:space="preserve"> of development process.</w:t>
      </w:r>
    </w:p>
    <w:p w:rsidR="00E01101" w:rsidRPr="00D51E8F" w:rsidRDefault="00E01101" w:rsidP="00E01101">
      <w:pPr>
        <w:spacing w:line="240" w:lineRule="auto"/>
        <w:jc w:val="both"/>
        <w:rPr>
          <w:rFonts w:ascii="Times New Roman" w:hAnsi="Times New Roman"/>
          <w:color w:val="000000"/>
          <w:lang w:val="sr-Latn-CS"/>
        </w:rPr>
      </w:pPr>
      <w:r w:rsidRPr="00D51E8F">
        <w:rPr>
          <w:rFonts w:ascii="Times New Roman" w:hAnsi="Times New Roman"/>
          <w:color w:val="000000"/>
          <w:lang w:val="sr-Latn-CS"/>
        </w:rPr>
        <w:t>Ranking of quality goals depend</w:t>
      </w:r>
      <w:r>
        <w:rPr>
          <w:rFonts w:ascii="Times New Roman" w:hAnsi="Times New Roman"/>
          <w:color w:val="000000"/>
          <w:lang w:val="sr-Latn-CS"/>
        </w:rPr>
        <w:t>s</w:t>
      </w:r>
      <w:r w:rsidRPr="00D51E8F">
        <w:rPr>
          <w:rFonts w:ascii="Times New Roman" w:hAnsi="Times New Roman"/>
          <w:color w:val="000000"/>
          <w:lang w:val="sr-Latn-CS"/>
        </w:rPr>
        <w:t xml:space="preserve"> on their values and relative importance. The relative importance of quality goals is stated as pair-wise comparison matrix. The elements of this matrix are lingui</w:t>
      </w:r>
      <w:r>
        <w:rPr>
          <w:rFonts w:ascii="Times New Roman" w:hAnsi="Times New Roman"/>
          <w:color w:val="000000"/>
          <w:lang w:val="sr-Latn-CS"/>
        </w:rPr>
        <w:t xml:space="preserve">stic expressions which are </w:t>
      </w:r>
      <w:r>
        <w:rPr>
          <w:rFonts w:ascii="Times New Roman" w:hAnsi="Times New Roman"/>
          <w:color w:val="000000"/>
          <w:lang w:val="sr-Latn-CS"/>
        </w:rPr>
        <w:lastRenderedPageBreak/>
        <w:t>mode</w:t>
      </w:r>
      <w:r w:rsidRPr="00D51E8F">
        <w:rPr>
          <w:rFonts w:ascii="Times New Roman" w:hAnsi="Times New Roman"/>
          <w:color w:val="000000"/>
          <w:lang w:val="sr-Latn-CS"/>
        </w:rPr>
        <w:t xml:space="preserve">led by triangular fuzzy numbers. The weight of each identified quality goal c, c=1,..,C is cacluated as average value of all triangular fuzzy numbers of row c, c=1,..,C. The calculated value of quality goal weight is described by triangular fuzzy number according to fuzzy rules algebra </w:t>
      </w:r>
      <w:r w:rsidR="005B4623">
        <w:rPr>
          <w:rFonts w:ascii="Times New Roman" w:hAnsi="Times New Roman"/>
          <w:color w:val="000000"/>
          <w:lang w:val="sr-Latn-CS"/>
        </w:rPr>
        <w:t>[</w:t>
      </w:r>
      <w:r w:rsidR="00184565">
        <w:rPr>
          <w:rFonts w:ascii="Times New Roman" w:hAnsi="Times New Roman"/>
          <w:color w:val="000000"/>
          <w:lang w:val="sr-Latn-CS"/>
        </w:rPr>
        <w:t>8</w:t>
      </w:r>
      <w:r w:rsidR="005B4623">
        <w:rPr>
          <w:rFonts w:ascii="Times New Roman" w:hAnsi="Times New Roman"/>
          <w:color w:val="000000"/>
          <w:lang w:val="sr-Latn-CS"/>
        </w:rPr>
        <w:t>]</w:t>
      </w:r>
      <w:r w:rsidRPr="00D51E8F">
        <w:rPr>
          <w:rFonts w:ascii="Times New Roman" w:hAnsi="Times New Roman"/>
          <w:color w:val="000000"/>
          <w:lang w:val="sr-Latn-CS"/>
        </w:rPr>
        <w:t>.</w:t>
      </w:r>
    </w:p>
    <w:p w:rsidR="00E01101" w:rsidRDefault="00E01101" w:rsidP="00E01101">
      <w:pPr>
        <w:pStyle w:val="NoSpacing"/>
        <w:spacing w:after="200"/>
        <w:jc w:val="both"/>
        <w:rPr>
          <w:rFonts w:ascii="Times New Roman" w:hAnsi="Times New Roman"/>
          <w:color w:val="000000"/>
        </w:rPr>
      </w:pPr>
      <w:r w:rsidRPr="00D51E8F">
        <w:rPr>
          <w:rFonts w:ascii="Times New Roman" w:hAnsi="Times New Roman"/>
          <w:color w:val="000000"/>
          <w:lang w:val="sr-Latn-CS"/>
        </w:rPr>
        <w:t xml:space="preserve">In general, treated performance of quality goals can be benefit and cost type. Their values are normalized by using linear normalization procedure </w:t>
      </w:r>
      <w:r w:rsidR="00F064D4">
        <w:rPr>
          <w:rFonts w:ascii="Times New Roman" w:hAnsi="Times New Roman"/>
          <w:color w:val="000000"/>
          <w:lang w:val="sr-Latn-CS"/>
        </w:rPr>
        <w:t>[</w:t>
      </w:r>
      <w:r w:rsidR="00184565">
        <w:rPr>
          <w:rFonts w:ascii="Times New Roman" w:hAnsi="Times New Roman"/>
          <w:color w:val="000000"/>
          <w:lang w:val="sr-Latn-CS"/>
        </w:rPr>
        <w:t>18</w:t>
      </w:r>
      <w:r w:rsidR="00F064D4">
        <w:rPr>
          <w:rFonts w:ascii="Times New Roman" w:hAnsi="Times New Roman"/>
          <w:color w:val="000000"/>
          <w:lang w:val="sr-Latn-CS"/>
        </w:rPr>
        <w:t>]</w:t>
      </w:r>
      <w:r w:rsidRPr="00D51E8F">
        <w:rPr>
          <w:rFonts w:ascii="Times New Roman" w:hAnsi="Times New Roman"/>
          <w:color w:val="000000"/>
          <w:lang w:val="sr-Cyrl-CS"/>
        </w:rPr>
        <w:t>.</w:t>
      </w:r>
      <w:r w:rsidRPr="00D51E8F">
        <w:rPr>
          <w:rFonts w:ascii="Times New Roman" w:hAnsi="Times New Roman"/>
          <w:color w:val="000000"/>
        </w:rPr>
        <w:t xml:space="preserve"> In this way, parameter values are mapped into interval </w:t>
      </w:r>
      <w:r w:rsidR="00184565">
        <w:rPr>
          <w:rFonts w:ascii="Times New Roman" w:hAnsi="Times New Roman"/>
          <w:bCs/>
          <w:color w:val="000000"/>
        </w:rPr>
        <w:t>(</w:t>
      </w:r>
      <w:r w:rsidRPr="00D51E8F">
        <w:rPr>
          <w:rFonts w:ascii="Times New Roman" w:hAnsi="Times New Roman"/>
          <w:bCs/>
          <w:color w:val="000000"/>
          <w:lang w:val="sr-Cyrl-CS"/>
        </w:rPr>
        <w:t>0-1</w:t>
      </w:r>
      <w:r w:rsidR="00184565">
        <w:rPr>
          <w:rFonts w:ascii="Times New Roman" w:hAnsi="Times New Roman"/>
          <w:bCs/>
          <w:color w:val="000000"/>
        </w:rPr>
        <w:t>)</w:t>
      </w:r>
      <w:r w:rsidRPr="00D51E8F">
        <w:rPr>
          <w:rFonts w:ascii="Times New Roman" w:hAnsi="Times New Roman"/>
          <w:bCs/>
          <w:color w:val="000000"/>
        </w:rPr>
        <w:t xml:space="preserve">. Value 0, </w:t>
      </w:r>
      <w:r>
        <w:rPr>
          <w:rFonts w:ascii="Times New Roman" w:hAnsi="Times New Roman"/>
          <w:bCs/>
          <w:color w:val="000000"/>
        </w:rPr>
        <w:t>that is 1 denotes that para</w:t>
      </w:r>
      <w:r w:rsidRPr="00D51E8F">
        <w:rPr>
          <w:rFonts w:ascii="Times New Roman" w:hAnsi="Times New Roman"/>
          <w:bCs/>
          <w:color w:val="000000"/>
        </w:rPr>
        <w:t>meter valu</w:t>
      </w:r>
      <w:r>
        <w:rPr>
          <w:rFonts w:ascii="Times New Roman" w:hAnsi="Times New Roman"/>
          <w:bCs/>
          <w:color w:val="000000"/>
        </w:rPr>
        <w:t>e</w:t>
      </w:r>
      <w:r w:rsidRPr="00D51E8F">
        <w:rPr>
          <w:rFonts w:ascii="Times New Roman" w:hAnsi="Times New Roman"/>
          <w:bCs/>
          <w:color w:val="000000"/>
        </w:rPr>
        <w:t xml:space="preserve"> has th</w:t>
      </w:r>
      <w:r>
        <w:rPr>
          <w:rFonts w:ascii="Times New Roman" w:hAnsi="Times New Roman"/>
          <w:bCs/>
          <w:color w:val="000000"/>
        </w:rPr>
        <w:t>e smallest, that is</w:t>
      </w:r>
      <w:r w:rsidR="005B4623">
        <w:rPr>
          <w:rFonts w:ascii="Times New Roman" w:hAnsi="Times New Roman"/>
          <w:bCs/>
          <w:color w:val="000000"/>
        </w:rPr>
        <w:t xml:space="preserve"> the highest value. </w:t>
      </w:r>
      <w:r w:rsidRPr="00D51E8F">
        <w:rPr>
          <w:rFonts w:ascii="Times New Roman" w:hAnsi="Times New Roman"/>
          <w:bCs/>
          <w:color w:val="000000"/>
        </w:rPr>
        <w:t xml:space="preserve">The normalized values of parameters are presented by triangular fuzzy numbers </w:t>
      </w:r>
      <w:r w:rsidRPr="00D51E8F">
        <w:rPr>
          <w:rFonts w:ascii="Times New Roman" w:hAnsi="Times New Roman"/>
          <w:color w:val="000000"/>
          <w:position w:val="-14"/>
        </w:rPr>
        <w:object w:dxaOrig="2580" w:dyaOrig="560">
          <v:shape id="_x0000_i1048" type="#_x0000_t75" style="width:128.95pt;height:27.55pt" o:ole="">
            <v:imagedata r:id="rId52" o:title=""/>
          </v:shape>
          <o:OLEObject Type="Embed" ProgID="Equation.3" ShapeID="_x0000_i1048" DrawAspect="Content" ObjectID="_1423458082" r:id="rId53"/>
        </w:object>
      </w:r>
      <w:r w:rsidRPr="00D51E8F">
        <w:rPr>
          <w:rFonts w:ascii="Times New Roman" w:hAnsi="Times New Roman"/>
          <w:color w:val="000000"/>
        </w:rPr>
        <w:t xml:space="preserve">. </w:t>
      </w:r>
      <w:r>
        <w:rPr>
          <w:rFonts w:ascii="Times New Roman" w:hAnsi="Times New Roman"/>
          <w:color w:val="000000"/>
        </w:rPr>
        <w:t>It is assumed that quality goal is consiste</w:t>
      </w:r>
      <w:r w:rsidR="005B4623">
        <w:rPr>
          <w:rFonts w:ascii="Times New Roman" w:hAnsi="Times New Roman"/>
          <w:color w:val="000000"/>
        </w:rPr>
        <w:t xml:space="preserve">d of three performances, </w:t>
      </w:r>
      <w:r w:rsidR="005B4623" w:rsidRPr="005B4623">
        <w:rPr>
          <w:rFonts w:ascii="Times New Roman" w:hAnsi="Times New Roman"/>
          <w:color w:val="C00000"/>
        </w:rPr>
        <w:t>and then</w:t>
      </w:r>
      <w:r>
        <w:rPr>
          <w:rFonts w:ascii="Times New Roman" w:hAnsi="Times New Roman"/>
          <w:color w:val="000000"/>
        </w:rPr>
        <w:t xml:space="preserve"> t</w:t>
      </w:r>
      <w:r w:rsidRPr="00D51E8F">
        <w:rPr>
          <w:rFonts w:ascii="Times New Roman" w:hAnsi="Times New Roman"/>
          <w:color w:val="000000"/>
        </w:rPr>
        <w:t xml:space="preserve">he values of quality goals can be presented </w:t>
      </w:r>
      <w:r>
        <w:rPr>
          <w:rFonts w:ascii="Times New Roman" w:hAnsi="Times New Roman"/>
          <w:color w:val="000000"/>
        </w:rPr>
        <w:t>graphically by polyhedron</w:t>
      </w:r>
      <w:r w:rsidRPr="00D51E8F">
        <w:rPr>
          <w:rFonts w:ascii="Times New Roman" w:hAnsi="Times New Roman"/>
          <w:color w:val="000000"/>
        </w:rPr>
        <w:t>. It is assumed that, the value of each quality goal can be presented by volume</w:t>
      </w:r>
      <w:r>
        <w:rPr>
          <w:rFonts w:ascii="Times New Roman" w:hAnsi="Times New Roman"/>
          <w:color w:val="000000"/>
        </w:rPr>
        <w:t xml:space="preserve"> of polyhedron</w:t>
      </w:r>
      <w:r w:rsidRPr="00D51E8F">
        <w:rPr>
          <w:rFonts w:ascii="Times New Roman" w:hAnsi="Times New Roman"/>
          <w:color w:val="000000"/>
        </w:rPr>
        <w:t xml:space="preserve">, </w:t>
      </w:r>
      <w:r w:rsidRPr="00D51E8F">
        <w:rPr>
          <w:rFonts w:ascii="Times New Roman" w:hAnsi="Times New Roman"/>
          <w:color w:val="000000"/>
          <w:position w:val="-32"/>
        </w:rPr>
        <w:object w:dxaOrig="1980" w:dyaOrig="540">
          <v:shape id="_x0000_i1049" type="#_x0000_t75" style="width:98.9pt;height:26.9pt" o:ole="">
            <v:imagedata r:id="rId54" o:title=""/>
          </v:shape>
          <o:OLEObject Type="Embed" ProgID="Equation.3" ShapeID="_x0000_i1049" DrawAspect="Content" ObjectID="_1423458083" r:id="rId55"/>
        </w:object>
      </w:r>
      <w:r w:rsidRPr="00D51E8F">
        <w:rPr>
          <w:rFonts w:ascii="Times New Roman" w:hAnsi="Times New Roman"/>
          <w:color w:val="000000"/>
        </w:rPr>
        <w:t>.</w:t>
      </w:r>
    </w:p>
    <w:p w:rsidR="00E01101" w:rsidRDefault="00E01101" w:rsidP="00E01101">
      <w:pPr>
        <w:pStyle w:val="NoSpacing"/>
        <w:spacing w:after="200"/>
        <w:jc w:val="both"/>
        <w:rPr>
          <w:rFonts w:ascii="Times New Roman" w:hAnsi="Times New Roman"/>
          <w:color w:val="000000"/>
          <w:lang w:val="sr-Latn-CS"/>
        </w:rPr>
      </w:pPr>
      <w:r w:rsidRPr="00D51E8F">
        <w:rPr>
          <w:rFonts w:ascii="Times New Roman" w:hAnsi="Times New Roman"/>
          <w:color w:val="000000"/>
        </w:rPr>
        <w:t xml:space="preserve">The weighted normalized value of quality goal c, c=1,.,C is denoted as </w:t>
      </w:r>
      <w:r w:rsidRPr="00D51E8F">
        <w:rPr>
          <w:rFonts w:ascii="Times New Roman" w:hAnsi="Times New Roman"/>
          <w:color w:val="000000"/>
          <w:position w:val="-10"/>
        </w:rPr>
        <w:object w:dxaOrig="2040" w:dyaOrig="520">
          <v:shape id="_x0000_i1050" type="#_x0000_t75" style="width:102.05pt;height:25.65pt" o:ole="">
            <v:imagedata r:id="rId56" o:title=""/>
          </v:shape>
          <o:OLEObject Type="Embed" ProgID="Equation.3" ShapeID="_x0000_i1050" DrawAspect="Content" ObjectID="_1423458084" r:id="rId57"/>
        </w:object>
      </w:r>
      <w:r w:rsidRPr="00D51E8F">
        <w:rPr>
          <w:rFonts w:ascii="Times New Roman" w:hAnsi="Times New Roman"/>
          <w:color w:val="000000"/>
        </w:rPr>
        <w:t xml:space="preserve">. The rank of quality goals in each time period t, t=1,..,T corresponds to rank of triangular fuzzy numbers </w:t>
      </w:r>
      <w:r w:rsidRPr="00D51E8F">
        <w:rPr>
          <w:rFonts w:ascii="Times New Roman" w:hAnsi="Times New Roman"/>
          <w:color w:val="000000"/>
          <w:position w:val="-8"/>
        </w:rPr>
        <w:object w:dxaOrig="360" w:dyaOrig="499">
          <v:shape id="_x0000_i1051" type="#_x0000_t75" style="width:18.15pt;height:25.05pt" o:ole="">
            <v:imagedata r:id="rId58" o:title=""/>
          </v:shape>
          <o:OLEObject Type="Embed" ProgID="Equation.3" ShapeID="_x0000_i1051" DrawAspect="Content" ObjectID="_1423458085" r:id="rId59"/>
        </w:object>
      </w:r>
      <w:r w:rsidRPr="00D51E8F">
        <w:rPr>
          <w:rFonts w:ascii="Times New Roman" w:hAnsi="Times New Roman"/>
          <w:color w:val="000000"/>
        </w:rPr>
        <w:t xml:space="preserve">. First, </w:t>
      </w:r>
      <w:r w:rsidRPr="00D51E8F">
        <w:rPr>
          <w:rFonts w:ascii="Times New Roman" w:hAnsi="Times New Roman"/>
          <w:color w:val="000000"/>
          <w:position w:val="-8"/>
        </w:rPr>
        <w:object w:dxaOrig="360" w:dyaOrig="499">
          <v:shape id="_x0000_i1052" type="#_x0000_t75" style="width:18.15pt;height:25.05pt" o:ole="">
            <v:imagedata r:id="rId58" o:title=""/>
          </v:shape>
          <o:OLEObject Type="Embed" ProgID="Equation.3" ShapeID="_x0000_i1052" DrawAspect="Content" ObjectID="_1423458086" r:id="rId60"/>
        </w:object>
      </w:r>
      <w:r w:rsidRPr="00D51E8F">
        <w:rPr>
          <w:rFonts w:ascii="Times New Roman" w:hAnsi="Times New Roman"/>
          <w:color w:val="000000"/>
        </w:rPr>
        <w:t xml:space="preserve"> with the smallest value </w:t>
      </w:r>
      <w:r w:rsidRPr="00D51E8F">
        <w:rPr>
          <w:rFonts w:ascii="Times New Roman" w:hAnsi="Times New Roman"/>
          <w:color w:val="000000"/>
          <w:position w:val="-16"/>
        </w:rPr>
        <w:object w:dxaOrig="520" w:dyaOrig="380">
          <v:shape id="_x0000_i1053" type="#_x0000_t75" style="width:25.65pt;height:18.8pt" o:ole="">
            <v:imagedata r:id="rId61" o:title=""/>
          </v:shape>
          <o:OLEObject Type="Embed" ProgID="Equation.3" ShapeID="_x0000_i1053" DrawAspect="Content" ObjectID="_1423458087" r:id="rId62"/>
        </w:object>
      </w:r>
      <w:r w:rsidRPr="00D51E8F">
        <w:rPr>
          <w:rFonts w:ascii="Times New Roman" w:hAnsi="Times New Roman"/>
          <w:color w:val="000000"/>
        </w:rPr>
        <w:t xml:space="preserve"> is found. The quality goals are ranked in increasing order of their modal valu</w:t>
      </w:r>
      <w:r>
        <w:rPr>
          <w:rFonts w:ascii="Times New Roman" w:hAnsi="Times New Roman"/>
          <w:color w:val="000000"/>
        </w:rPr>
        <w:t>e</w:t>
      </w:r>
      <w:r w:rsidRPr="00D51E8F">
        <w:rPr>
          <w:rFonts w:ascii="Times New Roman" w:hAnsi="Times New Roman"/>
          <w:color w:val="000000"/>
        </w:rPr>
        <w:t xml:space="preserve"> </w:t>
      </w:r>
      <w:r w:rsidRPr="00D51E8F">
        <w:rPr>
          <w:rFonts w:ascii="Times New Roman" w:hAnsi="Times New Roman"/>
          <w:color w:val="000000"/>
          <w:position w:val="-10"/>
        </w:rPr>
        <w:object w:dxaOrig="2200" w:dyaOrig="320">
          <v:shape id="_x0000_i1054" type="#_x0000_t75" style="width:110.2pt;height:16.3pt" o:ole="">
            <v:imagedata r:id="rId63" o:title=""/>
          </v:shape>
          <o:OLEObject Type="Embed" ProgID="Equation.3" ShapeID="_x0000_i1054" DrawAspect="Content" ObjectID="_1423458088" r:id="rId64"/>
        </w:object>
      </w:r>
      <w:r w:rsidRPr="00D51E8F">
        <w:rPr>
          <w:rFonts w:ascii="Times New Roman" w:hAnsi="Times New Roman"/>
          <w:color w:val="000000"/>
        </w:rPr>
        <w:t xml:space="preserve">. The first in the sequence is </w:t>
      </w:r>
      <w:r w:rsidRPr="00D51E8F">
        <w:rPr>
          <w:rFonts w:ascii="Times New Roman" w:hAnsi="Times New Roman"/>
          <w:color w:val="000000"/>
          <w:position w:val="-8"/>
        </w:rPr>
        <w:object w:dxaOrig="460" w:dyaOrig="499">
          <v:shape id="_x0000_i1055" type="#_x0000_t75" style="width:23.15pt;height:25.05pt" o:ole="">
            <v:imagedata r:id="rId65" o:title=""/>
          </v:shape>
          <o:OLEObject Type="Embed" ProgID="Equation.3" ShapeID="_x0000_i1055" DrawAspect="Content" ObjectID="_1423458089" r:id="rId66"/>
        </w:object>
      </w:r>
      <w:r w:rsidRPr="00D51E8F">
        <w:rPr>
          <w:rFonts w:ascii="Times New Roman" w:hAnsi="Times New Roman"/>
          <w:color w:val="000000"/>
        </w:rPr>
        <w:t xml:space="preserve">. These ranked triangular </w:t>
      </w:r>
      <w:r>
        <w:rPr>
          <w:rFonts w:ascii="Times New Roman" w:hAnsi="Times New Roman"/>
          <w:color w:val="000000"/>
        </w:rPr>
        <w:t>fuzzy numbers are further analyzed to determine</w:t>
      </w:r>
      <w:r w:rsidRPr="00D51E8F">
        <w:rPr>
          <w:rFonts w:ascii="Times New Roman" w:hAnsi="Times New Roman"/>
          <w:color w:val="000000"/>
        </w:rPr>
        <w:t xml:space="preserve"> a measure of belief that </w:t>
      </w:r>
      <w:r>
        <w:rPr>
          <w:rFonts w:ascii="Times New Roman" w:hAnsi="Times New Roman"/>
          <w:color w:val="000000"/>
        </w:rPr>
        <w:t>one fuzzy number is smaller than</w:t>
      </w:r>
      <w:r w:rsidRPr="00D51E8F">
        <w:rPr>
          <w:rFonts w:ascii="Times New Roman" w:hAnsi="Times New Roman"/>
          <w:color w:val="000000"/>
        </w:rPr>
        <w:t xml:space="preserve"> the other one and a measure of belief that it is not.</w:t>
      </w:r>
      <w:r w:rsidRPr="00D51E8F">
        <w:rPr>
          <w:rFonts w:ascii="Times New Roman" w:hAnsi="Times New Roman"/>
          <w:bCs/>
          <w:color w:val="000000"/>
        </w:rPr>
        <w:t xml:space="preserve"> </w:t>
      </w:r>
      <w:r w:rsidRPr="00D51E8F">
        <w:rPr>
          <w:rFonts w:ascii="Times New Roman" w:hAnsi="Times New Roman"/>
          <w:color w:val="000000"/>
          <w:lang w:val="sr-Latn-CS"/>
        </w:rPr>
        <w:t>This procedure is applied in order to determine the measure of belief that a fuzzy number, which is ranked higher, is smaller than another fuzzy number which has a lower rank position.</w:t>
      </w:r>
    </w:p>
    <w:p w:rsidR="00E01101" w:rsidRDefault="00E01101" w:rsidP="00E01101">
      <w:pPr>
        <w:pStyle w:val="NoSpacing"/>
        <w:spacing w:after="200"/>
        <w:jc w:val="both"/>
        <w:rPr>
          <w:rFonts w:ascii="Times New Roman" w:hAnsi="Times New Roman"/>
          <w:color w:val="000000"/>
        </w:rPr>
      </w:pPr>
      <w:r w:rsidRPr="00D51E8F">
        <w:rPr>
          <w:rFonts w:ascii="Times New Roman" w:hAnsi="Times New Roman"/>
          <w:color w:val="000000"/>
        </w:rPr>
        <w:t xml:space="preserve">The algorithm </w:t>
      </w:r>
      <w:r>
        <w:rPr>
          <w:rFonts w:ascii="Times New Roman" w:hAnsi="Times New Roman"/>
          <w:color w:val="000000"/>
        </w:rPr>
        <w:t xml:space="preserve">for ranking of quality goals </w:t>
      </w:r>
      <w:r w:rsidRPr="00D51E8F">
        <w:rPr>
          <w:rFonts w:ascii="Times New Roman" w:hAnsi="Times New Roman"/>
          <w:color w:val="000000"/>
        </w:rPr>
        <w:t>development process is formally given as follows.</w:t>
      </w:r>
    </w:p>
    <w:p w:rsidR="00E01101" w:rsidRDefault="00E01101" w:rsidP="00E01101">
      <w:pPr>
        <w:pStyle w:val="NoSpacing"/>
        <w:spacing w:after="200"/>
        <w:rPr>
          <w:rFonts w:ascii="Times New Roman" w:hAnsi="Times New Roman" w:cs="Times New Roman"/>
          <w:bCs/>
          <w:color w:val="000000"/>
        </w:rPr>
      </w:pPr>
      <w:r w:rsidRPr="00E01101">
        <w:rPr>
          <w:rFonts w:ascii="Times New Roman" w:hAnsi="Times New Roman" w:cs="Times New Roman"/>
          <w:b/>
          <w:bCs/>
          <w:i/>
          <w:color w:val="000000"/>
        </w:rPr>
        <w:lastRenderedPageBreak/>
        <w:t>Step</w:t>
      </w:r>
      <w:r w:rsidRPr="00E01101">
        <w:rPr>
          <w:rFonts w:ascii="Times New Roman" w:hAnsi="Times New Roman" w:cs="Times New Roman"/>
          <w:b/>
          <w:bCs/>
          <w:i/>
          <w:color w:val="000000"/>
          <w:lang w:val="sr-Cyrl-CS"/>
        </w:rPr>
        <w:t xml:space="preserve"> 1</w:t>
      </w:r>
      <w:r w:rsidRPr="00E01101">
        <w:rPr>
          <w:rFonts w:ascii="Times New Roman" w:hAnsi="Times New Roman" w:cs="Times New Roman"/>
          <w:bCs/>
          <w:color w:val="000000"/>
          <w:lang w:val="sr-Cyrl-CS"/>
        </w:rPr>
        <w:t xml:space="preserve">. </w:t>
      </w:r>
      <w:r w:rsidRPr="00E01101">
        <w:rPr>
          <w:rFonts w:ascii="Times New Roman" w:hAnsi="Times New Roman" w:cs="Times New Roman"/>
          <w:bCs/>
          <w:color w:val="000000"/>
        </w:rPr>
        <w:t xml:space="preserve">The pair-wise comparison matrix of the relative importance of quality goals is stated, </w:t>
      </w:r>
      <w:r w:rsidRPr="00E01101">
        <w:rPr>
          <w:rFonts w:ascii="Times New Roman" w:hAnsi="Times New Roman" w:cs="Times New Roman"/>
          <w:bCs/>
          <w:color w:val="000000"/>
          <w:position w:val="-44"/>
        </w:rPr>
        <w:object w:dxaOrig="1520" w:dyaOrig="940">
          <v:shape id="_x0000_i1056" type="#_x0000_t75" style="width:76.4pt;height:47.6pt" o:ole="">
            <v:imagedata r:id="rId67" o:title=""/>
          </v:shape>
          <o:OLEObject Type="Embed" ProgID="Equation.3" ShapeID="_x0000_i1056" DrawAspect="Content" ObjectID="_1423458090" r:id="rId68"/>
        </w:object>
      </w:r>
      <w:r w:rsidRPr="00E01101">
        <w:rPr>
          <w:rFonts w:ascii="Times New Roman" w:hAnsi="Times New Roman" w:cs="Times New Roman"/>
          <w:bCs/>
          <w:color w:val="000000"/>
        </w:rPr>
        <w:t>.</w:t>
      </w:r>
    </w:p>
    <w:p w:rsidR="00E01101" w:rsidRPr="00D51E8F" w:rsidRDefault="00E01101" w:rsidP="00E01101">
      <w:pPr>
        <w:pStyle w:val="NormalWeb"/>
        <w:spacing w:before="0" w:beforeAutospacing="0" w:after="0" w:afterAutospacing="0"/>
        <w:jc w:val="both"/>
        <w:rPr>
          <w:bCs/>
          <w:color w:val="000000"/>
          <w:sz w:val="22"/>
          <w:szCs w:val="22"/>
        </w:rPr>
      </w:pPr>
      <w:r w:rsidRPr="00D51E8F">
        <w:rPr>
          <w:bCs/>
          <w:color w:val="000000"/>
          <w:sz w:val="22"/>
          <w:szCs w:val="22"/>
        </w:rPr>
        <w:t>The relative importance of quality goal c, c=1,..,C is given:</w:t>
      </w:r>
    </w:p>
    <w:p w:rsidR="00E01101" w:rsidRPr="00D51E8F" w:rsidRDefault="00E01101" w:rsidP="00E01101">
      <w:pPr>
        <w:pStyle w:val="NoSpacing"/>
        <w:spacing w:line="360" w:lineRule="auto"/>
        <w:rPr>
          <w:rFonts w:ascii="Times New Roman" w:hAnsi="Times New Roman"/>
          <w:position w:val="-34"/>
        </w:rPr>
      </w:pPr>
      <w:r w:rsidRPr="00D51E8F">
        <w:rPr>
          <w:rFonts w:ascii="Times New Roman" w:hAnsi="Times New Roman"/>
          <w:position w:val="-34"/>
          <w:lang w:val="sr-Cyrl-CS"/>
        </w:rPr>
        <w:object w:dxaOrig="2700" w:dyaOrig="800">
          <v:shape id="_x0000_i1057" type="#_x0000_t75" style="width:134pt;height:39.45pt" o:ole="">
            <v:imagedata r:id="rId69" o:title=""/>
          </v:shape>
          <o:OLEObject Type="Embed" ProgID="Equation.3" ShapeID="_x0000_i1057" DrawAspect="Content" ObjectID="_1423458091" r:id="rId70"/>
        </w:object>
      </w:r>
      <w:r w:rsidRPr="00D51E8F">
        <w:rPr>
          <w:rFonts w:ascii="Times New Roman" w:hAnsi="Times New Roman"/>
          <w:lang w:val="sr-Cyrl-CS"/>
        </w:rPr>
        <w:t xml:space="preserve">                                                                                                                                     </w:t>
      </w:r>
    </w:p>
    <w:p w:rsidR="00E01101" w:rsidRPr="00E01101" w:rsidRDefault="00E01101" w:rsidP="00E01101">
      <w:pPr>
        <w:pStyle w:val="NormalWeb"/>
        <w:spacing w:before="0" w:beforeAutospacing="0" w:after="0" w:afterAutospacing="0"/>
        <w:jc w:val="both"/>
        <w:rPr>
          <w:color w:val="000000"/>
          <w:sz w:val="22"/>
          <w:szCs w:val="22"/>
          <w:lang w:val="sr-Cyrl-CS"/>
        </w:rPr>
      </w:pPr>
      <w:r w:rsidRPr="00975D1F">
        <w:rPr>
          <w:b/>
          <w:i/>
          <w:color w:val="000000"/>
          <w:sz w:val="22"/>
          <w:szCs w:val="22"/>
        </w:rPr>
        <w:t>Step 2</w:t>
      </w:r>
      <w:r w:rsidRPr="00D51E8F">
        <w:rPr>
          <w:color w:val="000000"/>
          <w:sz w:val="22"/>
          <w:szCs w:val="22"/>
        </w:rPr>
        <w:t>.</w:t>
      </w:r>
      <w:r w:rsidRPr="00D51E8F">
        <w:rPr>
          <w:color w:val="000000"/>
          <w:sz w:val="22"/>
          <w:szCs w:val="22"/>
          <w:lang w:val="sr-Cyrl-CS"/>
        </w:rPr>
        <w:t xml:space="preserve"> </w:t>
      </w:r>
      <w:r>
        <w:rPr>
          <w:color w:val="000000"/>
          <w:sz w:val="22"/>
          <w:szCs w:val="22"/>
          <w:lang w:val="sr-Cyrl-CS"/>
        </w:rPr>
        <w:t xml:space="preserve">To normalize </w:t>
      </w:r>
      <w:r w:rsidRPr="00D51E8F">
        <w:rPr>
          <w:color w:val="000000"/>
          <w:sz w:val="22"/>
          <w:szCs w:val="22"/>
          <w:lang w:val="sr-Cyrl-CS"/>
        </w:rPr>
        <w:t xml:space="preserve"> parameter values by using linear normalization procedure</w:t>
      </w:r>
      <w:r w:rsidR="00F064D4">
        <w:rPr>
          <w:color w:val="000000"/>
          <w:sz w:val="22"/>
          <w:szCs w:val="22"/>
          <w:lang w:val="en-US"/>
        </w:rPr>
        <w:t xml:space="preserve"> [</w:t>
      </w:r>
      <w:r w:rsidR="009F1048">
        <w:rPr>
          <w:color w:val="000000"/>
          <w:sz w:val="22"/>
          <w:szCs w:val="22"/>
          <w:lang w:val="en-US"/>
        </w:rPr>
        <w:t>18</w:t>
      </w:r>
      <w:r w:rsidR="00F064D4">
        <w:rPr>
          <w:color w:val="000000"/>
          <w:sz w:val="22"/>
          <w:szCs w:val="22"/>
          <w:lang w:val="en-US"/>
        </w:rPr>
        <w:t>]</w:t>
      </w:r>
      <w:r>
        <w:rPr>
          <w:color w:val="000000"/>
          <w:sz w:val="22"/>
          <w:szCs w:val="22"/>
          <w:lang w:val="sr-Cyrl-CS"/>
        </w:rPr>
        <w:t>:</w:t>
      </w:r>
    </w:p>
    <w:p w:rsidR="00E01101" w:rsidRPr="00E01101" w:rsidRDefault="00E01101" w:rsidP="00E01101">
      <w:pPr>
        <w:pStyle w:val="NormalWeb"/>
        <w:spacing w:before="0" w:beforeAutospacing="0" w:after="0" w:afterAutospacing="0"/>
        <w:jc w:val="both"/>
        <w:rPr>
          <w:color w:val="000000"/>
          <w:sz w:val="22"/>
          <w:szCs w:val="22"/>
          <w:lang w:val="en-US"/>
        </w:rPr>
      </w:pPr>
    </w:p>
    <w:p w:rsidR="00E01101" w:rsidRDefault="00975D1F" w:rsidP="000876EE">
      <w:pPr>
        <w:pStyle w:val="Maintext"/>
        <w:spacing w:after="200"/>
        <w:rPr>
          <w:rFonts w:ascii="Times New Roman" w:hAnsi="Times New Roman"/>
          <w:sz w:val="22"/>
          <w:szCs w:val="22"/>
          <w:lang w:val="en-US"/>
        </w:rPr>
      </w:pPr>
      <w:r>
        <w:rPr>
          <w:rFonts w:ascii="Times New Roman" w:hAnsi="Times New Roman"/>
          <w:sz w:val="22"/>
          <w:szCs w:val="22"/>
          <w:lang w:val="sr-Cyrl-CS"/>
        </w:rPr>
        <w:t>а</w:t>
      </w:r>
      <w:r w:rsidR="00E01101" w:rsidRPr="00D51E8F">
        <w:rPr>
          <w:rFonts w:ascii="Times New Roman" w:hAnsi="Times New Roman"/>
          <w:sz w:val="22"/>
          <w:szCs w:val="22"/>
          <w:lang w:val="sr-Cyrl-CS"/>
        </w:rPr>
        <w:t xml:space="preserve">) </w:t>
      </w:r>
      <w:r w:rsidR="00E01101" w:rsidRPr="00D51E8F">
        <w:rPr>
          <w:rFonts w:ascii="Times New Roman" w:hAnsi="Times New Roman"/>
          <w:sz w:val="22"/>
          <w:szCs w:val="22"/>
        </w:rPr>
        <w:t>For benefit type of quality goal parameter</w:t>
      </w:r>
      <w:r w:rsidR="00E01101" w:rsidRPr="00D51E8F">
        <w:rPr>
          <w:rFonts w:ascii="Times New Roman" w:hAnsi="Times New Roman"/>
          <w:sz w:val="22"/>
          <w:szCs w:val="22"/>
          <w:lang w:val="ru-RU"/>
        </w:rPr>
        <w:t>:</w:t>
      </w:r>
    </w:p>
    <w:p w:rsidR="00E01101" w:rsidRDefault="00E01101" w:rsidP="00E01101">
      <w:pPr>
        <w:pStyle w:val="NoSpacing"/>
        <w:spacing w:after="200"/>
        <w:rPr>
          <w:rFonts w:ascii="Times New Roman" w:hAnsi="Times New Roman"/>
          <w:position w:val="-32"/>
          <w:lang w:val="sr-Cyrl-CS"/>
        </w:rPr>
      </w:pPr>
      <w:r w:rsidRPr="00D51E8F">
        <w:rPr>
          <w:rFonts w:ascii="Times New Roman" w:hAnsi="Times New Roman"/>
          <w:position w:val="-32"/>
        </w:rPr>
        <w:object w:dxaOrig="2500" w:dyaOrig="740">
          <v:shape id="_x0000_i1058" type="#_x0000_t75" style="width:127.1pt;height:38.2pt" o:ole="">
            <v:imagedata r:id="rId71" o:title=""/>
          </v:shape>
          <o:OLEObject Type="Embed" ProgID="Equation.3" ShapeID="_x0000_i1058" DrawAspect="Content" ObjectID="_1423458092" r:id="rId72"/>
        </w:object>
      </w:r>
    </w:p>
    <w:p w:rsidR="00975D1F" w:rsidRPr="00D51E8F" w:rsidRDefault="00975D1F" w:rsidP="000876EE">
      <w:pPr>
        <w:pStyle w:val="Maintext"/>
        <w:spacing w:after="200"/>
        <w:rPr>
          <w:rFonts w:ascii="Times New Roman" w:hAnsi="Times New Roman"/>
          <w:sz w:val="22"/>
          <w:szCs w:val="22"/>
          <w:lang w:val="sr-Cyrl-CS"/>
        </w:rPr>
      </w:pPr>
      <w:r>
        <w:rPr>
          <w:rFonts w:ascii="Times New Roman" w:hAnsi="Times New Roman"/>
          <w:sz w:val="22"/>
          <w:szCs w:val="22"/>
          <w:lang w:val="en-US"/>
        </w:rPr>
        <w:t>b</w:t>
      </w:r>
      <w:r w:rsidRPr="00D51E8F">
        <w:rPr>
          <w:rFonts w:ascii="Times New Roman" w:hAnsi="Times New Roman"/>
          <w:sz w:val="22"/>
          <w:szCs w:val="22"/>
          <w:lang w:val="sr-Cyrl-CS"/>
        </w:rPr>
        <w:t xml:space="preserve">) </w:t>
      </w:r>
      <w:r w:rsidRPr="00D51E8F">
        <w:rPr>
          <w:rFonts w:ascii="Times New Roman" w:hAnsi="Times New Roman"/>
          <w:sz w:val="22"/>
          <w:szCs w:val="22"/>
        </w:rPr>
        <w:t>For cost type of parameter</w:t>
      </w:r>
      <w:r w:rsidRPr="00D51E8F">
        <w:rPr>
          <w:rFonts w:ascii="Times New Roman" w:hAnsi="Times New Roman"/>
          <w:sz w:val="22"/>
          <w:szCs w:val="22"/>
          <w:lang w:val="sr-Cyrl-CS"/>
        </w:rPr>
        <w:t>:</w:t>
      </w:r>
    </w:p>
    <w:p w:rsidR="00975D1F" w:rsidRPr="00D51E8F" w:rsidRDefault="00975D1F" w:rsidP="00975D1F">
      <w:pPr>
        <w:pStyle w:val="Maintext"/>
        <w:spacing w:line="360" w:lineRule="auto"/>
        <w:rPr>
          <w:rFonts w:ascii="Times New Roman" w:hAnsi="Times New Roman"/>
          <w:sz w:val="22"/>
          <w:szCs w:val="22"/>
        </w:rPr>
      </w:pPr>
      <w:r w:rsidRPr="00D51E8F">
        <w:rPr>
          <w:rFonts w:ascii="Times New Roman" w:hAnsi="Times New Roman"/>
          <w:position w:val="-12"/>
          <w:sz w:val="22"/>
          <w:szCs w:val="22"/>
        </w:rPr>
        <w:object w:dxaOrig="680" w:dyaOrig="540">
          <v:shape id="_x0000_i1059" type="#_x0000_t75" style="width:33.2pt;height:26.9pt" o:ole="">
            <v:imagedata r:id="rId73" o:title=""/>
          </v:shape>
          <o:OLEObject Type="Embed" ProgID="Equation.3" ShapeID="_x0000_i1059" DrawAspect="Content" ObjectID="_1423458093" r:id="rId74"/>
        </w:object>
      </w:r>
      <w:r w:rsidRPr="00D51E8F">
        <w:rPr>
          <w:rFonts w:ascii="Times New Roman" w:hAnsi="Times New Roman"/>
          <w:position w:val="-44"/>
          <w:sz w:val="22"/>
          <w:szCs w:val="22"/>
        </w:rPr>
        <w:object w:dxaOrig="1840" w:dyaOrig="980">
          <v:shape id="_x0000_i1060" type="#_x0000_t75" style="width:92.65pt;height:48.2pt" o:ole="">
            <v:imagedata r:id="rId75" o:title=""/>
          </v:shape>
          <o:OLEObject Type="Embed" ProgID="Equation.3" ShapeID="_x0000_i1060" DrawAspect="Content" ObjectID="_1423458094" r:id="rId76"/>
        </w:object>
      </w:r>
      <w:r w:rsidRPr="00D51E8F">
        <w:rPr>
          <w:rFonts w:ascii="Times New Roman" w:hAnsi="Times New Roman"/>
          <w:sz w:val="22"/>
          <w:szCs w:val="22"/>
          <w:lang w:val="ru-RU"/>
        </w:rPr>
        <w:t xml:space="preserve">,                                                                                                 </w:t>
      </w:r>
    </w:p>
    <w:p w:rsidR="00975D1F" w:rsidRDefault="00975D1F" w:rsidP="00975D1F">
      <w:pPr>
        <w:pStyle w:val="NoSpacing"/>
        <w:spacing w:after="200"/>
        <w:rPr>
          <w:rFonts w:ascii="Times New Roman" w:hAnsi="Times New Roman"/>
          <w:position w:val="-30"/>
        </w:rPr>
      </w:pPr>
      <w:r w:rsidRPr="00D51E8F">
        <w:rPr>
          <w:rFonts w:ascii="Times New Roman" w:hAnsi="Times New Roman"/>
        </w:rPr>
        <w:t>where</w:t>
      </w:r>
      <w:r w:rsidRPr="00D51E8F">
        <w:rPr>
          <w:rFonts w:ascii="Times New Roman" w:hAnsi="Times New Roman"/>
          <w:lang w:val="ru-RU"/>
        </w:rPr>
        <w:t>:</w:t>
      </w:r>
      <w:r w:rsidR="003E2884">
        <w:rPr>
          <w:rFonts w:ascii="Times New Roman" w:hAnsi="Times New Roman"/>
        </w:rPr>
        <w:t xml:space="preserve"> </w:t>
      </w:r>
      <w:r w:rsidRPr="00D51E8F">
        <w:rPr>
          <w:rFonts w:ascii="Times New Roman" w:hAnsi="Times New Roman"/>
          <w:position w:val="-30"/>
        </w:rPr>
        <w:object w:dxaOrig="3360" w:dyaOrig="600">
          <v:shape id="_x0000_i1061" type="#_x0000_t75" style="width:165.9pt;height:31.3pt" o:ole="">
            <v:imagedata r:id="rId77" o:title=""/>
          </v:shape>
          <o:OLEObject Type="Embed" ProgID="Equation.3" ShapeID="_x0000_i1061" DrawAspect="Content" ObjectID="_1423458095" r:id="rId78"/>
        </w:object>
      </w:r>
    </w:p>
    <w:p w:rsidR="00975D1F" w:rsidRDefault="00975D1F" w:rsidP="00694BE2">
      <w:pPr>
        <w:pStyle w:val="Maintext"/>
        <w:rPr>
          <w:rFonts w:ascii="Times New Roman" w:hAnsi="Times New Roman"/>
          <w:color w:val="000000"/>
          <w:sz w:val="22"/>
          <w:szCs w:val="22"/>
        </w:rPr>
      </w:pPr>
      <w:r w:rsidRPr="00975D1F">
        <w:rPr>
          <w:rFonts w:ascii="Times New Roman" w:hAnsi="Times New Roman"/>
          <w:b/>
          <w:i/>
          <w:color w:val="000000"/>
          <w:sz w:val="22"/>
          <w:szCs w:val="22"/>
        </w:rPr>
        <w:t>Step</w:t>
      </w:r>
      <w:r w:rsidRPr="00975D1F">
        <w:rPr>
          <w:rFonts w:ascii="Times New Roman" w:hAnsi="Times New Roman"/>
          <w:b/>
          <w:i/>
          <w:color w:val="000000"/>
          <w:sz w:val="22"/>
          <w:szCs w:val="22"/>
          <w:lang w:val="sr-Cyrl-CS"/>
        </w:rPr>
        <w:t xml:space="preserve"> </w:t>
      </w:r>
      <w:r w:rsidRPr="00975D1F">
        <w:rPr>
          <w:rFonts w:ascii="Times New Roman" w:hAnsi="Times New Roman"/>
          <w:b/>
          <w:i/>
          <w:color w:val="000000"/>
          <w:sz w:val="22"/>
          <w:szCs w:val="22"/>
        </w:rPr>
        <w:t>3</w:t>
      </w:r>
      <w:r w:rsidRPr="00975D1F">
        <w:rPr>
          <w:rFonts w:ascii="Times New Roman" w:hAnsi="Times New Roman"/>
          <w:b/>
          <w:i/>
          <w:color w:val="000000"/>
          <w:sz w:val="22"/>
          <w:szCs w:val="22"/>
          <w:lang w:val="sr-Cyrl-CS"/>
        </w:rPr>
        <w:t>.</w:t>
      </w:r>
      <w:r w:rsidRPr="00D51E8F">
        <w:rPr>
          <w:rFonts w:ascii="Times New Roman" w:hAnsi="Times New Roman"/>
          <w:color w:val="000000"/>
          <w:sz w:val="22"/>
          <w:szCs w:val="22"/>
          <w:lang w:val="sr-Cyrl-CS"/>
        </w:rPr>
        <w:t xml:space="preserve"> </w:t>
      </w:r>
      <w:r>
        <w:rPr>
          <w:rFonts w:ascii="Times New Roman" w:hAnsi="Times New Roman"/>
          <w:color w:val="000000"/>
          <w:sz w:val="22"/>
          <w:szCs w:val="22"/>
          <w:lang w:val="en-US"/>
        </w:rPr>
        <w:t xml:space="preserve">To </w:t>
      </w:r>
      <w:r>
        <w:rPr>
          <w:rFonts w:ascii="Times New Roman" w:hAnsi="Times New Roman"/>
          <w:color w:val="000000"/>
          <w:sz w:val="22"/>
          <w:szCs w:val="22"/>
        </w:rPr>
        <w:t>determine quality goal value c, c=1,..,C in time period t, t=1,..,T:</w:t>
      </w:r>
    </w:p>
    <w:p w:rsidR="00280902" w:rsidRDefault="00975D1F" w:rsidP="00EC1D5F">
      <w:pPr>
        <w:pStyle w:val="NoSpacing"/>
        <w:spacing w:before="200"/>
        <w:rPr>
          <w:rFonts w:ascii="Times New Roman" w:hAnsi="Times New Roman"/>
          <w:position w:val="-46"/>
        </w:rPr>
      </w:pPr>
      <w:r w:rsidRPr="00D51E8F">
        <w:rPr>
          <w:rFonts w:ascii="Times New Roman" w:hAnsi="Times New Roman"/>
          <w:position w:val="-46"/>
        </w:rPr>
        <w:object w:dxaOrig="4500" w:dyaOrig="1020">
          <v:shape id="_x0000_i1062" type="#_x0000_t75" style="width:224.15pt;height:50.7pt" o:ole="">
            <v:imagedata r:id="rId79" o:title=""/>
          </v:shape>
          <o:OLEObject Type="Embed" ProgID="Equation.3" ShapeID="_x0000_i1062" DrawAspect="Content" ObjectID="_1423458096" r:id="rId80"/>
        </w:object>
      </w:r>
    </w:p>
    <w:p w:rsidR="00280902" w:rsidRDefault="00280902" w:rsidP="00280902">
      <w:pPr>
        <w:pStyle w:val="NoSpacing"/>
        <w:spacing w:after="200"/>
        <w:jc w:val="both"/>
        <w:rPr>
          <w:rFonts w:ascii="Times New Roman" w:hAnsi="Times New Roman"/>
          <w:color w:val="000000"/>
        </w:rPr>
      </w:pPr>
      <w:r w:rsidRPr="00280902">
        <w:rPr>
          <w:rFonts w:ascii="Times New Roman" w:hAnsi="Times New Roman"/>
          <w:b/>
          <w:color w:val="000000"/>
        </w:rPr>
        <w:t>Step</w:t>
      </w:r>
      <w:r w:rsidRPr="00280902">
        <w:rPr>
          <w:rFonts w:ascii="Times New Roman" w:hAnsi="Times New Roman"/>
          <w:b/>
          <w:color w:val="000000"/>
          <w:lang w:val="ru-RU"/>
        </w:rPr>
        <w:t xml:space="preserve"> </w:t>
      </w:r>
      <w:r w:rsidRPr="00280902">
        <w:rPr>
          <w:rFonts w:ascii="Times New Roman" w:hAnsi="Times New Roman"/>
          <w:b/>
          <w:color w:val="000000"/>
        </w:rPr>
        <w:t>4</w:t>
      </w:r>
      <w:r w:rsidRPr="00280902">
        <w:rPr>
          <w:rFonts w:ascii="Times New Roman" w:hAnsi="Times New Roman"/>
          <w:b/>
          <w:color w:val="000000"/>
          <w:lang w:val="sr-Cyrl-CS"/>
        </w:rPr>
        <w:t>.</w:t>
      </w:r>
      <w:r w:rsidRPr="00D51E8F">
        <w:rPr>
          <w:rFonts w:ascii="Times New Roman" w:hAnsi="Times New Roman"/>
          <w:color w:val="000000"/>
          <w:lang w:val="sr-Cyrl-CS"/>
        </w:rPr>
        <w:t xml:space="preserve"> </w:t>
      </w:r>
      <w:r>
        <w:rPr>
          <w:rFonts w:ascii="Times New Roman" w:hAnsi="Times New Roman"/>
          <w:color w:val="000000"/>
        </w:rPr>
        <w:t>Calculate weighted normalized quality goal values. By using method which is proposed in</w:t>
      </w:r>
      <w:r w:rsidR="00F064D4">
        <w:rPr>
          <w:rFonts w:ascii="Times New Roman" w:hAnsi="Times New Roman"/>
          <w:color w:val="000000"/>
        </w:rPr>
        <w:t xml:space="preserve"> [1]</w:t>
      </w:r>
      <w:r>
        <w:rPr>
          <w:rFonts w:ascii="Times New Roman" w:hAnsi="Times New Roman"/>
          <w:color w:val="000000"/>
        </w:rPr>
        <w:t xml:space="preserve">, the rank of quality goals are determined. The rank of quality goals </w:t>
      </w:r>
      <w:r w:rsidRPr="005B4623">
        <w:rPr>
          <w:rFonts w:ascii="Times New Roman" w:hAnsi="Times New Roman"/>
          <w:color w:val="C00000"/>
        </w:rPr>
        <w:t>cor</w:t>
      </w:r>
      <w:r w:rsidR="005B4623" w:rsidRPr="005B4623">
        <w:rPr>
          <w:rFonts w:ascii="Times New Roman" w:hAnsi="Times New Roman"/>
          <w:color w:val="C00000"/>
        </w:rPr>
        <w:t>re</w:t>
      </w:r>
      <w:r w:rsidRPr="005B4623">
        <w:rPr>
          <w:rFonts w:ascii="Times New Roman" w:hAnsi="Times New Roman"/>
          <w:color w:val="C00000"/>
        </w:rPr>
        <w:t xml:space="preserve">sponds </w:t>
      </w:r>
      <w:r>
        <w:rPr>
          <w:rFonts w:ascii="Times New Roman" w:hAnsi="Times New Roman"/>
          <w:color w:val="000000"/>
        </w:rPr>
        <w:t>to rank of fuzzy numbers.</w:t>
      </w:r>
    </w:p>
    <w:p w:rsidR="00280902" w:rsidRDefault="00280902" w:rsidP="00280902">
      <w:pPr>
        <w:pStyle w:val="NoSpacing"/>
        <w:spacing w:after="200"/>
        <w:jc w:val="both"/>
        <w:rPr>
          <w:rFonts w:ascii="Times New Roman" w:hAnsi="Times New Roman"/>
          <w:color w:val="000000"/>
        </w:rPr>
      </w:pPr>
      <w:r w:rsidRPr="00280902">
        <w:rPr>
          <w:rFonts w:ascii="Times New Roman" w:hAnsi="Times New Roman"/>
          <w:b/>
          <w:color w:val="000000"/>
        </w:rPr>
        <w:t>Step 5.</w:t>
      </w:r>
      <w:r>
        <w:rPr>
          <w:rFonts w:ascii="Times New Roman" w:hAnsi="Times New Roman"/>
          <w:color w:val="000000"/>
        </w:rPr>
        <w:t xml:space="preserve"> Calculate degree of belief that quality goals can be stated in the first place of determined rank.</w:t>
      </w:r>
    </w:p>
    <w:p w:rsidR="00EC1D5F" w:rsidRPr="00EC1D5F" w:rsidRDefault="00280902" w:rsidP="00280902">
      <w:pPr>
        <w:pStyle w:val="NoSpacing"/>
        <w:jc w:val="both"/>
        <w:rPr>
          <w:rFonts w:ascii="Times New Roman" w:hAnsi="Times New Roman"/>
          <w:lang w:val="sr-Latn-CS"/>
        </w:rPr>
      </w:pPr>
      <w:r w:rsidRPr="00280902">
        <w:rPr>
          <w:rFonts w:ascii="Times New Roman" w:hAnsi="Times New Roman"/>
          <w:b/>
          <w:color w:val="000000"/>
        </w:rPr>
        <w:t>Step 6.</w:t>
      </w:r>
      <w:r>
        <w:rPr>
          <w:rFonts w:ascii="Times New Roman" w:hAnsi="Times New Roman"/>
          <w:color w:val="000000"/>
        </w:rPr>
        <w:t xml:space="preserve"> Determine representative scalar of fuzzy number, </w:t>
      </w:r>
      <w:r w:rsidRPr="00D51E8F">
        <w:rPr>
          <w:rFonts w:ascii="Times New Roman" w:hAnsi="Times New Roman"/>
          <w:color w:val="000000"/>
          <w:position w:val="-8"/>
        </w:rPr>
        <w:object w:dxaOrig="460" w:dyaOrig="499">
          <v:shape id="_x0000_i1063" type="#_x0000_t75" style="width:23.15pt;height:25.05pt" o:ole="">
            <v:imagedata r:id="rId65" o:title=""/>
          </v:shape>
          <o:OLEObject Type="Embed" ProgID="Equation.3" ShapeID="_x0000_i1063" DrawAspect="Content" ObjectID="_1423458097" r:id="rId81"/>
        </w:object>
      </w:r>
      <w:r>
        <w:rPr>
          <w:rFonts w:ascii="Times New Roman" w:hAnsi="Times New Roman"/>
          <w:color w:val="000000"/>
        </w:rPr>
        <w:t xml:space="preserve">, </w:t>
      </w:r>
      <w:r w:rsidRPr="00D51E8F">
        <w:rPr>
          <w:rFonts w:ascii="Times New Roman" w:hAnsi="Times New Roman"/>
          <w:color w:val="000000"/>
          <w:position w:val="-10"/>
        </w:rPr>
        <w:object w:dxaOrig="360" w:dyaOrig="320">
          <v:shape id="_x0000_i1064" type="#_x0000_t75" style="width:18.15pt;height:16.3pt" o:ole="">
            <v:imagedata r:id="rId82" o:title=""/>
          </v:shape>
          <o:OLEObject Type="Embed" ProgID="Equation.3" ShapeID="_x0000_i1064" DrawAspect="Content" ObjectID="_1423458098" r:id="rId83"/>
        </w:object>
      </w:r>
      <w:r>
        <w:rPr>
          <w:rFonts w:ascii="Times New Roman" w:hAnsi="Times New Roman"/>
          <w:color w:val="000000"/>
        </w:rPr>
        <w:t xml:space="preserve"> in time period t, t=1,..,T. The change of values of each quality goal during the considered time period is presented by relation diagram.</w:t>
      </w:r>
      <w:r w:rsidR="00975D1F" w:rsidRPr="00D51E8F">
        <w:rPr>
          <w:rFonts w:ascii="Times New Roman" w:hAnsi="Times New Roman"/>
          <w:lang w:val="sr-Cyrl-CS"/>
        </w:rPr>
        <w:t xml:space="preserve"> </w:t>
      </w:r>
    </w:p>
    <w:p w:rsidR="00694BE2" w:rsidRPr="005E456C" w:rsidRDefault="00694BE2" w:rsidP="00280902">
      <w:pPr>
        <w:pStyle w:val="NoSpacing"/>
        <w:jc w:val="both"/>
        <w:rPr>
          <w:rFonts w:ascii="Times New Roman" w:hAnsi="Times New Roman"/>
          <w:i/>
        </w:rPr>
      </w:pPr>
      <w:r w:rsidRPr="005E456C">
        <w:rPr>
          <w:rFonts w:ascii="Times New Roman" w:hAnsi="Times New Roman"/>
          <w:b/>
          <w:i/>
        </w:rPr>
        <w:lastRenderedPageBreak/>
        <w:t>THE ILLUSTRATED EXAMPLE</w:t>
      </w:r>
    </w:p>
    <w:p w:rsidR="00694BE2" w:rsidRDefault="00694BE2" w:rsidP="00280902">
      <w:pPr>
        <w:pStyle w:val="NoSpacing"/>
        <w:jc w:val="both"/>
        <w:rPr>
          <w:rFonts w:ascii="Times New Roman" w:hAnsi="Times New Roman"/>
        </w:rPr>
      </w:pPr>
    </w:p>
    <w:p w:rsidR="00694BE2" w:rsidRDefault="00A479AB" w:rsidP="00A479AB">
      <w:pPr>
        <w:pStyle w:val="NoSpacing"/>
        <w:spacing w:after="200"/>
        <w:jc w:val="both"/>
        <w:rPr>
          <w:rFonts w:ascii="Times New Roman" w:hAnsi="Times New Roman"/>
          <w:color w:val="000000"/>
        </w:rPr>
      </w:pPr>
      <w:r w:rsidRPr="00637AB0">
        <w:rPr>
          <w:rFonts w:ascii="Times New Roman" w:hAnsi="Times New Roman"/>
          <w:color w:val="000000"/>
        </w:rPr>
        <w:t>In this paper,</w:t>
      </w:r>
      <w:r>
        <w:rPr>
          <w:rFonts w:ascii="Times New Roman" w:hAnsi="Times New Roman"/>
          <w:color w:val="000000"/>
        </w:rPr>
        <w:t xml:space="preserve"> the proposed procedure is illustrated by example with real-life data of development process of one medium service enterprise which exists in Republic of Serbia. The development process is one of the most complex business processes. Management of this business process is the most important task of management. The solution of this problem has an impact on growth, development and endurance of the enterprise on the market.</w:t>
      </w:r>
    </w:p>
    <w:p w:rsidR="00A479AB" w:rsidRDefault="00A479AB" w:rsidP="00A479AB">
      <w:pPr>
        <w:pStyle w:val="NoSpacing"/>
        <w:spacing w:after="200"/>
        <w:jc w:val="both"/>
        <w:rPr>
          <w:rFonts w:ascii="Times New Roman" w:hAnsi="Times New Roman"/>
        </w:rPr>
      </w:pPr>
      <w:r>
        <w:rPr>
          <w:rFonts w:ascii="Times New Roman" w:hAnsi="Times New Roman"/>
        </w:rPr>
        <w:t>The identified quality goals are: on the time delivery (c=1), fulfillment of initial demands of the project (c=2), and engagement of employees (c=3). The parameters of these quality goals are: percentage deviation (p=1), projected time (p=2), and efficient management resources (p=3).</w:t>
      </w:r>
      <w:r w:rsidR="00694A2F">
        <w:rPr>
          <w:rFonts w:ascii="Times New Roman" w:hAnsi="Times New Roman"/>
        </w:rPr>
        <w:t xml:space="preserve"> </w:t>
      </w:r>
      <w:r>
        <w:rPr>
          <w:rFonts w:ascii="Times New Roman" w:hAnsi="Times New Roman"/>
        </w:rPr>
        <w:t>First two   param</w:t>
      </w:r>
      <w:r w:rsidR="005B4623">
        <w:rPr>
          <w:rFonts w:ascii="Times New Roman" w:hAnsi="Times New Roman"/>
        </w:rPr>
        <w:t xml:space="preserve">eters are cost type and the </w:t>
      </w:r>
      <w:r w:rsidR="005B4623" w:rsidRPr="005B4623">
        <w:rPr>
          <w:rFonts w:ascii="Times New Roman" w:hAnsi="Times New Roman"/>
          <w:color w:val="C00000"/>
        </w:rPr>
        <w:t>third</w:t>
      </w:r>
      <w:r w:rsidRPr="005B4623">
        <w:rPr>
          <w:rFonts w:ascii="Times New Roman" w:hAnsi="Times New Roman"/>
          <w:color w:val="C00000"/>
        </w:rPr>
        <w:t xml:space="preserve"> </w:t>
      </w:r>
      <w:r>
        <w:rPr>
          <w:rFonts w:ascii="Times New Roman" w:hAnsi="Times New Roman"/>
        </w:rPr>
        <w:t>considered parameter is benefit type.</w:t>
      </w:r>
    </w:p>
    <w:p w:rsidR="00A479AB" w:rsidRDefault="00A479AB" w:rsidP="00B00838">
      <w:pPr>
        <w:pStyle w:val="NoSpacing"/>
        <w:jc w:val="both"/>
        <w:rPr>
          <w:rFonts w:ascii="Times New Roman" w:hAnsi="Times New Roman"/>
        </w:rPr>
      </w:pPr>
      <w:r>
        <w:rPr>
          <w:rFonts w:ascii="Times New Roman" w:hAnsi="Times New Roman"/>
        </w:rPr>
        <w:t>The fuzzy pair-wise comparison matrix of the relative importance of quality goals of development process is:</w:t>
      </w:r>
    </w:p>
    <w:p w:rsidR="00A479AB" w:rsidRDefault="00A479AB" w:rsidP="00A479AB">
      <w:pPr>
        <w:pStyle w:val="NoSpacing"/>
        <w:spacing w:line="360" w:lineRule="auto"/>
        <w:rPr>
          <w:rFonts w:ascii="Times New Roman" w:hAnsi="Times New Roman"/>
        </w:rPr>
      </w:pPr>
      <w:r w:rsidRPr="00A05495">
        <w:rPr>
          <w:rFonts w:ascii="Times New Roman" w:hAnsi="Times New Roman"/>
          <w:position w:val="-70"/>
        </w:rPr>
        <w:object w:dxaOrig="1840" w:dyaOrig="1500">
          <v:shape id="_x0000_i1065" type="#_x0000_t75" style="width:92.05pt;height:74.5pt" o:ole="">
            <v:imagedata r:id="rId84" o:title=""/>
          </v:shape>
          <o:OLEObject Type="Embed" ProgID="Equation.3" ShapeID="_x0000_i1065" DrawAspect="Content" ObjectID="_1423458099" r:id="rId85"/>
        </w:object>
      </w:r>
    </w:p>
    <w:p w:rsidR="00813583" w:rsidRDefault="00A479AB" w:rsidP="00A479AB">
      <w:pPr>
        <w:pStyle w:val="NoSpacing"/>
        <w:spacing w:after="200"/>
        <w:jc w:val="both"/>
        <w:rPr>
          <w:rFonts w:ascii="Times New Roman" w:hAnsi="Times New Roman"/>
        </w:rPr>
      </w:pPr>
      <w:r>
        <w:rPr>
          <w:rFonts w:ascii="Times New Roman" w:hAnsi="Times New Roman"/>
        </w:rPr>
        <w:t>The parameter values are presented in Table 1. The considered period is three months (one quarter).</w:t>
      </w:r>
    </w:p>
    <w:p w:rsidR="00F064D4" w:rsidRDefault="00F064D4" w:rsidP="00F064D4">
      <w:pPr>
        <w:pStyle w:val="NoSpacing"/>
        <w:spacing w:before="200"/>
        <w:rPr>
          <w:rFonts w:ascii="Times New Roman" w:hAnsi="Times New Roman"/>
        </w:rPr>
      </w:pPr>
      <w:r>
        <w:rPr>
          <w:rFonts w:ascii="Times New Roman" w:hAnsi="Times New Roman"/>
        </w:rPr>
        <w:t>By applying proposed Algorithm (Step 1), the weights of quality goals are calculated:</w:t>
      </w:r>
    </w:p>
    <w:p w:rsidR="00F064D4" w:rsidRDefault="00F064D4" w:rsidP="00F064D4">
      <w:pPr>
        <w:pStyle w:val="NoSpacing"/>
        <w:spacing w:after="200"/>
        <w:rPr>
          <w:rFonts w:ascii="Times New Roman" w:hAnsi="Times New Roman"/>
          <w:i/>
        </w:rPr>
      </w:pPr>
      <w:r w:rsidRPr="00D5465F">
        <w:rPr>
          <w:rFonts w:ascii="Times New Roman" w:hAnsi="Times New Roman"/>
          <w:position w:val="-10"/>
        </w:rPr>
        <w:object w:dxaOrig="1719" w:dyaOrig="480">
          <v:shape id="_x0000_i1066" type="#_x0000_t75" style="width:86.4pt;height:23.8pt" o:ole="">
            <v:imagedata r:id="rId86" o:title=""/>
          </v:shape>
          <o:OLEObject Type="Embed" ProgID="Equation.3" ShapeID="_x0000_i1066" DrawAspect="Content" ObjectID="_1423458100" r:id="rId87"/>
        </w:object>
      </w:r>
      <w:r>
        <w:rPr>
          <w:rFonts w:ascii="Times New Roman" w:hAnsi="Times New Roman"/>
        </w:rPr>
        <w:t xml:space="preserve">, </w:t>
      </w:r>
      <w:r w:rsidRPr="00D5465F">
        <w:rPr>
          <w:rFonts w:ascii="Times New Roman" w:hAnsi="Times New Roman"/>
          <w:position w:val="-10"/>
        </w:rPr>
        <w:object w:dxaOrig="1840" w:dyaOrig="480">
          <v:shape id="_x0000_i1067" type="#_x0000_t75" style="width:92.05pt;height:23.8pt" o:ole="">
            <v:imagedata r:id="rId88" o:title=""/>
          </v:shape>
          <o:OLEObject Type="Embed" ProgID="Equation.3" ShapeID="_x0000_i1067" DrawAspect="Content" ObjectID="_1423458101" r:id="rId89"/>
        </w:object>
      </w:r>
      <w:r>
        <w:rPr>
          <w:rFonts w:ascii="Times New Roman" w:hAnsi="Times New Roman"/>
        </w:rPr>
        <w:t xml:space="preserve">, and </w:t>
      </w:r>
      <w:r w:rsidRPr="00D5465F">
        <w:rPr>
          <w:rFonts w:ascii="Times New Roman" w:hAnsi="Times New Roman"/>
          <w:position w:val="-10"/>
        </w:rPr>
        <w:object w:dxaOrig="1860" w:dyaOrig="480">
          <v:shape id="_x0000_i1068" type="#_x0000_t75" style="width:93.3pt;height:23.8pt" o:ole="">
            <v:imagedata r:id="rId90" o:title=""/>
          </v:shape>
          <o:OLEObject Type="Embed" ProgID="Equation.3" ShapeID="_x0000_i1068" DrawAspect="Content" ObjectID="_1423458102" r:id="rId91"/>
        </w:object>
      </w:r>
      <w:r>
        <w:rPr>
          <w:rFonts w:ascii="Times New Roman" w:hAnsi="Times New Roman"/>
          <w:position w:val="-10"/>
        </w:rPr>
        <w:t>.</w:t>
      </w:r>
    </w:p>
    <w:p w:rsidR="00F064D4" w:rsidRDefault="00F064D4" w:rsidP="00F064D4">
      <w:pPr>
        <w:pStyle w:val="NoSpacing"/>
        <w:spacing w:after="200"/>
        <w:rPr>
          <w:rFonts w:ascii="Times New Roman" w:hAnsi="Times New Roman"/>
          <w:i/>
        </w:rPr>
      </w:pPr>
      <w:r w:rsidRPr="00D5465F">
        <w:rPr>
          <w:rFonts w:ascii="Times New Roman" w:hAnsi="Times New Roman"/>
        </w:rPr>
        <w:t>By applying Algorithm (Step 2</w:t>
      </w:r>
      <w:r>
        <w:rPr>
          <w:rFonts w:ascii="Times New Roman" w:hAnsi="Times New Roman"/>
        </w:rPr>
        <w:t xml:space="preserve"> and Step 6</w:t>
      </w:r>
      <w:r w:rsidRPr="00D5465F">
        <w:rPr>
          <w:rFonts w:ascii="Times New Roman" w:hAnsi="Times New Roman"/>
        </w:rPr>
        <w:t xml:space="preserve">) the </w:t>
      </w:r>
      <w:r>
        <w:rPr>
          <w:rFonts w:ascii="Times New Roman" w:hAnsi="Times New Roman"/>
        </w:rPr>
        <w:t xml:space="preserve">weighted </w:t>
      </w:r>
      <w:r w:rsidRPr="00D5465F">
        <w:rPr>
          <w:rFonts w:ascii="Times New Roman" w:hAnsi="Times New Roman"/>
        </w:rPr>
        <w:t>normalized val</w:t>
      </w:r>
      <w:r>
        <w:rPr>
          <w:rFonts w:ascii="Times New Roman" w:hAnsi="Times New Roman"/>
        </w:rPr>
        <w:t xml:space="preserve">ues of quality goal </w:t>
      </w:r>
      <w:r>
        <w:rPr>
          <w:rFonts w:ascii="Times New Roman" w:hAnsi="Times New Roman"/>
        </w:rPr>
        <w:lastRenderedPageBreak/>
        <w:t>parameter and their representative scalar for each time period are calculated and presented in Table 2.</w:t>
      </w:r>
    </w:p>
    <w:p w:rsidR="00A479AB" w:rsidRPr="00F040EB" w:rsidRDefault="00A479AB" w:rsidP="00F064D4">
      <w:pPr>
        <w:pStyle w:val="NoSpacing"/>
        <w:spacing w:after="200"/>
        <w:rPr>
          <w:rFonts w:ascii="Times New Roman" w:hAnsi="Times New Roman"/>
          <w:i/>
        </w:rPr>
      </w:pPr>
      <w:r w:rsidRPr="00F040EB">
        <w:rPr>
          <w:rFonts w:ascii="Times New Roman" w:hAnsi="Times New Roman"/>
          <w:i/>
        </w:rPr>
        <w:t>Table 1</w:t>
      </w:r>
      <w:r w:rsidR="00813583" w:rsidRPr="00F040EB">
        <w:rPr>
          <w:rFonts w:ascii="Times New Roman" w:hAnsi="Times New Roman"/>
          <w:i/>
        </w:rPr>
        <w:t>.</w:t>
      </w:r>
      <w:r w:rsidRPr="00F040EB">
        <w:rPr>
          <w:rFonts w:ascii="Times New Roman" w:hAnsi="Times New Roman"/>
          <w:i/>
        </w:rPr>
        <w:t xml:space="preserve"> parameter values of quality goals for each time period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91"/>
        <w:gridCol w:w="1087"/>
        <w:gridCol w:w="1087"/>
        <w:gridCol w:w="1104"/>
      </w:tblGrid>
      <w:tr w:rsidR="00813583" w:rsidRPr="000B23A4" w:rsidTr="00503A35">
        <w:tc>
          <w:tcPr>
            <w:tcW w:w="2310" w:type="dxa"/>
          </w:tcPr>
          <w:p w:rsidR="00813583" w:rsidRPr="000B23A4" w:rsidRDefault="00813583" w:rsidP="004B720C">
            <w:pPr>
              <w:pStyle w:val="NoSpacing"/>
              <w:jc w:val="center"/>
              <w:rPr>
                <w:rFonts w:ascii="Times New Roman" w:hAnsi="Times New Roman"/>
              </w:rPr>
            </w:pP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c=1</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c=2</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c=3</w:t>
            </w:r>
          </w:p>
        </w:tc>
      </w:tr>
      <w:tr w:rsidR="00813583" w:rsidRPr="000B23A4" w:rsidTr="00503A35">
        <w:tc>
          <w:tcPr>
            <w:tcW w:w="2310"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p=1</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40" w:dyaOrig="460">
                <v:shape id="_x0000_i1069" type="#_x0000_t75" style="width:16.9pt;height:23.15pt" o:ole="">
                  <v:imagedata r:id="rId92" o:title=""/>
                </v:shape>
                <o:OLEObject Type="Embed" ProgID="Equation.3" ShapeID="_x0000_i1069" DrawAspect="Content" ObjectID="_1423458103" r:id="rId93"/>
              </w:object>
            </w:r>
            <w:r w:rsidRPr="000B23A4">
              <w:rPr>
                <w:rFonts w:ascii="Times New Roman" w:hAnsi="Times New Roman"/>
              </w:rPr>
              <w:t xml:space="preserve">, </w:t>
            </w:r>
            <w:r w:rsidRPr="000B23A4">
              <w:rPr>
                <w:rFonts w:ascii="Times New Roman" w:hAnsi="Times New Roman"/>
                <w:position w:val="-8"/>
              </w:rPr>
              <w:object w:dxaOrig="320" w:dyaOrig="460">
                <v:shape id="_x0000_i1070" type="#_x0000_t75" style="width:16.3pt;height:23.15pt" o:ole="">
                  <v:imagedata r:id="rId94" o:title=""/>
                </v:shape>
                <o:OLEObject Type="Embed" ProgID="Equation.3" ShapeID="_x0000_i1070" DrawAspect="Content" ObjectID="_1423458104" r:id="rId95"/>
              </w:object>
            </w:r>
            <w:r w:rsidRPr="000B23A4">
              <w:rPr>
                <w:rFonts w:ascii="Times New Roman" w:hAnsi="Times New Roman"/>
              </w:rPr>
              <w:t xml:space="preserve">, </w:t>
            </w:r>
            <w:r w:rsidRPr="000B23A4">
              <w:rPr>
                <w:rFonts w:ascii="Times New Roman" w:hAnsi="Times New Roman"/>
                <w:position w:val="-8"/>
              </w:rPr>
              <w:object w:dxaOrig="340" w:dyaOrig="460">
                <v:shape id="_x0000_i1071" type="#_x0000_t75" style="width:16.9pt;height:23.15pt" o:ole="">
                  <v:imagedata r:id="rId92" o:title=""/>
                </v:shape>
                <o:OLEObject Type="Embed" ProgID="Equation.3" ShapeID="_x0000_i1071" DrawAspect="Content" ObjectID="_1423458105" r:id="rId96"/>
              </w:object>
            </w:r>
            <w:r w:rsidRPr="000B23A4">
              <w:rPr>
                <w:rFonts w:ascii="Times New Roman" w:hAnsi="Times New Roman"/>
              </w:rPr>
              <w:t xml:space="preserve">, </w:t>
            </w:r>
            <w:r w:rsidRPr="000B23A4">
              <w:rPr>
                <w:rFonts w:ascii="Times New Roman" w:hAnsi="Times New Roman"/>
                <w:position w:val="-8"/>
              </w:rPr>
              <w:object w:dxaOrig="300" w:dyaOrig="460">
                <v:shape id="_x0000_i1072" type="#_x0000_t75" style="width:15.05pt;height:23.15pt" o:ole="">
                  <v:imagedata r:id="rId97" o:title=""/>
                </v:shape>
                <o:OLEObject Type="Embed" ProgID="Equation.3" ShapeID="_x0000_i1072" DrawAspect="Content" ObjectID="_1423458106" r:id="rId98"/>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40" w:dyaOrig="460">
                <v:shape id="_x0000_i1073" type="#_x0000_t75" style="width:16.9pt;height:23.15pt" o:ole="">
                  <v:imagedata r:id="rId99" o:title=""/>
                </v:shape>
                <o:OLEObject Type="Embed" ProgID="Equation.3" ShapeID="_x0000_i1073" DrawAspect="Content" ObjectID="_1423458107" r:id="rId100"/>
              </w:object>
            </w:r>
            <w:r w:rsidRPr="000B23A4">
              <w:rPr>
                <w:rFonts w:ascii="Times New Roman" w:hAnsi="Times New Roman"/>
              </w:rPr>
              <w:t xml:space="preserve">, </w:t>
            </w:r>
            <w:r w:rsidRPr="000B23A4">
              <w:rPr>
                <w:rFonts w:ascii="Times New Roman" w:hAnsi="Times New Roman"/>
                <w:position w:val="-8"/>
              </w:rPr>
              <w:object w:dxaOrig="320" w:dyaOrig="460">
                <v:shape id="_x0000_i1074" type="#_x0000_t75" style="width:16.3pt;height:23.15pt" o:ole="">
                  <v:imagedata r:id="rId101" o:title=""/>
                </v:shape>
                <o:OLEObject Type="Embed" ProgID="Equation.3" ShapeID="_x0000_i1074" DrawAspect="Content" ObjectID="_1423458108" r:id="rId102"/>
              </w:object>
            </w:r>
            <w:r w:rsidRPr="000B23A4">
              <w:rPr>
                <w:rFonts w:ascii="Times New Roman" w:hAnsi="Times New Roman"/>
              </w:rPr>
              <w:t>,</w:t>
            </w:r>
            <w:r w:rsidRPr="000B23A4">
              <w:rPr>
                <w:rFonts w:ascii="Times New Roman" w:hAnsi="Times New Roman"/>
                <w:position w:val="-8"/>
              </w:rPr>
              <w:object w:dxaOrig="320" w:dyaOrig="460">
                <v:shape id="_x0000_i1075" type="#_x0000_t75" style="width:16.3pt;height:23.15pt" o:ole="">
                  <v:imagedata r:id="rId103" o:title=""/>
                </v:shape>
                <o:OLEObject Type="Embed" ProgID="Equation.3" ShapeID="_x0000_i1075" DrawAspect="Content" ObjectID="_1423458109" r:id="rId104"/>
              </w:object>
            </w:r>
            <w:r w:rsidRPr="000B23A4">
              <w:rPr>
                <w:rFonts w:ascii="Times New Roman" w:hAnsi="Times New Roman"/>
              </w:rPr>
              <w:t>,</w:t>
            </w:r>
            <w:r w:rsidRPr="000B23A4">
              <w:rPr>
                <w:rFonts w:ascii="Times New Roman" w:hAnsi="Times New Roman"/>
                <w:position w:val="-8"/>
              </w:rPr>
              <w:object w:dxaOrig="340" w:dyaOrig="460">
                <v:shape id="_x0000_i1076" type="#_x0000_t75" style="width:16.9pt;height:23.15pt" o:ole="">
                  <v:imagedata r:id="rId92" o:title=""/>
                </v:shape>
                <o:OLEObject Type="Embed" ProgID="Equation.3" ShapeID="_x0000_i1076" DrawAspect="Content" ObjectID="_1423458110" r:id="rId105"/>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6"/>
              </w:rPr>
              <w:object w:dxaOrig="360" w:dyaOrig="440">
                <v:shape id="_x0000_i1077" type="#_x0000_t75" style="width:18.15pt;height:21.9pt" o:ole="">
                  <v:imagedata r:id="rId106" o:title=""/>
                </v:shape>
                <o:OLEObject Type="Embed" ProgID="Equation.3" ShapeID="_x0000_i1077" DrawAspect="Content" ObjectID="_1423458111" r:id="rId107"/>
              </w:object>
            </w:r>
            <w:r w:rsidRPr="000B23A4">
              <w:rPr>
                <w:rFonts w:ascii="Times New Roman" w:hAnsi="Times New Roman"/>
              </w:rPr>
              <w:t xml:space="preserve">, </w:t>
            </w:r>
            <w:r w:rsidRPr="000B23A4">
              <w:rPr>
                <w:rFonts w:ascii="Times New Roman" w:hAnsi="Times New Roman"/>
                <w:position w:val="-8"/>
              </w:rPr>
              <w:object w:dxaOrig="340" w:dyaOrig="460">
                <v:shape id="_x0000_i1078" type="#_x0000_t75" style="width:16.9pt;height:23.15pt" o:ole="">
                  <v:imagedata r:id="rId108" o:title=""/>
                </v:shape>
                <o:OLEObject Type="Embed" ProgID="Equation.3" ShapeID="_x0000_i1078" DrawAspect="Content" ObjectID="_1423458112" r:id="rId109"/>
              </w:object>
            </w:r>
            <w:r w:rsidRPr="000B23A4">
              <w:rPr>
                <w:rFonts w:ascii="Times New Roman" w:hAnsi="Times New Roman"/>
              </w:rPr>
              <w:t xml:space="preserve">, </w:t>
            </w:r>
            <w:r w:rsidRPr="000B23A4">
              <w:rPr>
                <w:rFonts w:ascii="Times New Roman" w:hAnsi="Times New Roman"/>
                <w:position w:val="-8"/>
              </w:rPr>
              <w:object w:dxaOrig="340" w:dyaOrig="460">
                <v:shape id="_x0000_i1079" type="#_x0000_t75" style="width:16.9pt;height:23.15pt" o:ole="">
                  <v:imagedata r:id="rId110" o:title=""/>
                </v:shape>
                <o:OLEObject Type="Embed" ProgID="Equation.3" ShapeID="_x0000_i1079" DrawAspect="Content" ObjectID="_1423458113" r:id="rId111"/>
              </w:object>
            </w:r>
            <w:r w:rsidRPr="000B23A4">
              <w:rPr>
                <w:rFonts w:ascii="Times New Roman" w:hAnsi="Times New Roman"/>
              </w:rPr>
              <w:t>,</w:t>
            </w:r>
            <w:r w:rsidRPr="000B23A4">
              <w:rPr>
                <w:rFonts w:ascii="Times New Roman" w:hAnsi="Times New Roman"/>
                <w:position w:val="-8"/>
              </w:rPr>
              <w:object w:dxaOrig="300" w:dyaOrig="460">
                <v:shape id="_x0000_i1080" type="#_x0000_t75" style="width:15.05pt;height:23.15pt" o:ole="">
                  <v:imagedata r:id="rId112" o:title=""/>
                </v:shape>
                <o:OLEObject Type="Embed" ProgID="Equation.3" ShapeID="_x0000_i1080" DrawAspect="Content" ObjectID="_1423458114" r:id="rId113"/>
              </w:object>
            </w:r>
          </w:p>
        </w:tc>
      </w:tr>
      <w:tr w:rsidR="00813583" w:rsidRPr="000B23A4" w:rsidTr="00503A35">
        <w:tc>
          <w:tcPr>
            <w:tcW w:w="2310"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p=2</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40" w:dyaOrig="460">
                <v:shape id="_x0000_i1081" type="#_x0000_t75" style="width:16.9pt;height:23.15pt" o:ole="">
                  <v:imagedata r:id="rId114" o:title=""/>
                </v:shape>
                <o:OLEObject Type="Embed" ProgID="Equation.3" ShapeID="_x0000_i1081" DrawAspect="Content" ObjectID="_1423458115" r:id="rId115"/>
              </w:object>
            </w:r>
            <w:r w:rsidRPr="000B23A4">
              <w:rPr>
                <w:rFonts w:ascii="Times New Roman" w:hAnsi="Times New Roman"/>
              </w:rPr>
              <w:t xml:space="preserve">, </w:t>
            </w:r>
            <w:r w:rsidRPr="000B23A4">
              <w:rPr>
                <w:rFonts w:ascii="Times New Roman" w:hAnsi="Times New Roman"/>
                <w:position w:val="-8"/>
              </w:rPr>
              <w:object w:dxaOrig="320" w:dyaOrig="460">
                <v:shape id="_x0000_i1082" type="#_x0000_t75" style="width:16.3pt;height:23.15pt" o:ole="">
                  <v:imagedata r:id="rId116" o:title=""/>
                </v:shape>
                <o:OLEObject Type="Embed" ProgID="Equation.3" ShapeID="_x0000_i1082" DrawAspect="Content" ObjectID="_1423458116" r:id="rId117"/>
              </w:object>
            </w:r>
            <w:r w:rsidRPr="000B23A4">
              <w:rPr>
                <w:rFonts w:ascii="Times New Roman" w:hAnsi="Times New Roman"/>
              </w:rPr>
              <w:t xml:space="preserve">, </w:t>
            </w:r>
            <w:r w:rsidRPr="000B23A4">
              <w:rPr>
                <w:rFonts w:ascii="Times New Roman" w:hAnsi="Times New Roman"/>
                <w:position w:val="-8"/>
              </w:rPr>
              <w:object w:dxaOrig="340" w:dyaOrig="460">
                <v:shape id="_x0000_i1083" type="#_x0000_t75" style="width:16.9pt;height:23.15pt" o:ole="">
                  <v:imagedata r:id="rId92" o:title=""/>
                </v:shape>
                <o:OLEObject Type="Embed" ProgID="Equation.3" ShapeID="_x0000_i1083" DrawAspect="Content" ObjectID="_1423458117" r:id="rId118"/>
              </w:object>
            </w:r>
            <w:r w:rsidRPr="000B23A4">
              <w:rPr>
                <w:rFonts w:ascii="Times New Roman" w:hAnsi="Times New Roman"/>
              </w:rPr>
              <w:t>,</w:t>
            </w:r>
            <w:r w:rsidRPr="000B23A4">
              <w:rPr>
                <w:rFonts w:ascii="Times New Roman" w:hAnsi="Times New Roman"/>
                <w:position w:val="-8"/>
              </w:rPr>
              <w:object w:dxaOrig="340" w:dyaOrig="460">
                <v:shape id="_x0000_i1084" type="#_x0000_t75" style="width:16.9pt;height:23.15pt" o:ole="">
                  <v:imagedata r:id="rId119" o:title=""/>
                </v:shape>
                <o:OLEObject Type="Embed" ProgID="Equation.3" ShapeID="_x0000_i1084" DrawAspect="Content" ObjectID="_1423458118" r:id="rId120"/>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20" w:dyaOrig="460">
                <v:shape id="_x0000_i1085" type="#_x0000_t75" style="width:16.3pt;height:23.15pt" o:ole="">
                  <v:imagedata r:id="rId121" o:title=""/>
                </v:shape>
                <o:OLEObject Type="Embed" ProgID="Equation.3" ShapeID="_x0000_i1085" DrawAspect="Content" ObjectID="_1423458119" r:id="rId122"/>
              </w:object>
            </w:r>
            <w:r w:rsidRPr="000B23A4">
              <w:rPr>
                <w:rFonts w:ascii="Times New Roman" w:hAnsi="Times New Roman"/>
              </w:rPr>
              <w:t xml:space="preserve">, </w:t>
            </w:r>
            <w:r w:rsidRPr="000B23A4">
              <w:rPr>
                <w:rFonts w:ascii="Times New Roman" w:hAnsi="Times New Roman"/>
                <w:position w:val="-8"/>
              </w:rPr>
              <w:object w:dxaOrig="320" w:dyaOrig="460">
                <v:shape id="_x0000_i1086" type="#_x0000_t75" style="width:16.3pt;height:23.15pt" o:ole="">
                  <v:imagedata r:id="rId101" o:title=""/>
                </v:shape>
                <o:OLEObject Type="Embed" ProgID="Equation.3" ShapeID="_x0000_i1086" DrawAspect="Content" ObjectID="_1423458120" r:id="rId123"/>
              </w:object>
            </w:r>
            <w:r w:rsidRPr="000B23A4">
              <w:rPr>
                <w:rFonts w:ascii="Times New Roman" w:hAnsi="Times New Roman"/>
              </w:rPr>
              <w:t>,</w:t>
            </w:r>
            <w:r w:rsidRPr="000B23A4">
              <w:rPr>
                <w:rFonts w:ascii="Times New Roman" w:hAnsi="Times New Roman"/>
                <w:position w:val="-8"/>
              </w:rPr>
              <w:object w:dxaOrig="320" w:dyaOrig="460">
                <v:shape id="_x0000_i1087" type="#_x0000_t75" style="width:16.3pt;height:23.15pt" o:ole="">
                  <v:imagedata r:id="rId103" o:title=""/>
                </v:shape>
                <o:OLEObject Type="Embed" ProgID="Equation.3" ShapeID="_x0000_i1087" DrawAspect="Content" ObjectID="_1423458121" r:id="rId124"/>
              </w:object>
            </w:r>
            <w:r w:rsidRPr="000B23A4">
              <w:rPr>
                <w:rFonts w:ascii="Times New Roman" w:hAnsi="Times New Roman"/>
              </w:rPr>
              <w:t>,</w:t>
            </w:r>
            <w:r w:rsidRPr="000B23A4">
              <w:rPr>
                <w:rFonts w:ascii="Times New Roman" w:hAnsi="Times New Roman"/>
                <w:position w:val="-8"/>
              </w:rPr>
              <w:object w:dxaOrig="340" w:dyaOrig="460">
                <v:shape id="_x0000_i1088" type="#_x0000_t75" style="width:16.9pt;height:23.15pt" o:ole="">
                  <v:imagedata r:id="rId92" o:title=""/>
                </v:shape>
                <o:OLEObject Type="Embed" ProgID="Equation.3" ShapeID="_x0000_i1088" DrawAspect="Content" ObjectID="_1423458122" r:id="rId125"/>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20" w:dyaOrig="460">
                <v:shape id="_x0000_i1089" type="#_x0000_t75" style="width:16.3pt;height:23.15pt" o:ole="">
                  <v:imagedata r:id="rId126" o:title=""/>
                </v:shape>
                <o:OLEObject Type="Embed" ProgID="Equation.3" ShapeID="_x0000_i1089" DrawAspect="Content" ObjectID="_1423458123" r:id="rId127"/>
              </w:object>
            </w:r>
            <w:r w:rsidRPr="000B23A4">
              <w:rPr>
                <w:rFonts w:ascii="Times New Roman" w:hAnsi="Times New Roman"/>
              </w:rPr>
              <w:t>,</w:t>
            </w:r>
            <w:r w:rsidRPr="000B23A4">
              <w:rPr>
                <w:rFonts w:ascii="Times New Roman" w:hAnsi="Times New Roman"/>
                <w:position w:val="-8"/>
              </w:rPr>
              <w:object w:dxaOrig="340" w:dyaOrig="460">
                <v:shape id="_x0000_i1090" type="#_x0000_t75" style="width:16.9pt;height:23.15pt" o:ole="">
                  <v:imagedata r:id="rId92" o:title=""/>
                </v:shape>
                <o:OLEObject Type="Embed" ProgID="Equation.3" ShapeID="_x0000_i1090" DrawAspect="Content" ObjectID="_1423458124" r:id="rId128"/>
              </w:object>
            </w:r>
            <w:r w:rsidRPr="000B23A4">
              <w:rPr>
                <w:rFonts w:ascii="Times New Roman" w:hAnsi="Times New Roman"/>
                <w:position w:val="-8"/>
              </w:rPr>
              <w:object w:dxaOrig="340" w:dyaOrig="460">
                <v:shape id="_x0000_i1091" type="#_x0000_t75" style="width:16.9pt;height:23.15pt" o:ole="">
                  <v:imagedata r:id="rId99" o:title=""/>
                </v:shape>
                <o:OLEObject Type="Embed" ProgID="Equation.3" ShapeID="_x0000_i1091" DrawAspect="Content" ObjectID="_1423458125" r:id="rId129"/>
              </w:object>
            </w:r>
            <w:r w:rsidRPr="000B23A4">
              <w:rPr>
                <w:rFonts w:ascii="Times New Roman" w:hAnsi="Times New Roman"/>
              </w:rPr>
              <w:t>,</w:t>
            </w:r>
            <w:r w:rsidRPr="000B23A4">
              <w:rPr>
                <w:rFonts w:ascii="Times New Roman" w:hAnsi="Times New Roman"/>
                <w:position w:val="-8"/>
              </w:rPr>
              <w:object w:dxaOrig="300" w:dyaOrig="460">
                <v:shape id="_x0000_i1092" type="#_x0000_t75" style="width:15.05pt;height:23.15pt" o:ole="">
                  <v:imagedata r:id="rId130" o:title=""/>
                </v:shape>
                <o:OLEObject Type="Embed" ProgID="Equation.3" ShapeID="_x0000_i1092" DrawAspect="Content" ObjectID="_1423458126" r:id="rId131"/>
              </w:object>
            </w:r>
          </w:p>
        </w:tc>
      </w:tr>
      <w:tr w:rsidR="00813583" w:rsidRPr="000B23A4" w:rsidTr="00503A35">
        <w:tc>
          <w:tcPr>
            <w:tcW w:w="2310"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p=3</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40" w:dyaOrig="460">
                <v:shape id="_x0000_i1093" type="#_x0000_t75" style="width:16.9pt;height:23.15pt" o:ole="">
                  <v:imagedata r:id="rId132" o:title=""/>
                </v:shape>
                <o:OLEObject Type="Embed" ProgID="Equation.3" ShapeID="_x0000_i1093" DrawAspect="Content" ObjectID="_1423458127" r:id="rId133"/>
              </w:object>
            </w:r>
            <w:r w:rsidRPr="000B23A4">
              <w:rPr>
                <w:rFonts w:ascii="Times New Roman" w:hAnsi="Times New Roman"/>
              </w:rPr>
              <w:t xml:space="preserve">, </w:t>
            </w:r>
            <w:r w:rsidRPr="000B23A4">
              <w:rPr>
                <w:rFonts w:ascii="Times New Roman" w:hAnsi="Times New Roman"/>
                <w:position w:val="-8"/>
              </w:rPr>
              <w:object w:dxaOrig="340" w:dyaOrig="460">
                <v:shape id="_x0000_i1094" type="#_x0000_t75" style="width:16.9pt;height:23.15pt" o:ole="">
                  <v:imagedata r:id="rId92" o:title=""/>
                </v:shape>
                <o:OLEObject Type="Embed" ProgID="Equation.3" ShapeID="_x0000_i1094" DrawAspect="Content" ObjectID="_1423458128" r:id="rId134"/>
              </w:object>
            </w:r>
            <w:r w:rsidRPr="000B23A4">
              <w:rPr>
                <w:rFonts w:ascii="Times New Roman" w:hAnsi="Times New Roman"/>
              </w:rPr>
              <w:t xml:space="preserve">, </w:t>
            </w:r>
            <w:r w:rsidRPr="000B23A4">
              <w:rPr>
                <w:rFonts w:ascii="Times New Roman" w:hAnsi="Times New Roman"/>
                <w:position w:val="-8"/>
              </w:rPr>
              <w:object w:dxaOrig="300" w:dyaOrig="460">
                <v:shape id="_x0000_i1095" type="#_x0000_t75" style="width:15.05pt;height:23.15pt" o:ole="">
                  <v:imagedata r:id="rId135" o:title=""/>
                </v:shape>
                <o:OLEObject Type="Embed" ProgID="Equation.3" ShapeID="_x0000_i1095" DrawAspect="Content" ObjectID="_1423458129" r:id="rId136"/>
              </w:object>
            </w:r>
            <w:r w:rsidRPr="000B23A4">
              <w:rPr>
                <w:rFonts w:ascii="Times New Roman" w:hAnsi="Times New Roman"/>
              </w:rPr>
              <w:t>,</w:t>
            </w:r>
            <w:r w:rsidRPr="000B23A4">
              <w:rPr>
                <w:rFonts w:ascii="Times New Roman" w:hAnsi="Times New Roman"/>
                <w:position w:val="-8"/>
              </w:rPr>
              <w:object w:dxaOrig="340" w:dyaOrig="460">
                <v:shape id="_x0000_i1096" type="#_x0000_t75" style="width:16.9pt;height:23.15pt" o:ole="">
                  <v:imagedata r:id="rId92" o:title=""/>
                </v:shape>
                <o:OLEObject Type="Embed" ProgID="Equation.3" ShapeID="_x0000_i1096" DrawAspect="Content" ObjectID="_1423458130" r:id="rId137"/>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20" w:dyaOrig="460">
                <v:shape id="_x0000_i1097" type="#_x0000_t75" style="width:16.3pt;height:23.15pt" o:ole="">
                  <v:imagedata r:id="rId138" o:title=""/>
                </v:shape>
                <o:OLEObject Type="Embed" ProgID="Equation.3" ShapeID="_x0000_i1097" DrawAspect="Content" ObjectID="_1423458131" r:id="rId139"/>
              </w:object>
            </w:r>
            <w:r w:rsidRPr="000B23A4">
              <w:rPr>
                <w:rFonts w:ascii="Times New Roman" w:hAnsi="Times New Roman"/>
              </w:rPr>
              <w:t>,</w:t>
            </w:r>
            <w:r w:rsidRPr="000B23A4">
              <w:rPr>
                <w:rFonts w:ascii="Times New Roman" w:hAnsi="Times New Roman"/>
                <w:position w:val="-8"/>
              </w:rPr>
              <w:object w:dxaOrig="340" w:dyaOrig="460">
                <v:shape id="_x0000_i1098" type="#_x0000_t75" style="width:16.9pt;height:23.15pt" o:ole="">
                  <v:imagedata r:id="rId92" o:title=""/>
                </v:shape>
                <o:OLEObject Type="Embed" ProgID="Equation.3" ShapeID="_x0000_i1098" DrawAspect="Content" ObjectID="_1423458132" r:id="rId140"/>
              </w:object>
            </w:r>
            <w:r w:rsidRPr="000B23A4">
              <w:rPr>
                <w:rFonts w:ascii="Times New Roman" w:hAnsi="Times New Roman"/>
              </w:rPr>
              <w:t>,</w:t>
            </w:r>
            <w:r w:rsidRPr="000B23A4">
              <w:rPr>
                <w:rFonts w:ascii="Times New Roman" w:hAnsi="Times New Roman"/>
                <w:position w:val="-8"/>
              </w:rPr>
              <w:object w:dxaOrig="340" w:dyaOrig="460">
                <v:shape id="_x0000_i1099" type="#_x0000_t75" style="width:16.9pt;height:23.15pt" o:ole="">
                  <v:imagedata r:id="rId92" o:title=""/>
                </v:shape>
                <o:OLEObject Type="Embed" ProgID="Equation.3" ShapeID="_x0000_i1099" DrawAspect="Content" ObjectID="_1423458133" r:id="rId141"/>
              </w:object>
            </w:r>
            <w:r w:rsidRPr="000B23A4">
              <w:rPr>
                <w:rFonts w:ascii="Times New Roman" w:hAnsi="Times New Roman"/>
              </w:rPr>
              <w:t>,</w:t>
            </w:r>
            <w:r w:rsidRPr="000B23A4">
              <w:rPr>
                <w:rFonts w:ascii="Times New Roman" w:hAnsi="Times New Roman"/>
                <w:position w:val="-8"/>
              </w:rPr>
              <w:object w:dxaOrig="320" w:dyaOrig="460">
                <v:shape id="_x0000_i1100" type="#_x0000_t75" style="width:16.3pt;height:23.15pt" o:ole="">
                  <v:imagedata r:id="rId142" o:title=""/>
                </v:shape>
                <o:OLEObject Type="Embed" ProgID="Equation.3" ShapeID="_x0000_i1100" DrawAspect="Content" ObjectID="_1423458134" r:id="rId143"/>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20" w:dyaOrig="460">
                <v:shape id="_x0000_i1101" type="#_x0000_t75" style="width:16.3pt;height:23.15pt" o:ole="">
                  <v:imagedata r:id="rId144" o:title=""/>
                </v:shape>
                <o:OLEObject Type="Embed" ProgID="Equation.3" ShapeID="_x0000_i1101" DrawAspect="Content" ObjectID="_1423458135" r:id="rId145"/>
              </w:object>
            </w:r>
            <w:r w:rsidRPr="000B23A4">
              <w:rPr>
                <w:rFonts w:ascii="Times New Roman" w:hAnsi="Times New Roman"/>
              </w:rPr>
              <w:t xml:space="preserve">, </w:t>
            </w:r>
            <w:r w:rsidRPr="000B23A4">
              <w:rPr>
                <w:rFonts w:ascii="Times New Roman" w:hAnsi="Times New Roman"/>
                <w:position w:val="-8"/>
              </w:rPr>
              <w:object w:dxaOrig="340" w:dyaOrig="460">
                <v:shape id="_x0000_i1102" type="#_x0000_t75" style="width:16.9pt;height:23.15pt" o:ole="">
                  <v:imagedata r:id="rId92" o:title=""/>
                </v:shape>
                <o:OLEObject Type="Embed" ProgID="Equation.3" ShapeID="_x0000_i1102" DrawAspect="Content" ObjectID="_1423458136" r:id="rId146"/>
              </w:object>
            </w:r>
            <w:r w:rsidRPr="000B23A4">
              <w:rPr>
                <w:rFonts w:ascii="Times New Roman" w:hAnsi="Times New Roman"/>
              </w:rPr>
              <w:t xml:space="preserve">, </w:t>
            </w:r>
            <w:r w:rsidRPr="000B23A4">
              <w:rPr>
                <w:rFonts w:ascii="Times New Roman" w:hAnsi="Times New Roman"/>
                <w:position w:val="-8"/>
              </w:rPr>
              <w:object w:dxaOrig="320" w:dyaOrig="460">
                <v:shape id="_x0000_i1103" type="#_x0000_t75" style="width:16.3pt;height:23.15pt" o:ole="">
                  <v:imagedata r:id="rId147" o:title=""/>
                </v:shape>
                <o:OLEObject Type="Embed" ProgID="Equation.3" ShapeID="_x0000_i1103" DrawAspect="Content" ObjectID="_1423458137" r:id="rId148"/>
              </w:object>
            </w:r>
            <w:r w:rsidRPr="000B23A4">
              <w:rPr>
                <w:rFonts w:ascii="Times New Roman" w:hAnsi="Times New Roman"/>
              </w:rPr>
              <w:t xml:space="preserve">, </w:t>
            </w:r>
            <w:r w:rsidRPr="000B23A4">
              <w:rPr>
                <w:rFonts w:ascii="Times New Roman" w:hAnsi="Times New Roman"/>
                <w:position w:val="-8"/>
              </w:rPr>
              <w:object w:dxaOrig="320" w:dyaOrig="460">
                <v:shape id="_x0000_i1104" type="#_x0000_t75" style="width:16.3pt;height:23.15pt" o:ole="">
                  <v:imagedata r:id="rId149" o:title=""/>
                </v:shape>
                <o:OLEObject Type="Embed" ProgID="Equation.3" ShapeID="_x0000_i1104" DrawAspect="Content" ObjectID="_1423458138" r:id="rId150"/>
              </w:object>
            </w:r>
          </w:p>
        </w:tc>
      </w:tr>
    </w:tbl>
    <w:p w:rsidR="003E2884" w:rsidRDefault="003E2884" w:rsidP="003E2884">
      <w:pPr>
        <w:pStyle w:val="NoSpacing"/>
        <w:spacing w:after="200"/>
        <w:jc w:val="both"/>
        <w:rPr>
          <w:rFonts w:ascii="Times New Roman" w:hAnsi="Times New Roman"/>
        </w:rPr>
      </w:pPr>
    </w:p>
    <w:p w:rsidR="003E2884" w:rsidRDefault="003E2884" w:rsidP="003E2884">
      <w:pPr>
        <w:pStyle w:val="NoSpacing"/>
        <w:spacing w:after="200"/>
        <w:jc w:val="both"/>
        <w:rPr>
          <w:rFonts w:ascii="Times New Roman" w:hAnsi="Times New Roman"/>
        </w:rPr>
      </w:pPr>
      <w:r>
        <w:rPr>
          <w:rFonts w:ascii="Times New Roman" w:hAnsi="Times New Roman"/>
        </w:rPr>
        <w:t>The least weighted normalized value in time period t=1 is quality goal engagement of employees (c=3). With respect the given results (see Table 1), it can be concluded that management team should undertake management measures which lead to improvement of denoted quality goal values Table 3.</w:t>
      </w:r>
    </w:p>
    <w:p w:rsidR="0081478A" w:rsidRDefault="0081478A" w:rsidP="003E2884">
      <w:pPr>
        <w:pStyle w:val="NoSpacing"/>
        <w:spacing w:after="200"/>
        <w:jc w:val="both"/>
        <w:rPr>
          <w:rFonts w:ascii="Times New Roman" w:hAnsi="Times New Roman"/>
        </w:rPr>
      </w:pPr>
      <w:r>
        <w:rPr>
          <w:rFonts w:ascii="Times New Roman" w:hAnsi="Times New Roman"/>
        </w:rPr>
        <w:t>In the second quarter, the quality goal on the time delivery (c=1) has the least weighted normalized value. Degree of belief that performance of quality goal engagement of employees (c=3) have lower values than performance on the time delivery (c=1) is 0.96. Management team has to undertake appropriate measures to improve performance values of both analyzed quality goals almost simultaneously</w:t>
      </w:r>
      <w:r w:rsidR="000F0E31">
        <w:rPr>
          <w:rFonts w:ascii="Times New Roman" w:hAnsi="Times New Roman"/>
        </w:rPr>
        <w:t xml:space="preserve"> Table 4</w:t>
      </w:r>
      <w:r>
        <w:rPr>
          <w:rFonts w:ascii="Times New Roman" w:hAnsi="Times New Roman"/>
        </w:rPr>
        <w:t>.</w:t>
      </w:r>
    </w:p>
    <w:p w:rsidR="0076536A" w:rsidRDefault="001F307C" w:rsidP="009F1048">
      <w:pPr>
        <w:pStyle w:val="NoSpacing"/>
        <w:spacing w:after="200"/>
        <w:jc w:val="both"/>
        <w:rPr>
          <w:rFonts w:ascii="Times New Roman" w:hAnsi="Times New Roman"/>
        </w:rPr>
      </w:pPr>
      <w:r>
        <w:rPr>
          <w:rFonts w:ascii="Times New Roman" w:hAnsi="Times New Roman"/>
        </w:rPr>
        <w:t>In the third quarter, quality goal fulfillment of i</w:t>
      </w:r>
      <w:r w:rsidR="005B4623">
        <w:rPr>
          <w:rFonts w:ascii="Times New Roman" w:hAnsi="Times New Roman"/>
        </w:rPr>
        <w:t>nitial demands of project (c=2)</w:t>
      </w:r>
      <w:r w:rsidR="005B4623" w:rsidRPr="005B4623">
        <w:rPr>
          <w:rFonts w:ascii="Times New Roman" w:hAnsi="Times New Roman"/>
          <w:color w:val="C00000"/>
        </w:rPr>
        <w:t xml:space="preserve">, </w:t>
      </w:r>
      <w:r>
        <w:rPr>
          <w:rFonts w:ascii="Times New Roman" w:hAnsi="Times New Roman"/>
        </w:rPr>
        <w:t>has the lowest  weighted normalized value. Management team in considered time period should focus its attention on possibility of improvement of this quality goal Table 5.</w:t>
      </w:r>
    </w:p>
    <w:p w:rsidR="009F1048" w:rsidRDefault="009F1048" w:rsidP="009F1048">
      <w:pPr>
        <w:pStyle w:val="NoSpacing"/>
        <w:spacing w:after="200"/>
        <w:jc w:val="both"/>
        <w:rPr>
          <w:rFonts w:ascii="Times New Roman" w:hAnsi="Times New Roman"/>
        </w:rPr>
        <w:sectPr w:rsidR="009F1048" w:rsidSect="007B2DB5">
          <w:type w:val="continuous"/>
          <w:pgSz w:w="11907" w:h="16839" w:code="9"/>
          <w:pgMar w:top="1440" w:right="1440" w:bottom="1440" w:left="1440" w:header="720" w:footer="720" w:gutter="0"/>
          <w:cols w:num="2" w:space="720"/>
          <w:docGrid w:linePitch="360"/>
        </w:sectPr>
      </w:pPr>
    </w:p>
    <w:p w:rsidR="00EC1D5F" w:rsidRDefault="00EC1D5F"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sectPr w:rsidR="009F1048" w:rsidSect="0076536A">
          <w:type w:val="continuous"/>
          <w:pgSz w:w="11907" w:h="16839" w:code="9"/>
          <w:pgMar w:top="1440" w:right="1440" w:bottom="1440" w:left="1440" w:header="720" w:footer="720" w:gutter="0"/>
          <w:cols w:space="720"/>
          <w:docGrid w:linePitch="360"/>
        </w:sectPr>
      </w:pPr>
    </w:p>
    <w:p w:rsidR="002233EB" w:rsidRPr="002233EB" w:rsidRDefault="002233EB" w:rsidP="002233EB">
      <w:pPr>
        <w:pStyle w:val="NoSpacing"/>
        <w:spacing w:line="360" w:lineRule="auto"/>
        <w:jc w:val="center"/>
        <w:rPr>
          <w:rFonts w:ascii="Times New Roman" w:hAnsi="Times New Roman"/>
          <w:i/>
        </w:rPr>
      </w:pPr>
      <w:r w:rsidRPr="002233EB">
        <w:rPr>
          <w:rFonts w:ascii="Times New Roman" w:hAnsi="Times New Roman"/>
          <w:i/>
        </w:rPr>
        <w:lastRenderedPageBreak/>
        <w:t>Table 2</w:t>
      </w:r>
      <w:r>
        <w:rPr>
          <w:rFonts w:ascii="Times New Roman" w:hAnsi="Times New Roman"/>
          <w:i/>
        </w:rPr>
        <w:t>.</w:t>
      </w:r>
      <w:r w:rsidRPr="002233EB">
        <w:rPr>
          <w:rFonts w:ascii="Times New Roman" w:hAnsi="Times New Roman"/>
          <w:i/>
        </w:rPr>
        <w:t xml:space="preserve"> The  rank of quality goals of development process in time period t=1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118"/>
        <w:gridCol w:w="1468"/>
        <w:gridCol w:w="1849"/>
        <w:gridCol w:w="1849"/>
      </w:tblGrid>
      <w:tr w:rsidR="002233EB" w:rsidRPr="000B23A4" w:rsidTr="00D827FF">
        <w:tc>
          <w:tcPr>
            <w:tcW w:w="959"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Quality goals</w:t>
            </w:r>
          </w:p>
        </w:tc>
        <w:tc>
          <w:tcPr>
            <w:tcW w:w="3118"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The weighted normalized quality goal values</w:t>
            </w:r>
          </w:p>
        </w:tc>
        <w:tc>
          <w:tcPr>
            <w:tcW w:w="1468"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Rank</w:t>
            </w:r>
          </w:p>
        </w:tc>
        <w:tc>
          <w:tcPr>
            <w:tcW w:w="1849"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Degree of belief that quality goal can be placed in the first place of the rank</w:t>
            </w:r>
          </w:p>
        </w:tc>
        <w:tc>
          <w:tcPr>
            <w:tcW w:w="1849"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The representative scalar values</w:t>
            </w:r>
          </w:p>
        </w:tc>
      </w:tr>
      <w:tr w:rsidR="002233EB" w:rsidRPr="000B23A4" w:rsidTr="00D827FF">
        <w:tc>
          <w:tcPr>
            <w:tcW w:w="95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c=1</w:t>
            </w:r>
          </w:p>
        </w:tc>
        <w:tc>
          <w:tcPr>
            <w:tcW w:w="311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39" w:dyaOrig="499">
                <v:shape id="_x0000_i1105" type="#_x0000_t75" style="width:122.1pt;height:25.05pt" o:ole="">
                  <v:imagedata r:id="rId151" o:title=""/>
                </v:shape>
                <o:OLEObject Type="Embed" ProgID="Equation.3" ShapeID="_x0000_i1105" DrawAspect="Content" ObjectID="_1423458139" r:id="rId152"/>
              </w:object>
            </w:r>
          </w:p>
        </w:tc>
        <w:tc>
          <w:tcPr>
            <w:tcW w:w="146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2</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0.305</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0.0529</w:t>
            </w:r>
          </w:p>
        </w:tc>
      </w:tr>
      <w:tr w:rsidR="002233EB" w:rsidRPr="000B23A4" w:rsidTr="00D827FF">
        <w:tc>
          <w:tcPr>
            <w:tcW w:w="95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c=2</w:t>
            </w:r>
          </w:p>
        </w:tc>
        <w:tc>
          <w:tcPr>
            <w:tcW w:w="311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360" w:dyaOrig="499">
                <v:shape id="_x0000_i1106" type="#_x0000_t75" style="width:118.35pt;height:25.05pt" o:ole="">
                  <v:imagedata r:id="rId153" o:title=""/>
                </v:shape>
                <o:OLEObject Type="Embed" ProgID="Equation.3" ShapeID="_x0000_i1106" DrawAspect="Content" ObjectID="_1423458140" r:id="rId154"/>
              </w:object>
            </w:r>
          </w:p>
        </w:tc>
        <w:tc>
          <w:tcPr>
            <w:tcW w:w="146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3</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0.0739</w:t>
            </w:r>
          </w:p>
        </w:tc>
      </w:tr>
      <w:tr w:rsidR="002233EB" w:rsidRPr="000B23A4" w:rsidTr="00D827FF">
        <w:tc>
          <w:tcPr>
            <w:tcW w:w="95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c=3</w:t>
            </w:r>
          </w:p>
        </w:tc>
        <w:tc>
          <w:tcPr>
            <w:tcW w:w="311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60" w:dyaOrig="499">
                <v:shape id="_x0000_i1107" type="#_x0000_t75" style="width:122.7pt;height:25.05pt" o:ole="">
                  <v:imagedata r:id="rId155" o:title=""/>
                </v:shape>
                <o:OLEObject Type="Embed" ProgID="Equation.3" ShapeID="_x0000_i1107" DrawAspect="Content" ObjectID="_1423458141" r:id="rId156"/>
              </w:object>
            </w:r>
          </w:p>
        </w:tc>
        <w:tc>
          <w:tcPr>
            <w:tcW w:w="146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0.0226</w:t>
            </w:r>
          </w:p>
        </w:tc>
      </w:tr>
    </w:tbl>
    <w:p w:rsidR="002233EB" w:rsidRDefault="002233EB" w:rsidP="003E2884">
      <w:pPr>
        <w:pStyle w:val="NoSpacing"/>
        <w:spacing w:after="200"/>
        <w:jc w:val="both"/>
        <w:rPr>
          <w:rFonts w:ascii="Times New Roman" w:hAnsi="Times New Roman"/>
        </w:rPr>
        <w:sectPr w:rsidR="002233EB" w:rsidSect="002233EB">
          <w:type w:val="continuous"/>
          <w:pgSz w:w="11907" w:h="16839" w:code="9"/>
          <w:pgMar w:top="1440" w:right="1440" w:bottom="1440" w:left="1440" w:header="720" w:footer="720" w:gutter="0"/>
          <w:cols w:space="720"/>
          <w:docGrid w:linePitch="360"/>
        </w:sectPr>
      </w:pPr>
    </w:p>
    <w:p w:rsidR="004B720C" w:rsidRDefault="004B720C" w:rsidP="004B720C">
      <w:pPr>
        <w:pStyle w:val="NoSpacing"/>
        <w:spacing w:before="200"/>
        <w:jc w:val="both"/>
        <w:rPr>
          <w:rFonts w:ascii="Times New Roman" w:hAnsi="Times New Roman"/>
        </w:rPr>
      </w:pPr>
    </w:p>
    <w:p w:rsidR="004B720C" w:rsidRPr="00D827FF" w:rsidRDefault="004B720C" w:rsidP="00D827FF">
      <w:pPr>
        <w:pStyle w:val="NoSpacing"/>
        <w:spacing w:after="200"/>
        <w:jc w:val="center"/>
        <w:rPr>
          <w:rFonts w:ascii="Times New Roman" w:hAnsi="Times New Roman"/>
          <w:i/>
        </w:rPr>
      </w:pPr>
      <w:r w:rsidRPr="00913FF2">
        <w:rPr>
          <w:rFonts w:ascii="Times New Roman" w:hAnsi="Times New Roman"/>
          <w:i/>
        </w:rPr>
        <w:t>Table 3. The rank of quality goals of development process in time period 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3060"/>
        <w:gridCol w:w="1477"/>
        <w:gridCol w:w="1849"/>
        <w:gridCol w:w="1849"/>
      </w:tblGrid>
      <w:tr w:rsidR="004B720C" w:rsidRPr="000B23A4" w:rsidTr="00D827FF">
        <w:trPr>
          <w:jc w:val="center"/>
        </w:trPr>
        <w:tc>
          <w:tcPr>
            <w:tcW w:w="1008"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Quality goals</w:t>
            </w:r>
          </w:p>
        </w:tc>
        <w:tc>
          <w:tcPr>
            <w:tcW w:w="3060"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The weighted normalized quality goal values</w:t>
            </w:r>
          </w:p>
        </w:tc>
        <w:tc>
          <w:tcPr>
            <w:tcW w:w="1477"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Rank</w:t>
            </w:r>
          </w:p>
        </w:tc>
        <w:tc>
          <w:tcPr>
            <w:tcW w:w="1849"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Degree of belief that quality goal can be placed in the first place of the rank</w:t>
            </w:r>
          </w:p>
        </w:tc>
        <w:tc>
          <w:tcPr>
            <w:tcW w:w="1849"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The representative scalar values</w:t>
            </w:r>
          </w:p>
        </w:tc>
      </w:tr>
      <w:tr w:rsidR="004B720C" w:rsidRPr="000B23A4" w:rsidTr="00D827FF">
        <w:trPr>
          <w:jc w:val="center"/>
        </w:trPr>
        <w:tc>
          <w:tcPr>
            <w:tcW w:w="1008"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c=1</w:t>
            </w:r>
          </w:p>
        </w:tc>
        <w:tc>
          <w:tcPr>
            <w:tcW w:w="3060"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39" w:dyaOrig="499">
                <v:shape id="_x0000_i1108" type="#_x0000_t75" style="width:122.1pt;height:25.05pt" o:ole="">
                  <v:imagedata r:id="rId157" o:title=""/>
                </v:shape>
                <o:OLEObject Type="Embed" ProgID="Equation.3" ShapeID="_x0000_i1108" DrawAspect="Content" ObjectID="_1423458142" r:id="rId158"/>
              </w:object>
            </w:r>
          </w:p>
        </w:tc>
        <w:tc>
          <w:tcPr>
            <w:tcW w:w="1477"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0.0371</w:t>
            </w:r>
          </w:p>
        </w:tc>
      </w:tr>
      <w:tr w:rsidR="004B720C" w:rsidRPr="000B23A4" w:rsidTr="00D827FF">
        <w:trPr>
          <w:jc w:val="center"/>
        </w:trPr>
        <w:tc>
          <w:tcPr>
            <w:tcW w:w="1008"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c=2</w:t>
            </w:r>
          </w:p>
        </w:tc>
        <w:tc>
          <w:tcPr>
            <w:tcW w:w="3060"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80" w:dyaOrig="499">
                <v:shape id="_x0000_i1109" type="#_x0000_t75" style="width:123.95pt;height:25.05pt" o:ole="">
                  <v:imagedata r:id="rId159" o:title=""/>
                </v:shape>
                <o:OLEObject Type="Embed" ProgID="Equation.3" ShapeID="_x0000_i1109" DrawAspect="Content" ObjectID="_1423458143" r:id="rId160"/>
              </w:object>
            </w:r>
          </w:p>
        </w:tc>
        <w:tc>
          <w:tcPr>
            <w:tcW w:w="1477"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3</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0.1</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0.0622</w:t>
            </w:r>
          </w:p>
        </w:tc>
      </w:tr>
      <w:tr w:rsidR="004B720C" w:rsidRPr="000B23A4" w:rsidTr="00D827FF">
        <w:trPr>
          <w:jc w:val="center"/>
        </w:trPr>
        <w:tc>
          <w:tcPr>
            <w:tcW w:w="1008"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c=3</w:t>
            </w:r>
          </w:p>
        </w:tc>
        <w:tc>
          <w:tcPr>
            <w:tcW w:w="3060"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60" w:dyaOrig="499">
                <v:shape id="_x0000_i1110" type="#_x0000_t75" style="width:122.7pt;height:25.05pt" o:ole="">
                  <v:imagedata r:id="rId161" o:title=""/>
                </v:shape>
                <o:OLEObject Type="Embed" ProgID="Equation.3" ShapeID="_x0000_i1110" DrawAspect="Content" ObjectID="_1423458144" r:id="rId162"/>
              </w:object>
            </w:r>
          </w:p>
        </w:tc>
        <w:tc>
          <w:tcPr>
            <w:tcW w:w="1477"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2</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0.96</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0.0378</w:t>
            </w:r>
          </w:p>
        </w:tc>
      </w:tr>
    </w:tbl>
    <w:p w:rsidR="00D827FF" w:rsidRPr="00D827FF" w:rsidRDefault="00D827FF" w:rsidP="00D827FF">
      <w:pPr>
        <w:pStyle w:val="NoSpacing"/>
        <w:spacing w:before="200" w:after="200"/>
        <w:jc w:val="center"/>
        <w:rPr>
          <w:rFonts w:ascii="Times New Roman" w:hAnsi="Times New Roman"/>
          <w:i/>
        </w:rPr>
      </w:pPr>
      <w:r w:rsidRPr="00D827FF">
        <w:rPr>
          <w:rFonts w:ascii="Times New Roman" w:hAnsi="Times New Roman"/>
          <w:i/>
        </w:rPr>
        <w:t>Table 4</w:t>
      </w:r>
      <w:r>
        <w:rPr>
          <w:rFonts w:ascii="Times New Roman" w:hAnsi="Times New Roman"/>
          <w:i/>
        </w:rPr>
        <w:t>.</w:t>
      </w:r>
      <w:r w:rsidRPr="00D827FF">
        <w:rPr>
          <w:rFonts w:ascii="Times New Roman" w:hAnsi="Times New Roman"/>
          <w:i/>
        </w:rPr>
        <w:t xml:space="preserve"> The rank of quality goals development process in time period 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3060"/>
        <w:gridCol w:w="1477"/>
        <w:gridCol w:w="1849"/>
        <w:gridCol w:w="1849"/>
      </w:tblGrid>
      <w:tr w:rsidR="00D827FF" w:rsidRPr="000B23A4" w:rsidTr="00D827FF">
        <w:trPr>
          <w:jc w:val="center"/>
        </w:trPr>
        <w:tc>
          <w:tcPr>
            <w:tcW w:w="1008"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Quality goals</w:t>
            </w:r>
          </w:p>
        </w:tc>
        <w:tc>
          <w:tcPr>
            <w:tcW w:w="3060"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The weighted normalized quality goal values</w:t>
            </w:r>
          </w:p>
        </w:tc>
        <w:tc>
          <w:tcPr>
            <w:tcW w:w="1477"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Rank</w:t>
            </w:r>
          </w:p>
        </w:tc>
        <w:tc>
          <w:tcPr>
            <w:tcW w:w="1849"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Degree of belief that quality goal can be placed in the first place of the rank</w:t>
            </w:r>
          </w:p>
        </w:tc>
        <w:tc>
          <w:tcPr>
            <w:tcW w:w="1849"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The representative scalar values</w:t>
            </w:r>
          </w:p>
        </w:tc>
      </w:tr>
      <w:tr w:rsidR="00D827FF" w:rsidRPr="000B23A4" w:rsidTr="00D827FF">
        <w:trPr>
          <w:jc w:val="center"/>
        </w:trPr>
        <w:tc>
          <w:tcPr>
            <w:tcW w:w="1008"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c=1</w:t>
            </w:r>
          </w:p>
        </w:tc>
        <w:tc>
          <w:tcPr>
            <w:tcW w:w="3060"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60" w:dyaOrig="499">
                <v:shape id="_x0000_i1111" type="#_x0000_t75" style="width:122.7pt;height:25.05pt" o:ole="">
                  <v:imagedata r:id="rId163" o:title=""/>
                </v:shape>
                <o:OLEObject Type="Embed" ProgID="Equation.3" ShapeID="_x0000_i1111" DrawAspect="Content" ObjectID="_1423458145" r:id="rId164"/>
              </w:object>
            </w:r>
          </w:p>
        </w:tc>
        <w:tc>
          <w:tcPr>
            <w:tcW w:w="1477"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3</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0.13</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0.0412</w:t>
            </w:r>
          </w:p>
        </w:tc>
      </w:tr>
      <w:tr w:rsidR="00D827FF" w:rsidRPr="000B23A4" w:rsidTr="00D827FF">
        <w:trPr>
          <w:jc w:val="center"/>
        </w:trPr>
        <w:tc>
          <w:tcPr>
            <w:tcW w:w="1008"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c=2</w:t>
            </w:r>
          </w:p>
        </w:tc>
        <w:tc>
          <w:tcPr>
            <w:tcW w:w="3060"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360" w:dyaOrig="499">
                <v:shape id="_x0000_i1112" type="#_x0000_t75" style="width:118.35pt;height:25.05pt" o:ole="">
                  <v:imagedata r:id="rId165" o:title=""/>
                </v:shape>
                <o:OLEObject Type="Embed" ProgID="Equation.3" ShapeID="_x0000_i1112" DrawAspect="Content" ObjectID="_1423458146" r:id="rId166"/>
              </w:object>
            </w:r>
          </w:p>
        </w:tc>
        <w:tc>
          <w:tcPr>
            <w:tcW w:w="1477"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0.0191</w:t>
            </w:r>
          </w:p>
        </w:tc>
      </w:tr>
      <w:tr w:rsidR="00D827FF" w:rsidRPr="000B23A4" w:rsidTr="00D827FF">
        <w:trPr>
          <w:jc w:val="center"/>
        </w:trPr>
        <w:tc>
          <w:tcPr>
            <w:tcW w:w="1008"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c=3</w:t>
            </w:r>
          </w:p>
        </w:tc>
        <w:tc>
          <w:tcPr>
            <w:tcW w:w="3060"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80" w:dyaOrig="499">
                <v:shape id="_x0000_i1113" type="#_x0000_t75" style="width:123.95pt;height:25.05pt" o:ole="">
                  <v:imagedata r:id="rId167" o:title=""/>
                </v:shape>
                <o:OLEObject Type="Embed" ProgID="Equation.3" ShapeID="_x0000_i1113" DrawAspect="Content" ObjectID="_1423458147" r:id="rId168"/>
              </w:object>
            </w:r>
          </w:p>
        </w:tc>
        <w:tc>
          <w:tcPr>
            <w:tcW w:w="1477"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2</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0.0269</w:t>
            </w:r>
          </w:p>
        </w:tc>
      </w:tr>
    </w:tbl>
    <w:p w:rsidR="00D827FF" w:rsidRPr="00D827FF" w:rsidRDefault="00D827FF" w:rsidP="00D827FF">
      <w:pPr>
        <w:pStyle w:val="NoSpacing"/>
        <w:spacing w:before="200" w:after="200"/>
        <w:jc w:val="center"/>
        <w:rPr>
          <w:rFonts w:ascii="Times New Roman" w:hAnsi="Times New Roman"/>
          <w:i/>
        </w:rPr>
      </w:pPr>
      <w:r w:rsidRPr="00D827FF">
        <w:rPr>
          <w:rFonts w:ascii="Times New Roman" w:hAnsi="Times New Roman"/>
          <w:i/>
        </w:rPr>
        <w:t>Table 5</w:t>
      </w:r>
      <w:r w:rsidR="00F040EB">
        <w:rPr>
          <w:rFonts w:ascii="Times New Roman" w:hAnsi="Times New Roman"/>
          <w:i/>
        </w:rPr>
        <w:t>.</w:t>
      </w:r>
      <w:r w:rsidRPr="00D827FF">
        <w:rPr>
          <w:rFonts w:ascii="Times New Roman" w:hAnsi="Times New Roman"/>
          <w:i/>
        </w:rPr>
        <w:t xml:space="preserve"> The rank of quality goals of development process in time period 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3118"/>
        <w:gridCol w:w="1326"/>
        <w:gridCol w:w="1849"/>
        <w:gridCol w:w="1849"/>
      </w:tblGrid>
      <w:tr w:rsidR="00D827FF" w:rsidRPr="000B23A4" w:rsidTr="00503A35">
        <w:tc>
          <w:tcPr>
            <w:tcW w:w="1101"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Quality goals</w:t>
            </w:r>
          </w:p>
        </w:tc>
        <w:tc>
          <w:tcPr>
            <w:tcW w:w="3118"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The weighted normalized quality goal values</w:t>
            </w:r>
          </w:p>
        </w:tc>
        <w:tc>
          <w:tcPr>
            <w:tcW w:w="1326"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Rank</w:t>
            </w:r>
          </w:p>
        </w:tc>
        <w:tc>
          <w:tcPr>
            <w:tcW w:w="1849"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Degree of belief that quality goal can be placed in the first place of the rank</w:t>
            </w:r>
          </w:p>
        </w:tc>
        <w:tc>
          <w:tcPr>
            <w:tcW w:w="1849"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The representative scalar values</w:t>
            </w:r>
          </w:p>
        </w:tc>
      </w:tr>
      <w:tr w:rsidR="00D827FF" w:rsidRPr="000B23A4" w:rsidTr="00503A35">
        <w:tc>
          <w:tcPr>
            <w:tcW w:w="1101"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c=1</w:t>
            </w:r>
          </w:p>
        </w:tc>
        <w:tc>
          <w:tcPr>
            <w:tcW w:w="3118"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position w:val="-10"/>
                <w:sz w:val="20"/>
                <w:szCs w:val="20"/>
              </w:rPr>
              <w:object w:dxaOrig="2460" w:dyaOrig="499">
                <v:shape id="_x0000_i1114" type="#_x0000_t75" style="width:122.7pt;height:25.05pt" o:ole="">
                  <v:imagedata r:id="rId169" o:title=""/>
                </v:shape>
                <o:OLEObject Type="Embed" ProgID="Equation.3" ShapeID="_x0000_i1114" DrawAspect="Content" ObjectID="_1423458148" r:id="rId170"/>
              </w:object>
            </w:r>
          </w:p>
        </w:tc>
        <w:tc>
          <w:tcPr>
            <w:tcW w:w="1326"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0.1589</w:t>
            </w:r>
          </w:p>
        </w:tc>
      </w:tr>
      <w:tr w:rsidR="00D827FF" w:rsidRPr="000B23A4" w:rsidTr="00503A35">
        <w:tc>
          <w:tcPr>
            <w:tcW w:w="1101"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c=2</w:t>
            </w:r>
          </w:p>
        </w:tc>
        <w:tc>
          <w:tcPr>
            <w:tcW w:w="3118"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position w:val="-10"/>
                <w:sz w:val="20"/>
                <w:szCs w:val="20"/>
              </w:rPr>
              <w:object w:dxaOrig="2480" w:dyaOrig="499">
                <v:shape id="_x0000_i1115" type="#_x0000_t75" style="width:123.95pt;height:25.05pt" o:ole="">
                  <v:imagedata r:id="rId171" o:title=""/>
                </v:shape>
                <o:OLEObject Type="Embed" ProgID="Equation.3" ShapeID="_x0000_i1115" DrawAspect="Content" ObjectID="_1423458149" r:id="rId172"/>
              </w:object>
            </w:r>
          </w:p>
        </w:tc>
        <w:tc>
          <w:tcPr>
            <w:tcW w:w="1326"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2</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0.2875</w:t>
            </w:r>
          </w:p>
        </w:tc>
      </w:tr>
      <w:tr w:rsidR="00D827FF" w:rsidRPr="000B23A4" w:rsidTr="00503A35">
        <w:tc>
          <w:tcPr>
            <w:tcW w:w="1101"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c=3</w:t>
            </w:r>
          </w:p>
        </w:tc>
        <w:tc>
          <w:tcPr>
            <w:tcW w:w="3118"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position w:val="-10"/>
                <w:sz w:val="20"/>
                <w:szCs w:val="20"/>
              </w:rPr>
              <w:object w:dxaOrig="2480" w:dyaOrig="499">
                <v:shape id="_x0000_i1116" type="#_x0000_t75" style="width:123.95pt;height:25.05pt" o:ole="">
                  <v:imagedata r:id="rId173" o:title=""/>
                </v:shape>
                <o:OLEObject Type="Embed" ProgID="Equation.3" ShapeID="_x0000_i1116" DrawAspect="Content" ObjectID="_1423458150" r:id="rId174"/>
              </w:object>
            </w:r>
          </w:p>
        </w:tc>
        <w:tc>
          <w:tcPr>
            <w:tcW w:w="1326"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3</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0.5667</w:t>
            </w:r>
          </w:p>
        </w:tc>
      </w:tr>
    </w:tbl>
    <w:p w:rsidR="003E2884" w:rsidRDefault="003E2884" w:rsidP="003E2884">
      <w:pPr>
        <w:pStyle w:val="NoSpacing"/>
        <w:spacing w:after="200"/>
        <w:jc w:val="both"/>
        <w:rPr>
          <w:rFonts w:ascii="Times New Roman" w:hAnsi="Times New Roman"/>
        </w:rPr>
      </w:pPr>
    </w:p>
    <w:p w:rsidR="00F040EB" w:rsidRDefault="00F040EB" w:rsidP="00F040EB">
      <w:pPr>
        <w:pStyle w:val="NoSpacing"/>
        <w:spacing w:line="360" w:lineRule="auto"/>
        <w:jc w:val="both"/>
        <w:rPr>
          <w:rFonts w:ascii="Times New Roman" w:hAnsi="Times New Roman"/>
        </w:rPr>
        <w:sectPr w:rsidR="00F040EB" w:rsidSect="004B720C">
          <w:type w:val="continuous"/>
          <w:pgSz w:w="11907" w:h="16839" w:code="9"/>
          <w:pgMar w:top="1440" w:right="1440" w:bottom="1440" w:left="1440" w:header="720" w:footer="720" w:gutter="0"/>
          <w:cols w:space="720"/>
          <w:docGrid w:linePitch="360"/>
        </w:sectPr>
      </w:pPr>
    </w:p>
    <w:p w:rsidR="00F064D4" w:rsidRDefault="00F040EB" w:rsidP="00F040EB">
      <w:pPr>
        <w:pStyle w:val="NoSpacing"/>
        <w:spacing w:after="200"/>
        <w:jc w:val="both"/>
        <w:rPr>
          <w:rFonts w:ascii="Times New Roman" w:hAnsi="Times New Roman"/>
        </w:rPr>
      </w:pPr>
      <w:r>
        <w:rPr>
          <w:rFonts w:ascii="Times New Roman" w:hAnsi="Times New Roman"/>
        </w:rPr>
        <w:lastRenderedPageBreak/>
        <w:t xml:space="preserve">In the last of considered quarter, the quality goal on the time delivery (c=1), has the least weighted normalized value. Management team should make an effort to undertake  and </w:t>
      </w:r>
      <w:r>
        <w:rPr>
          <w:rFonts w:ascii="Times New Roman" w:hAnsi="Times New Roman"/>
        </w:rPr>
        <w:lastRenderedPageBreak/>
        <w:t>monitor management measures which lead to improvement of this quality goal.</w:t>
      </w:r>
    </w:p>
    <w:p w:rsidR="00F040EB" w:rsidRDefault="00F040EB" w:rsidP="00F040EB">
      <w:pPr>
        <w:pStyle w:val="NoSpacing"/>
        <w:spacing w:after="200"/>
        <w:jc w:val="both"/>
        <w:rPr>
          <w:rFonts w:ascii="Times New Roman" w:hAnsi="Times New Roman"/>
        </w:rPr>
      </w:pPr>
      <w:r>
        <w:rPr>
          <w:rFonts w:ascii="Times New Roman" w:hAnsi="Times New Roman"/>
        </w:rPr>
        <w:t xml:space="preserve">The representative scalars of quality goals values for each considered time period are </w:t>
      </w:r>
      <w:r>
        <w:rPr>
          <w:rFonts w:ascii="Times New Roman" w:hAnsi="Times New Roman"/>
        </w:rPr>
        <w:lastRenderedPageBreak/>
        <w:t xml:space="preserve">presented by relation diagrams </w:t>
      </w:r>
      <w:r w:rsidRPr="00F040EB">
        <w:rPr>
          <w:rFonts w:ascii="Times New Roman" w:hAnsi="Times New Roman"/>
          <w:i/>
        </w:rPr>
        <w:t>Figure 1.</w:t>
      </w:r>
      <w:r>
        <w:rPr>
          <w:rFonts w:ascii="Times New Roman" w:hAnsi="Times New Roman"/>
        </w:rPr>
        <w:t xml:space="preserve">, </w:t>
      </w:r>
      <w:r w:rsidRPr="00F040EB">
        <w:rPr>
          <w:rFonts w:ascii="Times New Roman" w:hAnsi="Times New Roman"/>
          <w:i/>
        </w:rPr>
        <w:t>Figure 2.</w:t>
      </w:r>
      <w:r>
        <w:rPr>
          <w:rFonts w:ascii="Times New Roman" w:hAnsi="Times New Roman"/>
        </w:rPr>
        <w:t xml:space="preserve"> and </w:t>
      </w:r>
      <w:r w:rsidRPr="00F040EB">
        <w:rPr>
          <w:rFonts w:ascii="Times New Roman" w:hAnsi="Times New Roman"/>
          <w:i/>
        </w:rPr>
        <w:t>Figure 3</w:t>
      </w:r>
      <w:r>
        <w:rPr>
          <w:rFonts w:ascii="Times New Roman" w:hAnsi="Times New Roman"/>
        </w:rPr>
        <w:t>.</w:t>
      </w:r>
    </w:p>
    <w:p w:rsidR="00FD0C4C" w:rsidRDefault="007A323B" w:rsidP="007A323B">
      <w:pPr>
        <w:pStyle w:val="NoSpacing"/>
        <w:spacing w:after="200"/>
        <w:jc w:val="center"/>
        <w:rPr>
          <w:rFonts w:ascii="Times New Roman" w:hAnsi="Times New Roman"/>
        </w:rPr>
      </w:pPr>
      <w:r>
        <w:rPr>
          <w:rFonts w:ascii="Times New Roman" w:hAnsi="Times New Roman"/>
          <w:noProof/>
        </w:rPr>
        <w:drawing>
          <wp:inline distT="0" distB="0" distL="0" distR="0">
            <wp:extent cx="2637155" cy="1577571"/>
            <wp:effectExtent l="19050" t="0" r="0" b="0"/>
            <wp:docPr id="93" name="Picture 93" descr="C:\Documents and Settings\xpboje\Desktop\Figures\figur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Documents and Settings\xpboje\Desktop\Figures\figure1.bmp"/>
                    <pic:cNvPicPr>
                      <a:picLocks noChangeAspect="1" noChangeArrowheads="1"/>
                    </pic:cNvPicPr>
                  </pic:nvPicPr>
                  <pic:blipFill>
                    <a:blip r:embed="rId175"/>
                    <a:srcRect/>
                    <a:stretch>
                      <a:fillRect/>
                    </a:stretch>
                  </pic:blipFill>
                  <pic:spPr bwMode="auto">
                    <a:xfrm>
                      <a:off x="0" y="0"/>
                      <a:ext cx="2637155" cy="1577571"/>
                    </a:xfrm>
                    <a:prstGeom prst="rect">
                      <a:avLst/>
                    </a:prstGeom>
                    <a:noFill/>
                    <a:ln w="9525">
                      <a:noFill/>
                      <a:miter lim="800000"/>
                      <a:headEnd/>
                      <a:tailEnd/>
                    </a:ln>
                  </pic:spPr>
                </pic:pic>
              </a:graphicData>
            </a:graphic>
          </wp:inline>
        </w:drawing>
      </w:r>
    </w:p>
    <w:p w:rsidR="00FD0C4C" w:rsidRDefault="00FD0C4C" w:rsidP="00F040EB">
      <w:pPr>
        <w:pStyle w:val="NoSpacing"/>
        <w:spacing w:after="200"/>
        <w:jc w:val="both"/>
        <w:rPr>
          <w:rFonts w:ascii="Times New Roman" w:hAnsi="Times New Roman"/>
          <w:i/>
        </w:rPr>
      </w:pPr>
      <w:r w:rsidRPr="00FD0C4C">
        <w:rPr>
          <w:rFonts w:ascii="Times New Roman" w:hAnsi="Times New Roman"/>
          <w:i/>
          <w:noProof/>
        </w:rPr>
        <w:t xml:space="preserve">Fig. 1 The weighted normalized values of </w:t>
      </w:r>
      <w:r w:rsidRPr="00FD0C4C">
        <w:rPr>
          <w:rFonts w:ascii="Times New Roman" w:hAnsi="Times New Roman"/>
          <w:i/>
        </w:rPr>
        <w:t>on the time delivery (c=1) during the time period</w:t>
      </w:r>
    </w:p>
    <w:p w:rsidR="00FD0C4C" w:rsidRPr="00FD0C4C" w:rsidRDefault="007A323B" w:rsidP="007A323B">
      <w:pPr>
        <w:pStyle w:val="NoSpacing"/>
        <w:spacing w:after="200"/>
        <w:jc w:val="center"/>
        <w:rPr>
          <w:rFonts w:ascii="Times New Roman" w:hAnsi="Times New Roman"/>
        </w:rPr>
      </w:pPr>
      <w:r>
        <w:rPr>
          <w:rFonts w:ascii="Times New Roman" w:hAnsi="Times New Roman"/>
          <w:noProof/>
        </w:rPr>
        <w:drawing>
          <wp:inline distT="0" distB="0" distL="0" distR="0">
            <wp:extent cx="2637155" cy="1578791"/>
            <wp:effectExtent l="19050" t="0" r="0" b="0"/>
            <wp:docPr id="94" name="Picture 94" descr="C:\Documents and Settings\xpboje\Desktop\Figures\figure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Documents and Settings\xpboje\Desktop\Figures\figure2.bmp"/>
                    <pic:cNvPicPr>
                      <a:picLocks noChangeAspect="1" noChangeArrowheads="1"/>
                    </pic:cNvPicPr>
                  </pic:nvPicPr>
                  <pic:blipFill>
                    <a:blip r:embed="rId176"/>
                    <a:srcRect/>
                    <a:stretch>
                      <a:fillRect/>
                    </a:stretch>
                  </pic:blipFill>
                  <pic:spPr bwMode="auto">
                    <a:xfrm>
                      <a:off x="0" y="0"/>
                      <a:ext cx="2637155" cy="1578791"/>
                    </a:xfrm>
                    <a:prstGeom prst="rect">
                      <a:avLst/>
                    </a:prstGeom>
                    <a:noFill/>
                    <a:ln w="9525">
                      <a:noFill/>
                      <a:miter lim="800000"/>
                      <a:headEnd/>
                      <a:tailEnd/>
                    </a:ln>
                  </pic:spPr>
                </pic:pic>
              </a:graphicData>
            </a:graphic>
          </wp:inline>
        </w:drawing>
      </w:r>
    </w:p>
    <w:p w:rsidR="00FD0C4C" w:rsidRDefault="00FD0C4C">
      <w:pPr>
        <w:pStyle w:val="NoSpacing"/>
        <w:spacing w:after="200"/>
        <w:jc w:val="both"/>
        <w:rPr>
          <w:rFonts w:ascii="Times New Roman" w:hAnsi="Times New Roman"/>
          <w:i/>
        </w:rPr>
      </w:pPr>
      <w:r>
        <w:rPr>
          <w:rFonts w:ascii="Times New Roman" w:hAnsi="Times New Roman"/>
          <w:i/>
          <w:noProof/>
        </w:rPr>
        <w:t xml:space="preserve">Fig. </w:t>
      </w:r>
      <w:r w:rsidRPr="00FD0C4C">
        <w:rPr>
          <w:rFonts w:ascii="Times New Roman" w:hAnsi="Times New Roman"/>
          <w:i/>
          <w:noProof/>
        </w:rPr>
        <w:t xml:space="preserve">2 The weighted normalized values of </w:t>
      </w:r>
      <w:r w:rsidRPr="00FD0C4C">
        <w:rPr>
          <w:rFonts w:ascii="Times New Roman" w:hAnsi="Times New Roman"/>
          <w:i/>
        </w:rPr>
        <w:t>initial demands fulfillment of project (c=2) during the time period</w:t>
      </w:r>
    </w:p>
    <w:p w:rsidR="00FD0C4C" w:rsidRPr="00FD0C4C" w:rsidRDefault="007A323B" w:rsidP="007A323B">
      <w:pPr>
        <w:pStyle w:val="NoSpacing"/>
        <w:spacing w:after="200"/>
        <w:jc w:val="center"/>
        <w:rPr>
          <w:rFonts w:ascii="Times New Roman" w:hAnsi="Times New Roman"/>
        </w:rPr>
      </w:pPr>
      <w:r>
        <w:rPr>
          <w:rFonts w:ascii="Times New Roman" w:hAnsi="Times New Roman"/>
          <w:noProof/>
        </w:rPr>
        <w:drawing>
          <wp:inline distT="0" distB="0" distL="0" distR="0">
            <wp:extent cx="2637155" cy="1578791"/>
            <wp:effectExtent l="19050" t="0" r="0" b="0"/>
            <wp:docPr id="95" name="Picture 95" descr="C:\Documents and Settings\xpboje\Desktop\Figures\figure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Documents and Settings\xpboje\Desktop\Figures\figure3.bmp"/>
                    <pic:cNvPicPr>
                      <a:picLocks noChangeAspect="1" noChangeArrowheads="1"/>
                    </pic:cNvPicPr>
                  </pic:nvPicPr>
                  <pic:blipFill>
                    <a:blip r:embed="rId177"/>
                    <a:srcRect/>
                    <a:stretch>
                      <a:fillRect/>
                    </a:stretch>
                  </pic:blipFill>
                  <pic:spPr bwMode="auto">
                    <a:xfrm>
                      <a:off x="0" y="0"/>
                      <a:ext cx="2637155" cy="1578791"/>
                    </a:xfrm>
                    <a:prstGeom prst="rect">
                      <a:avLst/>
                    </a:prstGeom>
                    <a:noFill/>
                    <a:ln w="9525">
                      <a:noFill/>
                      <a:miter lim="800000"/>
                      <a:headEnd/>
                      <a:tailEnd/>
                    </a:ln>
                  </pic:spPr>
                </pic:pic>
              </a:graphicData>
            </a:graphic>
          </wp:inline>
        </w:drawing>
      </w:r>
    </w:p>
    <w:p w:rsidR="00FD0C4C" w:rsidRPr="00FD0C4C" w:rsidRDefault="00FD0C4C" w:rsidP="00FD0C4C">
      <w:pPr>
        <w:pStyle w:val="NoSpacing"/>
        <w:spacing w:after="200"/>
        <w:jc w:val="both"/>
        <w:rPr>
          <w:rFonts w:ascii="Times New Roman" w:hAnsi="Times New Roman"/>
          <w:b/>
          <w:i/>
          <w:noProof/>
          <w:color w:val="FF0000"/>
        </w:rPr>
      </w:pPr>
      <w:r w:rsidRPr="00FD0C4C">
        <w:rPr>
          <w:rFonts w:ascii="Times New Roman" w:hAnsi="Times New Roman"/>
          <w:i/>
          <w:noProof/>
        </w:rPr>
        <w:t xml:space="preserve">Fig. 3 The weighted normalized values of </w:t>
      </w:r>
      <w:r w:rsidRPr="00FD0C4C">
        <w:rPr>
          <w:rFonts w:ascii="Times New Roman" w:hAnsi="Times New Roman"/>
          <w:i/>
        </w:rPr>
        <w:t>engagement of employees (c=3) during the time period</w:t>
      </w:r>
    </w:p>
    <w:p w:rsidR="00FD0C4C" w:rsidRDefault="00FD0C4C" w:rsidP="00FD0C4C">
      <w:pPr>
        <w:pStyle w:val="NoSpacing"/>
        <w:jc w:val="both"/>
        <w:rPr>
          <w:rFonts w:ascii="Times New Roman" w:hAnsi="Times New Roman"/>
        </w:rPr>
      </w:pPr>
      <w:r>
        <w:rPr>
          <w:rFonts w:ascii="Times New Roman" w:hAnsi="Times New Roman"/>
        </w:rPr>
        <w:t>According to relation diagrams it can be concluded that values of each identified quality goal in first three quarters have almost same values. In the last quarter value of each quality goal is significantly increasing. According to given results, management measures taken are adequate and lead to increasing of quality goal values which further enables improvement of considered business process.</w:t>
      </w:r>
    </w:p>
    <w:p w:rsidR="00FD0C4C" w:rsidRDefault="00FD0C4C" w:rsidP="00FD0C4C">
      <w:pPr>
        <w:pStyle w:val="NoSpacing"/>
        <w:jc w:val="both"/>
        <w:rPr>
          <w:rFonts w:ascii="Times New Roman" w:hAnsi="Times New Roman"/>
        </w:rPr>
      </w:pPr>
    </w:p>
    <w:p w:rsidR="00D2016E" w:rsidRDefault="00D2016E" w:rsidP="00FD0C4C">
      <w:pPr>
        <w:pStyle w:val="NoSpacing"/>
        <w:jc w:val="both"/>
        <w:rPr>
          <w:rFonts w:ascii="Times New Roman" w:hAnsi="Times New Roman"/>
        </w:rPr>
      </w:pPr>
    </w:p>
    <w:p w:rsidR="00FD0C4C" w:rsidRDefault="00FD0C4C">
      <w:pPr>
        <w:pStyle w:val="NoSpacing"/>
        <w:spacing w:after="200"/>
        <w:jc w:val="both"/>
        <w:rPr>
          <w:rFonts w:ascii="Times New Roman" w:hAnsi="Times New Roman"/>
          <w:b/>
          <w:bCs/>
        </w:rPr>
      </w:pPr>
      <w:r w:rsidRPr="00FD0C4C">
        <w:rPr>
          <w:rFonts w:ascii="Times New Roman" w:hAnsi="Times New Roman"/>
          <w:b/>
          <w:bCs/>
        </w:rPr>
        <w:t>CONCLUSION</w:t>
      </w:r>
    </w:p>
    <w:p w:rsidR="005B1536" w:rsidRPr="00B20823" w:rsidRDefault="005B1536" w:rsidP="005B1536">
      <w:pPr>
        <w:spacing w:line="240" w:lineRule="auto"/>
        <w:jc w:val="both"/>
        <w:rPr>
          <w:rFonts w:ascii="Times New Roman" w:hAnsi="Times New Roman"/>
          <w:b/>
          <w:color w:val="000000"/>
          <w:lang w:val="sr-Latn-CS"/>
        </w:rPr>
      </w:pPr>
      <w:r>
        <w:rPr>
          <w:rFonts w:ascii="Times New Roman" w:hAnsi="Times New Roman"/>
        </w:rPr>
        <w:t>The evaluation of quality goals on the business process level is important task of management team. Improvement of business processes depends on the solution of considered problem.</w:t>
      </w:r>
      <w:r w:rsidRPr="00B20823">
        <w:rPr>
          <w:color w:val="000000"/>
          <w:lang w:val="sr-Latn-CS"/>
        </w:rPr>
        <w:t xml:space="preserve"> </w:t>
      </w:r>
      <w:r w:rsidRPr="00B20823">
        <w:rPr>
          <w:rFonts w:ascii="Times New Roman" w:hAnsi="Times New Roman"/>
          <w:color w:val="000000"/>
          <w:lang w:val="sr-Latn-CS"/>
        </w:rPr>
        <w:t>Consequently, a fuzzy logic based approach appears as a natural way to describe vagueness of effects</w:t>
      </w:r>
      <w:r>
        <w:rPr>
          <w:rFonts w:ascii="Times New Roman" w:hAnsi="Times New Roman"/>
          <w:color w:val="000000"/>
          <w:lang w:val="sr-Latn-CS"/>
        </w:rPr>
        <w:t xml:space="preserve"> parameters of quality goals.</w:t>
      </w:r>
    </w:p>
    <w:p w:rsidR="005B1536" w:rsidRPr="00B20823" w:rsidRDefault="005B1536" w:rsidP="005B1536">
      <w:pPr>
        <w:autoSpaceDE w:val="0"/>
        <w:autoSpaceDN w:val="0"/>
        <w:adjustRightInd w:val="0"/>
        <w:spacing w:line="240" w:lineRule="auto"/>
        <w:jc w:val="both"/>
        <w:rPr>
          <w:rFonts w:ascii="Times New Roman" w:hAnsi="Times New Roman"/>
          <w:color w:val="000000"/>
        </w:rPr>
      </w:pPr>
      <w:r w:rsidRPr="00B20823">
        <w:rPr>
          <w:rFonts w:ascii="Times New Roman" w:hAnsi="Times New Roman"/>
          <w:color w:val="000000"/>
        </w:rPr>
        <w:t xml:space="preserve">The proposed </w:t>
      </w:r>
      <w:r w:rsidRPr="00B20823">
        <w:rPr>
          <w:rFonts w:ascii="Times New Roman" w:hAnsi="Times New Roman"/>
          <w:color w:val="000000"/>
          <w:lang w:val="sr-Latn-CS"/>
        </w:rPr>
        <w:t xml:space="preserve">fuzzy </w:t>
      </w:r>
      <w:r w:rsidRPr="00B20823">
        <w:rPr>
          <w:rFonts w:ascii="Times New Roman" w:hAnsi="Times New Roman"/>
          <w:color w:val="000000"/>
        </w:rPr>
        <w:t>model</w:t>
      </w:r>
      <w:r w:rsidRPr="00B20823">
        <w:rPr>
          <w:rFonts w:ascii="Times New Roman" w:hAnsi="Times New Roman"/>
          <w:color w:val="000000"/>
          <w:lang w:val="sr-Latn-CS"/>
        </w:rPr>
        <w:t xml:space="preserve"> contributes to forming an opinion</w:t>
      </w:r>
      <w:r>
        <w:rPr>
          <w:rFonts w:ascii="Times New Roman" w:hAnsi="Times New Roman"/>
          <w:color w:val="000000"/>
          <w:lang w:val="sr-Latn-CS"/>
        </w:rPr>
        <w:t xml:space="preserve"> which quality goal has the lowest value in considered time period. </w:t>
      </w:r>
      <w:r w:rsidRPr="00B20823">
        <w:rPr>
          <w:rFonts w:ascii="Times New Roman" w:hAnsi="Times New Roman"/>
          <w:color w:val="000000"/>
          <w:lang w:val="sr-Latn-CS"/>
        </w:rPr>
        <w:t xml:space="preserve">Finding the </w:t>
      </w:r>
      <w:r>
        <w:rPr>
          <w:rFonts w:ascii="Times New Roman" w:hAnsi="Times New Roman"/>
          <w:color w:val="000000"/>
          <w:lang w:val="sr-Latn-CS"/>
        </w:rPr>
        <w:t>degrees of belief that a quality goal</w:t>
      </w:r>
      <w:r w:rsidRPr="00B20823">
        <w:rPr>
          <w:rFonts w:ascii="Times New Roman" w:hAnsi="Times New Roman"/>
          <w:color w:val="000000"/>
          <w:lang w:val="sr-Latn-CS"/>
        </w:rPr>
        <w:t xml:space="preserve"> has a higher predisposition</w:t>
      </w:r>
      <w:r>
        <w:rPr>
          <w:rFonts w:ascii="Times New Roman" w:hAnsi="Times New Roman"/>
          <w:color w:val="000000"/>
          <w:lang w:val="sr-Latn-CS"/>
        </w:rPr>
        <w:t xml:space="preserve"> to have the worst value</w:t>
      </w:r>
      <w:r w:rsidRPr="00B20823">
        <w:rPr>
          <w:rFonts w:ascii="Times New Roman" w:hAnsi="Times New Roman"/>
          <w:color w:val="000000"/>
          <w:lang w:val="sr-Latn-CS"/>
        </w:rPr>
        <w:t xml:space="preserve"> </w:t>
      </w:r>
      <w:r>
        <w:rPr>
          <w:rFonts w:ascii="Times New Roman" w:hAnsi="Times New Roman"/>
          <w:color w:val="000000"/>
          <w:lang w:val="sr-Latn-CS"/>
        </w:rPr>
        <w:t>than some other quality goals,</w:t>
      </w:r>
      <w:r w:rsidRPr="00B20823">
        <w:rPr>
          <w:rFonts w:ascii="Times New Roman" w:hAnsi="Times New Roman"/>
          <w:color w:val="000000"/>
          <w:lang w:val="sr-Latn-CS"/>
        </w:rPr>
        <w:t xml:space="preserve"> </w:t>
      </w:r>
      <w:r>
        <w:rPr>
          <w:rFonts w:ascii="Times New Roman" w:hAnsi="Times New Roman"/>
          <w:color w:val="000000"/>
          <w:lang w:val="sr-Latn-CS"/>
        </w:rPr>
        <w:t>helps management team</w:t>
      </w:r>
      <w:r w:rsidRPr="00B20823">
        <w:rPr>
          <w:rFonts w:ascii="Times New Roman" w:hAnsi="Times New Roman"/>
          <w:color w:val="000000"/>
          <w:lang w:val="sr-Latn-CS"/>
        </w:rPr>
        <w:t xml:space="preserve"> to recommend  the application of </w:t>
      </w:r>
      <w:r>
        <w:rPr>
          <w:rFonts w:ascii="Times New Roman" w:hAnsi="Times New Roman"/>
          <w:color w:val="000000"/>
          <w:lang w:val="sr-Latn-CS"/>
        </w:rPr>
        <w:t xml:space="preserve"> specific management measures</w:t>
      </w:r>
      <w:r w:rsidRPr="00B20823">
        <w:rPr>
          <w:rFonts w:ascii="Times New Roman" w:hAnsi="Times New Roman"/>
          <w:color w:val="000000"/>
          <w:lang w:val="sr-Latn-CS"/>
        </w:rPr>
        <w:t>.</w:t>
      </w:r>
    </w:p>
    <w:p w:rsidR="005B1536" w:rsidRPr="00B20823" w:rsidRDefault="005B1536" w:rsidP="005B1536">
      <w:pPr>
        <w:spacing w:line="240" w:lineRule="auto"/>
        <w:jc w:val="both"/>
        <w:rPr>
          <w:rFonts w:ascii="Times New Roman" w:hAnsi="Times New Roman"/>
          <w:color w:val="000000"/>
          <w:lang w:val="sr-Latn-CS"/>
        </w:rPr>
      </w:pPr>
      <w:r w:rsidRPr="00B20823">
        <w:rPr>
          <w:rFonts w:ascii="Times New Roman" w:hAnsi="Times New Roman"/>
          <w:color w:val="000000"/>
        </w:rPr>
        <w:t xml:space="preserve">The </w:t>
      </w:r>
      <w:r w:rsidRPr="00CB6886">
        <w:rPr>
          <w:rFonts w:ascii="Times New Roman" w:hAnsi="Times New Roman"/>
          <w:color w:val="000000" w:themeColor="text1"/>
        </w:rPr>
        <w:t xml:space="preserve">proposed model </w:t>
      </w:r>
      <w:r w:rsidRPr="00CB6886">
        <w:rPr>
          <w:rFonts w:ascii="Times New Roman" w:hAnsi="Times New Roman"/>
          <w:color w:val="000000" w:themeColor="text1"/>
          <w:lang w:val="sr-Latn-CS"/>
        </w:rPr>
        <w:t>was tested on a randomly selected group of quality goals which are given from the telecommunication enterprise in Republic Serbia. The results obtained by using real world examples showed good performance of the new model. The</w:t>
      </w:r>
      <w:r>
        <w:rPr>
          <w:rFonts w:ascii="Times New Roman" w:hAnsi="Times New Roman"/>
          <w:color w:val="000000"/>
          <w:lang w:val="sr-Latn-CS"/>
        </w:rPr>
        <w:t xml:space="preserve"> propsed model</w:t>
      </w:r>
      <w:r w:rsidRPr="00B20823">
        <w:rPr>
          <w:rFonts w:ascii="Times New Roman" w:hAnsi="Times New Roman"/>
          <w:color w:val="000000"/>
          <w:lang w:val="sr-Latn-CS"/>
        </w:rPr>
        <w:t xml:space="preserve"> is very flexible in the sense that it can be easily extended to include</w:t>
      </w:r>
      <w:r>
        <w:rPr>
          <w:rFonts w:ascii="Times New Roman" w:hAnsi="Times New Roman"/>
          <w:color w:val="000000"/>
          <w:lang w:val="sr-Latn-CS"/>
        </w:rPr>
        <w:t xml:space="preserve"> more quality goals</w:t>
      </w:r>
      <w:r w:rsidRPr="00B20823">
        <w:rPr>
          <w:rFonts w:ascii="Times New Roman" w:hAnsi="Times New Roman"/>
          <w:color w:val="000000"/>
          <w:lang w:val="sr-Latn-CS"/>
        </w:rPr>
        <w:t>.</w:t>
      </w:r>
    </w:p>
    <w:p w:rsidR="005B1536" w:rsidRPr="00D51E8F" w:rsidRDefault="005B1536" w:rsidP="00376114">
      <w:pPr>
        <w:spacing w:line="240" w:lineRule="auto"/>
        <w:jc w:val="both"/>
        <w:rPr>
          <w:rFonts w:ascii="Times New Roman" w:hAnsi="Times New Roman"/>
        </w:rPr>
      </w:pPr>
      <w:r w:rsidRPr="00775523">
        <w:rPr>
          <w:rFonts w:ascii="Times New Roman" w:hAnsi="Times New Roman"/>
          <w:b/>
          <w:color w:val="000000"/>
          <w:lang w:val="sr-Latn-CS"/>
        </w:rPr>
        <w:t>REFERENCES</w:t>
      </w:r>
      <w:r w:rsidRPr="00D51E8F">
        <w:rPr>
          <w:rFonts w:ascii="Times New Roman" w:hAnsi="Times New Roman"/>
        </w:rPr>
        <w:t xml:space="preserve"> </w:t>
      </w:r>
    </w:p>
    <w:p w:rsidR="00376114" w:rsidRPr="00BD378E" w:rsidRDefault="00376114" w:rsidP="00376114">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 xml:space="preserve">/1/ </w:t>
      </w:r>
      <w:r w:rsidRPr="00BD378E">
        <w:rPr>
          <w:color w:val="000000" w:themeColor="text1"/>
          <w:sz w:val="22"/>
          <w:szCs w:val="22"/>
        </w:rPr>
        <w:t>Bass, M.S., Kwakernaak, H. (1977). Rating and Ranking of Multiple-aspect Alternatives using Fuzzy sets. Automatica, 3, 47-58.</w:t>
      </w:r>
    </w:p>
    <w:p w:rsidR="00376114" w:rsidRPr="00BD378E" w:rsidRDefault="00376114" w:rsidP="00376114">
      <w:pPr>
        <w:pStyle w:val="NormalWeb"/>
        <w:spacing w:before="0" w:beforeAutospacing="0" w:after="0" w:afterAutospacing="0"/>
        <w:jc w:val="both"/>
        <w:rPr>
          <w:noProof/>
          <w:color w:val="000000" w:themeColor="text1"/>
          <w:sz w:val="22"/>
          <w:szCs w:val="22"/>
          <w:lang w:val="en-US"/>
        </w:rPr>
      </w:pPr>
      <w:r w:rsidRPr="00BD378E">
        <w:rPr>
          <w:color w:val="000000" w:themeColor="text1"/>
          <w:sz w:val="22"/>
          <w:szCs w:val="22"/>
          <w:lang w:val="en-US" w:eastAsia="en-US"/>
        </w:rPr>
        <w:t>/2/</w:t>
      </w:r>
      <w:r w:rsidRPr="00BD378E">
        <w:rPr>
          <w:noProof/>
          <w:color w:val="000000" w:themeColor="text1"/>
          <w:sz w:val="22"/>
          <w:szCs w:val="22"/>
          <w:lang w:val="sr-Cyrl-CS"/>
        </w:rPr>
        <w:t xml:space="preserve"> Chan, S.T.F., Kumar, N. (2007)</w:t>
      </w:r>
      <w:r w:rsidRPr="00BD378E">
        <w:rPr>
          <w:noProof/>
          <w:color w:val="000000" w:themeColor="text1"/>
          <w:sz w:val="22"/>
          <w:szCs w:val="22"/>
          <w:lang w:val="en-US"/>
        </w:rPr>
        <w:t>.</w:t>
      </w:r>
      <w:r w:rsidRPr="00BD378E">
        <w:rPr>
          <w:noProof/>
          <w:color w:val="000000" w:themeColor="text1"/>
          <w:sz w:val="22"/>
          <w:szCs w:val="22"/>
          <w:lang w:val="sr-Cyrl-CS"/>
        </w:rPr>
        <w:t xml:space="preserve"> Global supplier development considering risk factors using fuzzy extended AHP-based approach. Int. Journal of Production Research, 46, 417-431.</w:t>
      </w:r>
    </w:p>
    <w:p w:rsidR="00376114" w:rsidRPr="00BD378E" w:rsidRDefault="00376114" w:rsidP="00376114">
      <w:pPr>
        <w:pStyle w:val="NormalWeb"/>
        <w:spacing w:before="0" w:beforeAutospacing="0" w:after="0" w:afterAutospacing="0"/>
        <w:jc w:val="both"/>
        <w:rPr>
          <w:noProof/>
          <w:color w:val="000000" w:themeColor="text1"/>
          <w:sz w:val="22"/>
          <w:szCs w:val="22"/>
          <w:lang w:val="en-US"/>
        </w:rPr>
      </w:pPr>
      <w:r w:rsidRPr="00BD378E">
        <w:rPr>
          <w:color w:val="000000" w:themeColor="text1"/>
          <w:sz w:val="22"/>
          <w:szCs w:val="22"/>
          <w:lang w:val="en-US" w:eastAsia="en-US"/>
        </w:rPr>
        <w:t>/3/</w:t>
      </w:r>
      <w:r w:rsidRPr="00BD378E">
        <w:rPr>
          <w:noProof/>
          <w:color w:val="000000" w:themeColor="text1"/>
          <w:sz w:val="22"/>
          <w:szCs w:val="22"/>
          <w:lang w:val="sr-Cyrl-CS"/>
        </w:rPr>
        <w:t xml:space="preserve"> Chang, D.Y. (1996)</w:t>
      </w:r>
      <w:r w:rsidRPr="00BD378E">
        <w:rPr>
          <w:noProof/>
          <w:color w:val="000000" w:themeColor="text1"/>
          <w:sz w:val="22"/>
          <w:szCs w:val="22"/>
          <w:lang w:val="en-US"/>
        </w:rPr>
        <w:t>.</w:t>
      </w:r>
      <w:r w:rsidRPr="00BD378E">
        <w:rPr>
          <w:noProof/>
          <w:color w:val="000000" w:themeColor="text1"/>
          <w:sz w:val="22"/>
          <w:szCs w:val="22"/>
          <w:lang w:val="sr-Cyrl-CS"/>
        </w:rPr>
        <w:t xml:space="preserve"> Applications of the extent analysis method on fuzzy AHP. European Journal of Operational Research, 95, 649-655.</w:t>
      </w:r>
    </w:p>
    <w:p w:rsidR="00376114" w:rsidRPr="00BD378E" w:rsidRDefault="00376114" w:rsidP="00376114">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/4/</w:t>
      </w:r>
      <w:r w:rsidRPr="00BD378E">
        <w:rPr>
          <w:noProof/>
          <w:color w:val="000000" w:themeColor="text1"/>
          <w:sz w:val="22"/>
          <w:szCs w:val="22"/>
          <w:lang w:val="sr-Cyrl-CS"/>
        </w:rPr>
        <w:t xml:space="preserve"> </w:t>
      </w:r>
      <w:r w:rsidRPr="00BD378E">
        <w:rPr>
          <w:color w:val="000000" w:themeColor="text1"/>
          <w:sz w:val="22"/>
          <w:szCs w:val="22"/>
        </w:rPr>
        <w:t>Chiwoon C., Seungsin, L. (2010) A study on process evaluation and selection model for business process management. School of Industrial Engineering, University of Ulsan, Ulsan 680-749.</w:t>
      </w:r>
    </w:p>
    <w:p w:rsidR="00BF785D" w:rsidRPr="00BD378E" w:rsidRDefault="00BF785D" w:rsidP="00BF785D">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 xml:space="preserve">/5/ </w:t>
      </w:r>
      <w:r w:rsidRPr="00BD378E">
        <w:rPr>
          <w:color w:val="000000" w:themeColor="text1"/>
          <w:sz w:val="22"/>
          <w:szCs w:val="22"/>
        </w:rPr>
        <w:t xml:space="preserve">Gaben. M., Krčevinac. S., Vujošević. M. (2007). Modelujući sistemi u optimizaciji. </w:t>
      </w:r>
      <w:r w:rsidRPr="00BD378E">
        <w:rPr>
          <w:sz w:val="22"/>
          <w:szCs w:val="22"/>
        </w:rPr>
        <w:t>Journal of Applied Engineering</w:t>
      </w:r>
      <w:r w:rsidRPr="00BD378E">
        <w:rPr>
          <w:color w:val="000000" w:themeColor="text1"/>
          <w:sz w:val="22"/>
          <w:szCs w:val="22"/>
        </w:rPr>
        <w:t xml:space="preserve">, 18, </w:t>
      </w:r>
      <w:r w:rsidR="00F025DF" w:rsidRPr="00BD378E">
        <w:rPr>
          <w:color w:val="000000" w:themeColor="text1"/>
          <w:sz w:val="22"/>
          <w:szCs w:val="22"/>
        </w:rPr>
        <w:t>3</w:t>
      </w:r>
      <w:r w:rsidRPr="00BD378E">
        <w:rPr>
          <w:color w:val="000000" w:themeColor="text1"/>
          <w:sz w:val="22"/>
          <w:szCs w:val="22"/>
        </w:rPr>
        <w:t>7-</w:t>
      </w:r>
      <w:r w:rsidR="00F025DF" w:rsidRPr="00BD378E">
        <w:rPr>
          <w:color w:val="000000" w:themeColor="text1"/>
          <w:sz w:val="22"/>
          <w:szCs w:val="22"/>
        </w:rPr>
        <w:t>46</w:t>
      </w:r>
      <w:r w:rsidRPr="00BD378E">
        <w:rPr>
          <w:color w:val="000000" w:themeColor="text1"/>
          <w:sz w:val="22"/>
          <w:szCs w:val="22"/>
        </w:rPr>
        <w:t>.</w:t>
      </w:r>
    </w:p>
    <w:p w:rsidR="00376114" w:rsidRPr="00BD378E" w:rsidRDefault="00376114" w:rsidP="00376114">
      <w:pPr>
        <w:pStyle w:val="NormalWeb"/>
        <w:spacing w:before="0" w:beforeAutospacing="0" w:after="0" w:afterAutospacing="0"/>
        <w:jc w:val="both"/>
        <w:rPr>
          <w:noProof/>
          <w:color w:val="000000" w:themeColor="text1"/>
          <w:sz w:val="22"/>
          <w:szCs w:val="22"/>
          <w:lang w:val="en-US"/>
        </w:rPr>
      </w:pPr>
      <w:r w:rsidRPr="00BD378E">
        <w:rPr>
          <w:color w:val="000000" w:themeColor="text1"/>
          <w:sz w:val="22"/>
          <w:szCs w:val="22"/>
          <w:lang w:val="en-US" w:eastAsia="en-US"/>
        </w:rPr>
        <w:t>/</w:t>
      </w:r>
      <w:r w:rsidR="000F696B">
        <w:rPr>
          <w:color w:val="000000" w:themeColor="text1"/>
          <w:sz w:val="22"/>
          <w:szCs w:val="22"/>
          <w:lang w:val="en-US" w:eastAsia="en-US"/>
        </w:rPr>
        <w:t>6</w:t>
      </w:r>
      <w:r w:rsidRPr="00BD378E">
        <w:rPr>
          <w:color w:val="000000" w:themeColor="text1"/>
          <w:sz w:val="22"/>
          <w:szCs w:val="22"/>
          <w:lang w:val="en-US" w:eastAsia="en-US"/>
        </w:rPr>
        <w:t>/</w:t>
      </w:r>
      <w:r w:rsidRPr="00BD378E">
        <w:rPr>
          <w:noProof/>
          <w:color w:val="000000" w:themeColor="text1"/>
          <w:sz w:val="22"/>
          <w:szCs w:val="22"/>
          <w:lang w:val="en-US"/>
        </w:rPr>
        <w:t xml:space="preserve"> </w:t>
      </w:r>
      <w:r w:rsidRPr="00BD378E">
        <w:rPr>
          <w:noProof/>
          <w:color w:val="000000" w:themeColor="text1"/>
          <w:sz w:val="22"/>
          <w:szCs w:val="22"/>
          <w:lang w:val="sr-Cyrl-CS"/>
        </w:rPr>
        <w:t xml:space="preserve">Gumus, T.A. (2009). Evaluation of hazardous waste transportation firms by using </w:t>
      </w:r>
      <w:r w:rsidRPr="00BD378E">
        <w:rPr>
          <w:noProof/>
          <w:color w:val="000000" w:themeColor="text1"/>
          <w:sz w:val="22"/>
          <w:szCs w:val="22"/>
          <w:lang w:val="sr-Cyrl-CS"/>
        </w:rPr>
        <w:lastRenderedPageBreak/>
        <w:t>a two step fuzzy-AHP and TOPSIS methodology. Expert System with Applications, 36, 4067-4074.</w:t>
      </w:r>
    </w:p>
    <w:p w:rsidR="00376114" w:rsidRPr="00BD378E" w:rsidRDefault="00376114" w:rsidP="00376114">
      <w:pPr>
        <w:pStyle w:val="NormalWeb"/>
        <w:spacing w:before="0" w:beforeAutospacing="0" w:after="0" w:afterAutospacing="0"/>
        <w:jc w:val="both"/>
        <w:rPr>
          <w:noProof/>
          <w:color w:val="000000" w:themeColor="text1"/>
          <w:sz w:val="22"/>
          <w:szCs w:val="22"/>
          <w:lang w:val="en-US"/>
        </w:rPr>
      </w:pPr>
      <w:r w:rsidRPr="00BD378E">
        <w:rPr>
          <w:color w:val="000000" w:themeColor="text1"/>
          <w:sz w:val="22"/>
          <w:szCs w:val="22"/>
          <w:lang w:val="en-US" w:eastAsia="en-US"/>
        </w:rPr>
        <w:t>/</w:t>
      </w:r>
      <w:r w:rsidR="000F696B">
        <w:rPr>
          <w:color w:val="000000" w:themeColor="text1"/>
          <w:sz w:val="22"/>
          <w:szCs w:val="22"/>
          <w:lang w:val="en-US" w:eastAsia="en-US"/>
        </w:rPr>
        <w:t>7</w:t>
      </w:r>
      <w:r w:rsidRPr="00BD378E">
        <w:rPr>
          <w:color w:val="000000" w:themeColor="text1"/>
          <w:sz w:val="22"/>
          <w:szCs w:val="22"/>
          <w:lang w:val="en-US" w:eastAsia="en-US"/>
        </w:rPr>
        <w:t>/</w:t>
      </w:r>
      <w:r w:rsidRPr="00BD378E">
        <w:rPr>
          <w:noProof/>
          <w:color w:val="000000" w:themeColor="text1"/>
          <w:sz w:val="22"/>
          <w:szCs w:val="22"/>
          <w:lang w:val="en-US"/>
        </w:rPr>
        <w:t xml:space="preserve"> </w:t>
      </w:r>
      <w:r w:rsidRPr="00BD378E">
        <w:rPr>
          <w:noProof/>
          <w:color w:val="000000" w:themeColor="text1"/>
          <w:sz w:val="22"/>
          <w:szCs w:val="22"/>
          <w:lang w:val="sr-Cyrl-CS"/>
        </w:rPr>
        <w:t>Kaur, P., Chakrabortyb, S. (2007). A New Approach to Vendor Selection Problem with Impact Factor as an Indirect Measure of Quality</w:t>
      </w:r>
      <w:r w:rsidRPr="00BD378E">
        <w:rPr>
          <w:noProof/>
          <w:color w:val="000000" w:themeColor="text1"/>
          <w:sz w:val="22"/>
          <w:szCs w:val="22"/>
          <w:lang w:val="en-US"/>
        </w:rPr>
        <w:t>.</w:t>
      </w:r>
      <w:r w:rsidRPr="00BD378E">
        <w:rPr>
          <w:noProof/>
          <w:color w:val="000000" w:themeColor="text1"/>
          <w:sz w:val="22"/>
          <w:szCs w:val="22"/>
          <w:lang w:val="sr-Cyrl-CS"/>
        </w:rPr>
        <w:t xml:space="preserve"> Journal of Modern Mathematics and Statistics, 1, 1-8.</w:t>
      </w:r>
    </w:p>
    <w:p w:rsidR="00376114" w:rsidRPr="00BD378E" w:rsidRDefault="00376114" w:rsidP="00376114">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w:t>
      </w:r>
      <w:r w:rsidR="000F696B">
        <w:rPr>
          <w:color w:val="000000" w:themeColor="text1"/>
          <w:sz w:val="22"/>
          <w:szCs w:val="22"/>
          <w:lang w:val="en-US" w:eastAsia="en-US"/>
        </w:rPr>
        <w:t>8</w:t>
      </w:r>
      <w:r w:rsidRPr="00BD378E">
        <w:rPr>
          <w:color w:val="000000" w:themeColor="text1"/>
          <w:sz w:val="22"/>
          <w:szCs w:val="22"/>
          <w:lang w:val="en-US" w:eastAsia="en-US"/>
        </w:rPr>
        <w:t>/</w:t>
      </w:r>
      <w:r w:rsidRPr="00BD378E">
        <w:rPr>
          <w:noProof/>
          <w:color w:val="000000" w:themeColor="text1"/>
          <w:sz w:val="22"/>
          <w:szCs w:val="22"/>
          <w:lang w:val="en-US"/>
        </w:rPr>
        <w:t xml:space="preserve"> </w:t>
      </w:r>
      <w:r w:rsidRPr="00BD378E">
        <w:rPr>
          <w:color w:val="000000" w:themeColor="text1"/>
          <w:sz w:val="22"/>
          <w:szCs w:val="22"/>
        </w:rPr>
        <w:t>Klir, G.J., Folger, T.A. (1988) Fuzzy Sets, Uncertainty and Information (1st ed.). New Yersy: Prentice-Hall.</w:t>
      </w:r>
    </w:p>
    <w:p w:rsidR="00376114" w:rsidRPr="00BD378E" w:rsidRDefault="00376114" w:rsidP="00376114">
      <w:pPr>
        <w:spacing w:after="0" w:line="240" w:lineRule="auto"/>
        <w:jc w:val="both"/>
        <w:rPr>
          <w:rFonts w:ascii="Times New Roman" w:hAnsi="Times New Roman" w:cs="Times New Roman"/>
          <w:color w:val="000000" w:themeColor="text1"/>
        </w:rPr>
      </w:pPr>
      <w:r w:rsidRPr="00BD378E">
        <w:rPr>
          <w:rFonts w:ascii="Times New Roman" w:hAnsi="Times New Roman" w:cs="Times New Roman"/>
          <w:color w:val="000000" w:themeColor="text1"/>
        </w:rPr>
        <w:t>/</w:t>
      </w:r>
      <w:r w:rsidR="000F696B">
        <w:rPr>
          <w:rFonts w:ascii="Times New Roman" w:hAnsi="Times New Roman" w:cs="Times New Roman"/>
          <w:color w:val="000000" w:themeColor="text1"/>
        </w:rPr>
        <w:t>9</w:t>
      </w:r>
      <w:r w:rsidRPr="00BD378E">
        <w:rPr>
          <w:rFonts w:ascii="Times New Roman" w:hAnsi="Times New Roman" w:cs="Times New Roman"/>
          <w:color w:val="000000" w:themeColor="text1"/>
        </w:rPr>
        <w:t>/</w:t>
      </w:r>
      <w:r w:rsidRPr="00BD378E">
        <w:rPr>
          <w:rFonts w:ascii="Times New Roman" w:hAnsi="Times New Roman" w:cs="Times New Roman"/>
          <w:noProof/>
          <w:color w:val="000000" w:themeColor="text1"/>
          <w:lang w:val="sr-Cyrl-CS"/>
        </w:rPr>
        <w:t xml:space="preserve"> </w:t>
      </w:r>
      <w:r w:rsidRPr="00BD378E">
        <w:rPr>
          <w:rFonts w:ascii="Times New Roman" w:hAnsi="Times New Roman" w:cs="Times New Roman"/>
          <w:color w:val="000000" w:themeColor="text1"/>
        </w:rPr>
        <w:t xml:space="preserve">Klir G.J., Yuan, B. </w:t>
      </w:r>
      <w:r w:rsidRPr="00BD378E">
        <w:rPr>
          <w:rFonts w:ascii="Times New Roman" w:hAnsi="Times New Roman" w:cs="Times New Roman"/>
          <w:color w:val="000000" w:themeColor="text1"/>
          <w:lang w:val="sr-Latn-CS"/>
        </w:rPr>
        <w:t>(</w:t>
      </w:r>
      <w:r w:rsidRPr="00BD378E">
        <w:rPr>
          <w:rFonts w:ascii="Times New Roman" w:hAnsi="Times New Roman" w:cs="Times New Roman"/>
          <w:color w:val="000000" w:themeColor="text1"/>
        </w:rPr>
        <w:t>1995) Fuzzy sets and fuzzy logic, theory and applications. Prentice Hall. New Jersey.</w:t>
      </w:r>
    </w:p>
    <w:p w:rsidR="00376114" w:rsidRPr="00BD378E" w:rsidRDefault="00376114" w:rsidP="00376114">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w:t>
      </w:r>
      <w:r w:rsidR="000F696B">
        <w:rPr>
          <w:color w:val="000000" w:themeColor="text1"/>
          <w:sz w:val="22"/>
          <w:szCs w:val="22"/>
          <w:lang w:val="en-US" w:eastAsia="en-US"/>
        </w:rPr>
        <w:t>10</w:t>
      </w:r>
      <w:r w:rsidRPr="00BD378E">
        <w:rPr>
          <w:color w:val="000000" w:themeColor="text1"/>
          <w:sz w:val="22"/>
          <w:szCs w:val="22"/>
          <w:lang w:val="en-US" w:eastAsia="en-US"/>
        </w:rPr>
        <w:t>/</w:t>
      </w:r>
      <w:r w:rsidRPr="00BD378E">
        <w:rPr>
          <w:noProof/>
          <w:color w:val="000000" w:themeColor="text1"/>
          <w:sz w:val="22"/>
          <w:szCs w:val="22"/>
          <w:lang w:val="en-US"/>
        </w:rPr>
        <w:t xml:space="preserve"> </w:t>
      </w:r>
      <w:r w:rsidRPr="00BD378E">
        <w:rPr>
          <w:color w:val="000000" w:themeColor="text1"/>
          <w:sz w:val="22"/>
          <w:szCs w:val="22"/>
        </w:rPr>
        <w:t>Kwong, C.K., Bai, H. (2003). Determining the importance weights for the customer requirements in QFD using a fuzzy AHP with an extent analysis approach. IIE Transakcions, 35 (7), 619-625.</w:t>
      </w:r>
    </w:p>
    <w:p w:rsidR="00376114" w:rsidRPr="00BD378E" w:rsidRDefault="00376114" w:rsidP="00376114">
      <w:pPr>
        <w:spacing w:after="0" w:line="240" w:lineRule="auto"/>
        <w:jc w:val="both"/>
        <w:rPr>
          <w:rFonts w:ascii="Times New Roman" w:hAnsi="Times New Roman" w:cs="Times New Roman"/>
          <w:color w:val="000000" w:themeColor="text1"/>
        </w:rPr>
      </w:pPr>
      <w:r w:rsidRPr="00BD378E">
        <w:rPr>
          <w:rFonts w:ascii="Times New Roman" w:hAnsi="Times New Roman" w:cs="Times New Roman"/>
          <w:color w:val="000000" w:themeColor="text1"/>
        </w:rPr>
        <w:t>/</w:t>
      </w:r>
      <w:r w:rsidR="000F696B">
        <w:rPr>
          <w:rFonts w:ascii="Times New Roman" w:hAnsi="Times New Roman" w:cs="Times New Roman"/>
          <w:color w:val="000000" w:themeColor="text1"/>
        </w:rPr>
        <w:t>11</w:t>
      </w:r>
      <w:r w:rsidRPr="00BD378E">
        <w:rPr>
          <w:rFonts w:ascii="Times New Roman" w:hAnsi="Times New Roman" w:cs="Times New Roman"/>
          <w:color w:val="000000" w:themeColor="text1"/>
        </w:rPr>
        <w:t>/</w:t>
      </w:r>
      <w:r w:rsidRPr="00BD378E">
        <w:rPr>
          <w:rFonts w:ascii="Times New Roman" w:hAnsi="Times New Roman" w:cs="Times New Roman"/>
          <w:noProof/>
          <w:color w:val="000000" w:themeColor="text1"/>
        </w:rPr>
        <w:t xml:space="preserve"> </w:t>
      </w:r>
      <w:r w:rsidRPr="00BD378E">
        <w:rPr>
          <w:rFonts w:ascii="Times New Roman" w:hAnsi="Times New Roman" w:cs="Times New Roman"/>
          <w:color w:val="000000" w:themeColor="text1"/>
        </w:rPr>
        <w:t>Lootsma, F.A. (1997) Fuzzy Logic for Planning and Decision making. Kluwer Academic, Boston, USA.</w:t>
      </w:r>
    </w:p>
    <w:p w:rsidR="00BD378E" w:rsidRPr="00BD378E" w:rsidRDefault="00BD378E" w:rsidP="00BD378E">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w:t>
      </w:r>
      <w:r w:rsidR="000F696B">
        <w:rPr>
          <w:color w:val="000000" w:themeColor="text1"/>
          <w:sz w:val="22"/>
          <w:szCs w:val="22"/>
          <w:lang w:val="en-US" w:eastAsia="en-US"/>
        </w:rPr>
        <w:t>1</w:t>
      </w:r>
      <w:r w:rsidRPr="00BD378E">
        <w:rPr>
          <w:color w:val="000000" w:themeColor="text1"/>
          <w:sz w:val="22"/>
          <w:szCs w:val="22"/>
          <w:lang w:val="en-US" w:eastAsia="en-US"/>
        </w:rPr>
        <w:t xml:space="preserve">2/ </w:t>
      </w:r>
      <w:r w:rsidRPr="00BD378E">
        <w:rPr>
          <w:color w:val="000000" w:themeColor="text1"/>
          <w:sz w:val="22"/>
          <w:szCs w:val="22"/>
        </w:rPr>
        <w:t xml:space="preserve">Milanović, D., Ranđić. D., Ristić. Lj. (2007). Unapređenje sistema upravljanja životne sredine po standardima ISO14000. </w:t>
      </w:r>
      <w:r w:rsidRPr="00BD378E">
        <w:rPr>
          <w:sz w:val="22"/>
          <w:szCs w:val="22"/>
        </w:rPr>
        <w:t>Journal of Applied Engineering</w:t>
      </w:r>
      <w:r w:rsidRPr="00BD378E">
        <w:rPr>
          <w:color w:val="000000" w:themeColor="text1"/>
          <w:sz w:val="22"/>
          <w:szCs w:val="22"/>
        </w:rPr>
        <w:t>, 18, 7-12.</w:t>
      </w:r>
    </w:p>
    <w:p w:rsidR="00BD378E" w:rsidRPr="00ED1169" w:rsidRDefault="00BD378E" w:rsidP="00BD378E">
      <w:pPr>
        <w:pStyle w:val="NormalWeb"/>
        <w:spacing w:before="0" w:beforeAutospacing="0" w:after="0" w:afterAutospacing="0"/>
        <w:jc w:val="both"/>
      </w:pPr>
      <w:r w:rsidRPr="00BD378E">
        <w:rPr>
          <w:color w:val="000000" w:themeColor="text1"/>
          <w:sz w:val="22"/>
          <w:szCs w:val="22"/>
          <w:lang w:val="en-US" w:eastAsia="en-US"/>
        </w:rPr>
        <w:t>/1</w:t>
      </w:r>
      <w:r w:rsidR="000F696B">
        <w:rPr>
          <w:color w:val="000000" w:themeColor="text1"/>
          <w:sz w:val="22"/>
          <w:szCs w:val="22"/>
          <w:lang w:val="en-US" w:eastAsia="en-US"/>
        </w:rPr>
        <w:t>3</w:t>
      </w:r>
      <w:r w:rsidRPr="00BD378E">
        <w:rPr>
          <w:color w:val="000000" w:themeColor="text1"/>
          <w:sz w:val="22"/>
          <w:szCs w:val="22"/>
          <w:lang w:val="en-US" w:eastAsia="en-US"/>
        </w:rPr>
        <w:t xml:space="preserve">/ </w:t>
      </w:r>
      <w:r w:rsidRPr="00BD378E">
        <w:rPr>
          <w:color w:val="000000" w:themeColor="text1"/>
          <w:sz w:val="22"/>
          <w:szCs w:val="22"/>
        </w:rPr>
        <w:t>Milosavljević, Đ. (2003). Unapređenje sistema upravljanja</w:t>
      </w:r>
      <w:r w:rsidR="00ED1169">
        <w:rPr>
          <w:color w:val="000000" w:themeColor="text1"/>
          <w:sz w:val="22"/>
          <w:szCs w:val="22"/>
        </w:rPr>
        <w:t xml:space="preserve"> životne sredine po standardima.</w:t>
      </w:r>
      <w:r w:rsidR="00ED1169" w:rsidRPr="00ED1169">
        <w:rPr>
          <w:sz w:val="22"/>
          <w:szCs w:val="22"/>
        </w:rPr>
        <w:t xml:space="preserve"> </w:t>
      </w:r>
      <w:r w:rsidR="00ED1169" w:rsidRPr="00BD378E">
        <w:rPr>
          <w:sz w:val="22"/>
          <w:szCs w:val="22"/>
        </w:rPr>
        <w:t>Journal of Applied Engineering</w:t>
      </w:r>
      <w:r w:rsidR="00ED1169">
        <w:rPr>
          <w:sz w:val="22"/>
          <w:szCs w:val="22"/>
        </w:rPr>
        <w:t>, 1, 41-48</w:t>
      </w:r>
      <w:r w:rsidR="008B7351">
        <w:rPr>
          <w:sz w:val="22"/>
          <w:szCs w:val="22"/>
        </w:rPr>
        <w:t>.</w:t>
      </w:r>
    </w:p>
    <w:p w:rsidR="00BD378E" w:rsidRPr="00BD378E" w:rsidRDefault="00BD378E" w:rsidP="00BD378E">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w:t>
      </w:r>
      <w:r w:rsidR="000F696B">
        <w:rPr>
          <w:color w:val="000000" w:themeColor="text1"/>
          <w:sz w:val="22"/>
          <w:szCs w:val="22"/>
          <w:lang w:val="en-US" w:eastAsia="en-US"/>
        </w:rPr>
        <w:t>14</w:t>
      </w:r>
      <w:r w:rsidRPr="00BD378E">
        <w:rPr>
          <w:color w:val="000000" w:themeColor="text1"/>
          <w:sz w:val="22"/>
          <w:szCs w:val="22"/>
          <w:lang w:val="en-US" w:eastAsia="en-US"/>
        </w:rPr>
        <w:t xml:space="preserve">/ </w:t>
      </w:r>
      <w:r w:rsidRPr="00BD378E">
        <w:rPr>
          <w:color w:val="000000" w:themeColor="text1"/>
          <w:sz w:val="22"/>
          <w:szCs w:val="22"/>
        </w:rPr>
        <w:t>Misita. M., Senussia. G., Milovanović. M. (2012). A combining genetic learining algorithm and risk matrix model using in optimal production program</w:t>
      </w:r>
      <w:r w:rsidRPr="00BD378E">
        <w:rPr>
          <w:color w:val="000000" w:themeColor="text1"/>
          <w:sz w:val="22"/>
          <w:szCs w:val="22"/>
          <w:lang w:val="en-US"/>
        </w:rPr>
        <w:t xml:space="preserve">. </w:t>
      </w:r>
      <w:r w:rsidRPr="00BD378E">
        <w:rPr>
          <w:sz w:val="22"/>
          <w:szCs w:val="22"/>
        </w:rPr>
        <w:t>Journal of Applied Engineering</w:t>
      </w:r>
      <w:r w:rsidRPr="00BD378E">
        <w:rPr>
          <w:color w:val="000000" w:themeColor="text1"/>
          <w:sz w:val="22"/>
          <w:szCs w:val="22"/>
          <w:lang w:val="en-US"/>
        </w:rPr>
        <w:t xml:space="preserve"> . 2-10</w:t>
      </w:r>
      <w:r w:rsidRPr="00BD378E">
        <w:rPr>
          <w:color w:val="000000" w:themeColor="text1"/>
          <w:sz w:val="22"/>
          <w:szCs w:val="22"/>
        </w:rPr>
        <w:t xml:space="preserve">.ISO14000. </w:t>
      </w:r>
      <w:r w:rsidRPr="00BD378E">
        <w:rPr>
          <w:sz w:val="22"/>
          <w:szCs w:val="22"/>
        </w:rPr>
        <w:t>Journal of Applied Engineering</w:t>
      </w:r>
      <w:r w:rsidRPr="00BD378E">
        <w:rPr>
          <w:color w:val="000000" w:themeColor="text1"/>
          <w:sz w:val="22"/>
          <w:szCs w:val="22"/>
        </w:rPr>
        <w:t>, 1, 41-48.</w:t>
      </w:r>
    </w:p>
    <w:p w:rsidR="00BD378E" w:rsidRPr="00BD378E" w:rsidRDefault="00BD378E" w:rsidP="00BD378E">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w:t>
      </w:r>
      <w:r w:rsidR="000F696B">
        <w:rPr>
          <w:color w:val="000000" w:themeColor="text1"/>
          <w:sz w:val="22"/>
          <w:szCs w:val="22"/>
          <w:lang w:val="en-US" w:eastAsia="en-US"/>
        </w:rPr>
        <w:t>15</w:t>
      </w:r>
      <w:r w:rsidRPr="00BD378E">
        <w:rPr>
          <w:color w:val="000000" w:themeColor="text1"/>
          <w:sz w:val="22"/>
          <w:szCs w:val="22"/>
          <w:lang w:val="en-US" w:eastAsia="en-US"/>
        </w:rPr>
        <w:t xml:space="preserve">/ </w:t>
      </w:r>
      <w:r w:rsidRPr="00BD378E">
        <w:rPr>
          <w:color w:val="000000" w:themeColor="text1"/>
          <w:sz w:val="22"/>
          <w:szCs w:val="22"/>
        </w:rPr>
        <w:t>Nunes. I. (2012). Fuzzy systems to support industrial engineering management</w:t>
      </w:r>
      <w:r w:rsidRPr="00BD378E">
        <w:rPr>
          <w:color w:val="000000" w:themeColor="text1"/>
          <w:sz w:val="22"/>
          <w:szCs w:val="22"/>
          <w:lang w:val="en-US"/>
        </w:rPr>
        <w:t xml:space="preserve">. </w:t>
      </w:r>
      <w:r w:rsidRPr="00BD378E">
        <w:rPr>
          <w:sz w:val="22"/>
          <w:szCs w:val="22"/>
        </w:rPr>
        <w:t>Journal of Applied Engineering</w:t>
      </w:r>
      <w:r w:rsidRPr="00BD378E">
        <w:rPr>
          <w:color w:val="000000" w:themeColor="text1"/>
          <w:sz w:val="22"/>
          <w:szCs w:val="22"/>
          <w:lang w:val="en-US"/>
        </w:rPr>
        <w:t xml:space="preserve"> . 2-10</w:t>
      </w:r>
      <w:r w:rsidRPr="00BD378E">
        <w:rPr>
          <w:color w:val="000000" w:themeColor="text1"/>
          <w:sz w:val="22"/>
          <w:szCs w:val="22"/>
        </w:rPr>
        <w:t>.</w:t>
      </w:r>
    </w:p>
    <w:p w:rsidR="00BD378E" w:rsidRPr="00BD378E" w:rsidRDefault="00BD378E" w:rsidP="00BD378E">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w:t>
      </w:r>
      <w:r w:rsidR="000F696B">
        <w:rPr>
          <w:color w:val="000000" w:themeColor="text1"/>
          <w:sz w:val="22"/>
          <w:szCs w:val="22"/>
          <w:lang w:val="en-US" w:eastAsia="en-US"/>
        </w:rPr>
        <w:t>16</w:t>
      </w:r>
      <w:r w:rsidRPr="00BD378E">
        <w:rPr>
          <w:color w:val="000000" w:themeColor="text1"/>
          <w:sz w:val="22"/>
          <w:szCs w:val="22"/>
          <w:lang w:val="en-US" w:eastAsia="en-US"/>
        </w:rPr>
        <w:t xml:space="preserve">/ </w:t>
      </w:r>
      <w:r w:rsidRPr="00BD378E">
        <w:rPr>
          <w:color w:val="000000" w:themeColor="text1"/>
          <w:sz w:val="22"/>
          <w:szCs w:val="22"/>
        </w:rPr>
        <w:t>Popović. M., Vasić. B., Curović. D. (2010). A possible answer to the question: What is asset management</w:t>
      </w:r>
      <w:r w:rsidRPr="00BD378E">
        <w:rPr>
          <w:color w:val="000000" w:themeColor="text1"/>
          <w:sz w:val="22"/>
          <w:szCs w:val="22"/>
          <w:lang w:val="en-US"/>
        </w:rPr>
        <w:t>?.</w:t>
      </w:r>
      <w:r w:rsidRPr="00BD378E">
        <w:rPr>
          <w:sz w:val="22"/>
          <w:szCs w:val="22"/>
        </w:rPr>
        <w:t xml:space="preserve"> Journal of Applied Engineering</w:t>
      </w:r>
      <w:r w:rsidRPr="00BD378E">
        <w:rPr>
          <w:color w:val="000000" w:themeColor="text1"/>
          <w:sz w:val="22"/>
          <w:szCs w:val="22"/>
        </w:rPr>
        <w:t xml:space="preserve">, </w:t>
      </w:r>
      <w:r w:rsidRPr="00BD378E">
        <w:rPr>
          <w:color w:val="000000" w:themeColor="text1"/>
          <w:sz w:val="22"/>
          <w:szCs w:val="22"/>
          <w:lang w:val="en-US"/>
        </w:rPr>
        <w:t>4-8</w:t>
      </w:r>
      <w:r w:rsidRPr="00BD378E">
        <w:rPr>
          <w:color w:val="000000" w:themeColor="text1"/>
          <w:sz w:val="22"/>
          <w:szCs w:val="22"/>
        </w:rPr>
        <w:t>, 205-214.</w:t>
      </w:r>
    </w:p>
    <w:p w:rsidR="00376114" w:rsidRPr="00BD378E" w:rsidRDefault="00376114" w:rsidP="00376114">
      <w:pPr>
        <w:spacing w:after="0" w:line="240" w:lineRule="auto"/>
        <w:jc w:val="both"/>
        <w:rPr>
          <w:rFonts w:ascii="Times New Roman" w:hAnsi="Times New Roman"/>
          <w:color w:val="000000" w:themeColor="text1"/>
        </w:rPr>
      </w:pPr>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17</w:t>
      </w:r>
      <w:r w:rsidRPr="00BD378E">
        <w:rPr>
          <w:rFonts w:ascii="Times New Roman" w:hAnsi="Times New Roman" w:cs="Times New Roman"/>
          <w:color w:val="000000" w:themeColor="text1"/>
        </w:rPr>
        <w:t>/</w:t>
      </w:r>
      <w:r w:rsidRPr="00BD378E">
        <w:rPr>
          <w:rFonts w:ascii="Times New Roman" w:hAnsi="Times New Roman" w:cs="Times New Roman"/>
          <w:noProof/>
          <w:color w:val="000000" w:themeColor="text1"/>
        </w:rPr>
        <w:t xml:space="preserve"> </w:t>
      </w:r>
      <w:r w:rsidRPr="00BD378E">
        <w:rPr>
          <w:rFonts w:ascii="Times New Roman" w:hAnsi="Times New Roman"/>
          <w:color w:val="000000" w:themeColor="text1"/>
        </w:rPr>
        <w:t>Saaty, T.L. (1990). How to make a decision: The Analytic Hierarchy Process. European J. Oper., 489-26.</w:t>
      </w:r>
    </w:p>
    <w:p w:rsidR="00376114" w:rsidRPr="00BD378E" w:rsidRDefault="00376114" w:rsidP="00376114">
      <w:pPr>
        <w:spacing w:after="0" w:line="240" w:lineRule="auto"/>
        <w:jc w:val="both"/>
        <w:rPr>
          <w:rFonts w:ascii="Times New Roman" w:hAnsi="Times New Roman"/>
          <w:color w:val="000000" w:themeColor="text1"/>
        </w:rPr>
      </w:pPr>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18</w:t>
      </w:r>
      <w:r w:rsidRPr="00BD378E">
        <w:rPr>
          <w:rFonts w:ascii="Times New Roman" w:hAnsi="Times New Roman" w:cs="Times New Roman"/>
          <w:color w:val="000000" w:themeColor="text1"/>
        </w:rPr>
        <w:t>/</w:t>
      </w:r>
      <w:r w:rsidRPr="00BD378E">
        <w:rPr>
          <w:rFonts w:ascii="Times New Roman" w:hAnsi="Times New Roman" w:cs="Times New Roman"/>
          <w:noProof/>
          <w:color w:val="000000" w:themeColor="text1"/>
        </w:rPr>
        <w:t xml:space="preserve"> </w:t>
      </w:r>
      <w:r w:rsidRPr="00BD378E">
        <w:rPr>
          <w:rFonts w:ascii="Times New Roman" w:hAnsi="Times New Roman"/>
          <w:color w:val="000000" w:themeColor="text1"/>
        </w:rPr>
        <w:t>Shih, H.S., Shyur, H.J., Lee, E.S. (2007). An Extension of TOPSIS for Group Decision Making. Mathematical and Computer Modelling, 45, 801-813.</w:t>
      </w:r>
    </w:p>
    <w:p w:rsidR="00376114" w:rsidRPr="00BD378E" w:rsidRDefault="00376114" w:rsidP="00376114">
      <w:pPr>
        <w:spacing w:after="0" w:line="240" w:lineRule="auto"/>
        <w:jc w:val="both"/>
        <w:rPr>
          <w:rFonts w:ascii="Times New Roman" w:hAnsi="Times New Roman"/>
          <w:noProof/>
          <w:color w:val="000000" w:themeColor="text1"/>
        </w:rPr>
      </w:pPr>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19</w:t>
      </w:r>
      <w:r w:rsidRPr="00BD378E">
        <w:rPr>
          <w:rFonts w:ascii="Times New Roman" w:hAnsi="Times New Roman" w:cs="Times New Roman"/>
          <w:color w:val="000000" w:themeColor="text1"/>
        </w:rPr>
        <w:t>/</w:t>
      </w:r>
      <w:r w:rsidRPr="00BD378E">
        <w:rPr>
          <w:rFonts w:ascii="Times New Roman" w:hAnsi="Times New Roman"/>
          <w:noProof/>
          <w:color w:val="000000" w:themeColor="text1"/>
          <w:lang w:val="sr-Cyrl-CS"/>
        </w:rPr>
        <w:t xml:space="preserve"> Tadić, D., Milanović, D., Misita, M., Tadić, B. (2011). New integrated approach to the problem of ranking and supplier selection under uncertainties. Proceedings of the Institution of Mechanical Engineers. Part B: </w:t>
      </w:r>
      <w:r w:rsidRPr="00BD378E">
        <w:rPr>
          <w:rFonts w:ascii="Times New Roman" w:hAnsi="Times New Roman"/>
          <w:noProof/>
          <w:color w:val="000000" w:themeColor="text1"/>
          <w:lang w:val="sr-Cyrl-CS"/>
        </w:rPr>
        <w:lastRenderedPageBreak/>
        <w:t>Journal of Engineering manufacture, 225, 1713-1724.</w:t>
      </w:r>
    </w:p>
    <w:p w:rsidR="00376114" w:rsidRPr="00BD378E" w:rsidRDefault="00376114" w:rsidP="00376114">
      <w:pPr>
        <w:spacing w:after="0" w:line="240" w:lineRule="auto"/>
        <w:jc w:val="both"/>
        <w:rPr>
          <w:rFonts w:ascii="Times New Roman" w:hAnsi="Times New Roman"/>
          <w:color w:val="000000" w:themeColor="text1"/>
        </w:rPr>
      </w:pPr>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20</w:t>
      </w:r>
      <w:r w:rsidRPr="00BD378E">
        <w:rPr>
          <w:rFonts w:ascii="Times New Roman" w:hAnsi="Times New Roman" w:cs="Times New Roman"/>
          <w:color w:val="000000" w:themeColor="text1"/>
        </w:rPr>
        <w:t>/</w:t>
      </w:r>
      <w:r w:rsidRPr="00BD378E">
        <w:rPr>
          <w:rFonts w:ascii="Times New Roman" w:hAnsi="Times New Roman"/>
          <w:noProof/>
          <w:color w:val="000000" w:themeColor="text1"/>
          <w:lang w:val="sr-Cyrl-CS"/>
        </w:rPr>
        <w:t xml:space="preserve"> </w:t>
      </w:r>
      <w:r w:rsidRPr="00BD378E">
        <w:rPr>
          <w:rFonts w:ascii="Times New Roman" w:hAnsi="Times New Roman"/>
          <w:color w:val="000000" w:themeColor="text1"/>
        </w:rPr>
        <w:t xml:space="preserve">Vesa, H., Heikki, K. </w:t>
      </w:r>
      <w:r w:rsidRPr="00BD378E">
        <w:rPr>
          <w:rFonts w:ascii="Times New Roman" w:eastAsia="MTSY" w:hAnsi="Times New Roman"/>
          <w:color w:val="000000" w:themeColor="text1"/>
        </w:rPr>
        <w:t xml:space="preserve">(2011) </w:t>
      </w:r>
      <w:r w:rsidRPr="00BD378E">
        <w:rPr>
          <w:rFonts w:ascii="Times New Roman" w:hAnsi="Times New Roman"/>
          <w:color w:val="000000" w:themeColor="text1"/>
        </w:rPr>
        <w:t>Performance metrics for web-forming processes, Aalto University School of Electrical Engineering, Department of Automation and Systems Technology, P.O. Box 15500, 00076.</w:t>
      </w:r>
    </w:p>
    <w:p w:rsidR="00376114" w:rsidRPr="00BD378E" w:rsidRDefault="00376114" w:rsidP="00376114">
      <w:pPr>
        <w:spacing w:after="0" w:line="240" w:lineRule="auto"/>
        <w:jc w:val="both"/>
        <w:rPr>
          <w:rFonts w:ascii="Times New Roman" w:hAnsi="Times New Roman"/>
          <w:color w:val="000000" w:themeColor="text1"/>
        </w:rPr>
      </w:pPr>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21</w:t>
      </w:r>
      <w:r w:rsidRPr="00BD378E">
        <w:rPr>
          <w:rFonts w:ascii="Times New Roman" w:hAnsi="Times New Roman" w:cs="Times New Roman"/>
          <w:color w:val="000000" w:themeColor="text1"/>
        </w:rPr>
        <w:t>/</w:t>
      </w:r>
      <w:r w:rsidRPr="00BD378E">
        <w:rPr>
          <w:rFonts w:ascii="Times New Roman" w:hAnsi="Times New Roman"/>
          <w:noProof/>
          <w:color w:val="000000" w:themeColor="text1"/>
          <w:lang w:val="sr-Cyrl-CS"/>
        </w:rPr>
        <w:t xml:space="preserve"> </w:t>
      </w:r>
      <w:r w:rsidRPr="00BD378E">
        <w:rPr>
          <w:rFonts w:ascii="Times New Roman" w:hAnsi="Times New Roman"/>
          <w:color w:val="000000" w:themeColor="text1"/>
        </w:rPr>
        <w:t>WenAn T., Weiming S., Jianmin Z. (2006) A methodology for dynamic enterprise process performance evaluation, a Software Engineering Institute. Zhejiang Normal University, JinHua, Zhejiang, 321004, PR China.</w:t>
      </w:r>
    </w:p>
    <w:p w:rsidR="00FD0C4C" w:rsidRPr="00BD378E" w:rsidRDefault="00376114" w:rsidP="00376114">
      <w:pPr>
        <w:pStyle w:val="NoSpacing"/>
        <w:jc w:val="both"/>
        <w:rPr>
          <w:rFonts w:ascii="Times New Roman" w:hAnsi="Times New Roman"/>
          <w:b/>
        </w:rPr>
      </w:pPr>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22</w:t>
      </w:r>
      <w:r w:rsidRPr="00BD378E">
        <w:rPr>
          <w:rFonts w:ascii="Times New Roman" w:hAnsi="Times New Roman" w:cs="Times New Roman"/>
          <w:color w:val="000000" w:themeColor="text1"/>
        </w:rPr>
        <w:t>/</w:t>
      </w:r>
      <w:r w:rsidRPr="00BD378E">
        <w:rPr>
          <w:rFonts w:ascii="Times New Roman" w:hAnsi="Times New Roman"/>
          <w:noProof/>
          <w:color w:val="000000" w:themeColor="text1"/>
          <w:lang w:val="sr-Cyrl-CS"/>
        </w:rPr>
        <w:t xml:space="preserve"> </w:t>
      </w:r>
      <w:r w:rsidRPr="00BD378E">
        <w:rPr>
          <w:rFonts w:ascii="Times New Roman" w:hAnsi="Times New Roman"/>
          <w:color w:val="000000" w:themeColor="text1"/>
        </w:rPr>
        <w:t>Zimmermann, H.J. (1978). Results of empirical studies in fuzzy set theory (ed. G.J. Klir). Applied General Systems Research, Plenum Publishing Corporation, 303-311.</w:t>
      </w:r>
    </w:p>
    <w:sectPr w:rsidR="00FD0C4C" w:rsidRPr="00BD378E" w:rsidSect="00F040EB">
      <w:type w:val="continuous"/>
      <w:pgSz w:w="11907" w:h="16839" w:code="9"/>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02A5A"/>
    <w:multiLevelType w:val="hybridMultilevel"/>
    <w:tmpl w:val="EBEC66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5AC4889"/>
    <w:multiLevelType w:val="hybridMultilevel"/>
    <w:tmpl w:val="D166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3D5D5B"/>
    <w:multiLevelType w:val="hybridMultilevel"/>
    <w:tmpl w:val="54D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seFELayout/>
  </w:compat>
  <w:rsids>
    <w:rsidRoot w:val="00F740FC"/>
    <w:rsid w:val="000876EE"/>
    <w:rsid w:val="000F0E31"/>
    <w:rsid w:val="000F696B"/>
    <w:rsid w:val="00101321"/>
    <w:rsid w:val="00112F01"/>
    <w:rsid w:val="00184565"/>
    <w:rsid w:val="00194485"/>
    <w:rsid w:val="0019481C"/>
    <w:rsid w:val="001F307C"/>
    <w:rsid w:val="002233EB"/>
    <w:rsid w:val="002444C5"/>
    <w:rsid w:val="00273CA6"/>
    <w:rsid w:val="00280902"/>
    <w:rsid w:val="00310F49"/>
    <w:rsid w:val="003244A6"/>
    <w:rsid w:val="00351C44"/>
    <w:rsid w:val="00376114"/>
    <w:rsid w:val="003B473E"/>
    <w:rsid w:val="003D762F"/>
    <w:rsid w:val="003E2884"/>
    <w:rsid w:val="00402AA5"/>
    <w:rsid w:val="004B720C"/>
    <w:rsid w:val="004D012B"/>
    <w:rsid w:val="00503A35"/>
    <w:rsid w:val="0054451D"/>
    <w:rsid w:val="005B1536"/>
    <w:rsid w:val="005B4623"/>
    <w:rsid w:val="005E456C"/>
    <w:rsid w:val="00624F12"/>
    <w:rsid w:val="00657E28"/>
    <w:rsid w:val="00694A2F"/>
    <w:rsid w:val="00694BE2"/>
    <w:rsid w:val="006D6771"/>
    <w:rsid w:val="006E046B"/>
    <w:rsid w:val="006F1460"/>
    <w:rsid w:val="007348F8"/>
    <w:rsid w:val="00735CF6"/>
    <w:rsid w:val="0076536A"/>
    <w:rsid w:val="00777186"/>
    <w:rsid w:val="007A323B"/>
    <w:rsid w:val="007B2DB5"/>
    <w:rsid w:val="007D30BE"/>
    <w:rsid w:val="007E5C9B"/>
    <w:rsid w:val="007F28B9"/>
    <w:rsid w:val="00813583"/>
    <w:rsid w:val="0081478A"/>
    <w:rsid w:val="00851D15"/>
    <w:rsid w:val="00860385"/>
    <w:rsid w:val="008B7351"/>
    <w:rsid w:val="00913FF2"/>
    <w:rsid w:val="00964201"/>
    <w:rsid w:val="00975D1F"/>
    <w:rsid w:val="009F1048"/>
    <w:rsid w:val="009F6052"/>
    <w:rsid w:val="00A0380F"/>
    <w:rsid w:val="00A479AB"/>
    <w:rsid w:val="00A77666"/>
    <w:rsid w:val="00B00838"/>
    <w:rsid w:val="00B07B7B"/>
    <w:rsid w:val="00B07E98"/>
    <w:rsid w:val="00B16017"/>
    <w:rsid w:val="00B44BFE"/>
    <w:rsid w:val="00BA57FA"/>
    <w:rsid w:val="00BC2848"/>
    <w:rsid w:val="00BD378E"/>
    <w:rsid w:val="00BF785D"/>
    <w:rsid w:val="00C708B2"/>
    <w:rsid w:val="00C90910"/>
    <w:rsid w:val="00CC57EE"/>
    <w:rsid w:val="00CD67C7"/>
    <w:rsid w:val="00CE3386"/>
    <w:rsid w:val="00CF74F4"/>
    <w:rsid w:val="00D04165"/>
    <w:rsid w:val="00D2016E"/>
    <w:rsid w:val="00D44C5E"/>
    <w:rsid w:val="00D63C8D"/>
    <w:rsid w:val="00D7694A"/>
    <w:rsid w:val="00D827FF"/>
    <w:rsid w:val="00D848C2"/>
    <w:rsid w:val="00DA128B"/>
    <w:rsid w:val="00DA3551"/>
    <w:rsid w:val="00DB4293"/>
    <w:rsid w:val="00DB6771"/>
    <w:rsid w:val="00E01101"/>
    <w:rsid w:val="00E43F8B"/>
    <w:rsid w:val="00E46CBB"/>
    <w:rsid w:val="00EA700A"/>
    <w:rsid w:val="00EC0A78"/>
    <w:rsid w:val="00EC1D5F"/>
    <w:rsid w:val="00ED1169"/>
    <w:rsid w:val="00F025DF"/>
    <w:rsid w:val="00F040EB"/>
    <w:rsid w:val="00F064D4"/>
    <w:rsid w:val="00F14E22"/>
    <w:rsid w:val="00F16AA9"/>
    <w:rsid w:val="00F740FC"/>
    <w:rsid w:val="00F803DB"/>
    <w:rsid w:val="00F850F7"/>
    <w:rsid w:val="00FC6132"/>
    <w:rsid w:val="00FC61E9"/>
    <w:rsid w:val="00FD0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94485"/>
    <w:pPr>
      <w:spacing w:after="0" w:line="240" w:lineRule="auto"/>
    </w:pPr>
  </w:style>
  <w:style w:type="paragraph" w:styleId="NormalWeb">
    <w:name w:val="Normal (Web)"/>
    <w:basedOn w:val="Normal"/>
    <w:rsid w:val="007B2DB5"/>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TekstChar">
    <w:name w:val="Tekst Char"/>
    <w:link w:val="Tekst"/>
    <w:locked/>
    <w:rsid w:val="007B2DB5"/>
    <w:rPr>
      <w:color w:val="0000FF"/>
      <w:lang w:val="sr-Latn-CS"/>
    </w:rPr>
  </w:style>
  <w:style w:type="paragraph" w:customStyle="1" w:styleId="Tekst">
    <w:name w:val="Tekst"/>
    <w:basedOn w:val="Normal"/>
    <w:link w:val="TekstChar"/>
    <w:rsid w:val="007B2DB5"/>
    <w:pPr>
      <w:spacing w:after="0" w:line="240" w:lineRule="auto"/>
      <w:jc w:val="both"/>
    </w:pPr>
    <w:rPr>
      <w:color w:val="0000FF"/>
      <w:lang w:val="sr-Latn-CS"/>
    </w:rPr>
  </w:style>
  <w:style w:type="character" w:customStyle="1" w:styleId="NoSpacingChar">
    <w:name w:val="No Spacing Char"/>
    <w:link w:val="NoSpacing"/>
    <w:uiPriority w:val="1"/>
    <w:rsid w:val="006E046B"/>
  </w:style>
  <w:style w:type="paragraph" w:customStyle="1" w:styleId="textindentbasis">
    <w:name w:val="text indent (basis)"/>
    <w:basedOn w:val="BodyTextIndent"/>
    <w:rsid w:val="006E046B"/>
    <w:pPr>
      <w:spacing w:after="0" w:line="360" w:lineRule="auto"/>
      <w:ind w:left="0" w:firstLine="360"/>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6E046B"/>
    <w:pPr>
      <w:spacing w:after="120"/>
      <w:ind w:left="360"/>
    </w:pPr>
  </w:style>
  <w:style w:type="character" w:customStyle="1" w:styleId="BodyTextIndentChar">
    <w:name w:val="Body Text Indent Char"/>
    <w:basedOn w:val="DefaultParagraphFont"/>
    <w:link w:val="BodyTextIndent"/>
    <w:uiPriority w:val="99"/>
    <w:semiHidden/>
    <w:rsid w:val="006E046B"/>
  </w:style>
  <w:style w:type="paragraph" w:styleId="BodyText">
    <w:name w:val="Body Text"/>
    <w:basedOn w:val="Normal"/>
    <w:link w:val="BodyTextChar"/>
    <w:uiPriority w:val="99"/>
    <w:semiHidden/>
    <w:unhideWhenUsed/>
    <w:rsid w:val="00B44BFE"/>
    <w:pPr>
      <w:spacing w:after="120"/>
    </w:pPr>
  </w:style>
  <w:style w:type="character" w:customStyle="1" w:styleId="BodyTextChar">
    <w:name w:val="Body Text Char"/>
    <w:basedOn w:val="DefaultParagraphFont"/>
    <w:link w:val="BodyText"/>
    <w:uiPriority w:val="99"/>
    <w:semiHidden/>
    <w:rsid w:val="00B44BFE"/>
  </w:style>
  <w:style w:type="paragraph" w:styleId="ListParagraph">
    <w:name w:val="List Paragraph"/>
    <w:basedOn w:val="Normal"/>
    <w:uiPriority w:val="99"/>
    <w:qFormat/>
    <w:rsid w:val="00B44BFE"/>
    <w:pPr>
      <w:ind w:left="720"/>
    </w:pPr>
    <w:rPr>
      <w:rFonts w:ascii="Calibri" w:eastAsia="Calibri" w:hAnsi="Calibri" w:cs="Calibri"/>
    </w:rPr>
  </w:style>
  <w:style w:type="paragraph" w:styleId="BalloonText">
    <w:name w:val="Balloon Text"/>
    <w:basedOn w:val="Normal"/>
    <w:link w:val="BalloonTextChar"/>
    <w:uiPriority w:val="99"/>
    <w:semiHidden/>
    <w:unhideWhenUsed/>
    <w:rsid w:val="00B44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BFE"/>
    <w:rPr>
      <w:rFonts w:ascii="Tahoma" w:hAnsi="Tahoma" w:cs="Tahoma"/>
      <w:sz w:val="16"/>
      <w:szCs w:val="16"/>
    </w:rPr>
  </w:style>
  <w:style w:type="paragraph" w:customStyle="1" w:styleId="Maintext">
    <w:name w:val="Main text"/>
    <w:basedOn w:val="Normal"/>
    <w:rsid w:val="00E01101"/>
    <w:pPr>
      <w:spacing w:after="0" w:line="240" w:lineRule="auto"/>
      <w:jc w:val="both"/>
    </w:pPr>
    <w:rPr>
      <w:rFonts w:ascii="Arial" w:eastAsia="Times New Roman" w:hAnsi="Arial"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8.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29.wmf"/><Relationship Id="rId68" Type="http://schemas.openxmlformats.org/officeDocument/2006/relationships/oleObject" Target="embeddings/oleObject32.bin"/><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9.bin"/><Relationship Id="rId138" Type="http://schemas.openxmlformats.org/officeDocument/2006/relationships/image" Target="media/image61.wmf"/><Relationship Id="rId154" Type="http://schemas.openxmlformats.org/officeDocument/2006/relationships/oleObject" Target="embeddings/oleObject82.bin"/><Relationship Id="rId159" Type="http://schemas.openxmlformats.org/officeDocument/2006/relationships/image" Target="media/image70.wmf"/><Relationship Id="rId175" Type="http://schemas.openxmlformats.org/officeDocument/2006/relationships/image" Target="media/image78.png"/><Relationship Id="rId170" Type="http://schemas.openxmlformats.org/officeDocument/2006/relationships/oleObject" Target="embeddings/oleObject90.bin"/><Relationship Id="rId16" Type="http://schemas.openxmlformats.org/officeDocument/2006/relationships/image" Target="media/image6.wmf"/><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5.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2.bin"/><Relationship Id="rId128" Type="http://schemas.openxmlformats.org/officeDocument/2006/relationships/oleObject" Target="embeddings/oleObject66.bin"/><Relationship Id="rId144" Type="http://schemas.openxmlformats.org/officeDocument/2006/relationships/image" Target="media/image63.wmf"/><Relationship Id="rId149" Type="http://schemas.openxmlformats.org/officeDocument/2006/relationships/image" Target="media/image65.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6.bin"/><Relationship Id="rId160" Type="http://schemas.openxmlformats.org/officeDocument/2006/relationships/oleObject" Target="embeddings/oleObject85.bin"/><Relationship Id="rId165" Type="http://schemas.openxmlformats.org/officeDocument/2006/relationships/image" Target="media/image73.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oleObject" Target="embeddings/oleObject70.bin"/><Relationship Id="rId139" Type="http://schemas.openxmlformats.org/officeDocument/2006/relationships/oleObject" Target="embeddings/oleObject73.bin"/><Relationship Id="rId80" Type="http://schemas.openxmlformats.org/officeDocument/2006/relationships/oleObject" Target="embeddings/oleObject38.bin"/><Relationship Id="rId85" Type="http://schemas.openxmlformats.org/officeDocument/2006/relationships/oleObject" Target="embeddings/oleObject41.bin"/><Relationship Id="rId150" Type="http://schemas.openxmlformats.org/officeDocument/2006/relationships/oleObject" Target="embeddings/oleObject80.bin"/><Relationship Id="rId155" Type="http://schemas.openxmlformats.org/officeDocument/2006/relationships/image" Target="media/image68.wmf"/><Relationship Id="rId171" Type="http://schemas.openxmlformats.org/officeDocument/2006/relationships/image" Target="media/image76.wmf"/><Relationship Id="rId176" Type="http://schemas.openxmlformats.org/officeDocument/2006/relationships/image" Target="media/image79.png"/><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8.wmf"/><Relationship Id="rId108" Type="http://schemas.openxmlformats.org/officeDocument/2006/relationships/image" Target="media/image50.wmf"/><Relationship Id="rId124" Type="http://schemas.openxmlformats.org/officeDocument/2006/relationships/oleObject" Target="embeddings/oleObject63.bin"/><Relationship Id="rId129" Type="http://schemas.openxmlformats.org/officeDocument/2006/relationships/oleObject" Target="embeddings/oleObject67.bin"/><Relationship Id="rId54" Type="http://schemas.openxmlformats.org/officeDocument/2006/relationships/image" Target="media/image25.wmf"/><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oleObject" Target="embeddings/oleObject74.bin"/><Relationship Id="rId145" Type="http://schemas.openxmlformats.org/officeDocument/2006/relationships/oleObject" Target="embeddings/oleObject77.bin"/><Relationship Id="rId161" Type="http://schemas.openxmlformats.org/officeDocument/2006/relationships/image" Target="media/image71.wmf"/><Relationship Id="rId166" Type="http://schemas.openxmlformats.org/officeDocument/2006/relationships/oleObject" Target="embeddings/oleObject88.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3.wmf"/><Relationship Id="rId119" Type="http://schemas.openxmlformats.org/officeDocument/2006/relationships/image" Target="media/image55.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1.bin"/><Relationship Id="rId130" Type="http://schemas.openxmlformats.org/officeDocument/2006/relationships/image" Target="media/image58.wmf"/><Relationship Id="rId135" Type="http://schemas.openxmlformats.org/officeDocument/2006/relationships/image" Target="media/image60.wmf"/><Relationship Id="rId143" Type="http://schemas.openxmlformats.org/officeDocument/2006/relationships/oleObject" Target="embeddings/oleObject76.bin"/><Relationship Id="rId148" Type="http://schemas.openxmlformats.org/officeDocument/2006/relationships/oleObject" Target="embeddings/oleObject79.bin"/><Relationship Id="rId151" Type="http://schemas.openxmlformats.org/officeDocument/2006/relationships/image" Target="media/image66.wmf"/><Relationship Id="rId156" Type="http://schemas.openxmlformats.org/officeDocument/2006/relationships/oleObject" Target="embeddings/oleObject83.bin"/><Relationship Id="rId164" Type="http://schemas.openxmlformats.org/officeDocument/2006/relationships/oleObject" Target="embeddings/oleObject87.bin"/><Relationship Id="rId169" Type="http://schemas.openxmlformats.org/officeDocument/2006/relationships/image" Target="media/image75.wmf"/><Relationship Id="rId177" Type="http://schemas.openxmlformats.org/officeDocument/2006/relationships/image" Target="media/image80.png"/><Relationship Id="rId4" Type="http://schemas.openxmlformats.org/officeDocument/2006/relationships/settings" Target="settings.xml"/><Relationship Id="rId9" Type="http://schemas.openxmlformats.org/officeDocument/2006/relationships/oleObject" Target="embeddings/oleObject2.bin"/><Relationship Id="rId172" Type="http://schemas.openxmlformats.org/officeDocument/2006/relationships/oleObject" Target="embeddings/oleObject91.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60.bin"/><Relationship Id="rId125" Type="http://schemas.openxmlformats.org/officeDocument/2006/relationships/oleObject" Target="embeddings/oleObject64.bin"/><Relationship Id="rId141" Type="http://schemas.openxmlformats.org/officeDocument/2006/relationships/oleObject" Target="embeddings/oleObject75.bin"/><Relationship Id="rId146" Type="http://schemas.openxmlformats.org/officeDocument/2006/relationships/oleObject" Target="embeddings/oleObject78.bin"/><Relationship Id="rId167" Type="http://schemas.openxmlformats.org/officeDocument/2006/relationships/image" Target="media/image74.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image" Target="media/image43.wmf"/><Relationship Id="rId162" Type="http://schemas.openxmlformats.org/officeDocument/2006/relationships/oleObject" Target="embeddings/oleObject86.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oleObject" Target="embeddings/oleObject68.bin"/><Relationship Id="rId136" Type="http://schemas.openxmlformats.org/officeDocument/2006/relationships/oleObject" Target="embeddings/oleObject71.bin"/><Relationship Id="rId157" Type="http://schemas.openxmlformats.org/officeDocument/2006/relationships/image" Target="media/image69.wmf"/><Relationship Id="rId178"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oleObject" Target="embeddings/oleObject81.bin"/><Relationship Id="rId173" Type="http://schemas.openxmlformats.org/officeDocument/2006/relationships/image" Target="media/image77.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image" Target="media/image64.wmf"/><Relationship Id="rId168" Type="http://schemas.openxmlformats.org/officeDocument/2006/relationships/oleObject" Target="embeddings/oleObject89.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image" Target="media/image62.wmf"/><Relationship Id="rId163" Type="http://schemas.openxmlformats.org/officeDocument/2006/relationships/image" Target="media/image72.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4.wmf"/><Relationship Id="rId137" Type="http://schemas.openxmlformats.org/officeDocument/2006/relationships/oleObject" Target="embeddings/oleObject72.bin"/><Relationship Id="rId158" Type="http://schemas.openxmlformats.org/officeDocument/2006/relationships/oleObject" Target="embeddings/oleObject84.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oleObject" Target="embeddings/oleObject55.bin"/><Relationship Id="rId132" Type="http://schemas.openxmlformats.org/officeDocument/2006/relationships/image" Target="media/image59.wmf"/><Relationship Id="rId153" Type="http://schemas.openxmlformats.org/officeDocument/2006/relationships/image" Target="media/image67.wmf"/><Relationship Id="rId174" Type="http://schemas.openxmlformats.org/officeDocument/2006/relationships/oleObject" Target="embeddings/oleObject92.bin"/><Relationship Id="rId179"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oleObject" Target="embeddings/oleObject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9E86-A6D7-49BD-9D8C-BCF41B7B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4361</Words>
  <Characters>24863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Centar za kvalitet</Company>
  <LinksUpToDate>false</LinksUpToDate>
  <CharactersWithSpaces>29166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dc:creator>
  <cp:keywords/>
  <dc:description/>
  <cp:lastModifiedBy>Hrvoje</cp:lastModifiedBy>
  <cp:revision>42</cp:revision>
  <dcterms:created xsi:type="dcterms:W3CDTF">2013-02-26T12:24:00Z</dcterms:created>
  <dcterms:modified xsi:type="dcterms:W3CDTF">2013-02-27T07:13:00Z</dcterms:modified>
</cp:coreProperties>
</file>