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0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19" w:rsidRPr="00877C34" w:rsidRDefault="00555714" w:rsidP="00292119">
      <w:pPr>
        <w:pStyle w:val="BodyText2"/>
        <w:widowControl w:val="0"/>
        <w:tabs>
          <w:tab w:val="left" w:pos="720"/>
        </w:tabs>
        <w:spacing w:after="0" w:line="240" w:lineRule="auto"/>
        <w:jc w:val="center"/>
        <w:rPr>
          <w:rFonts w:ascii="Arial" w:hAnsi="Arial" w:cs="Arial"/>
          <w:noProof/>
          <w:sz w:val="22"/>
          <w:szCs w:val="22"/>
          <w:lang w:eastAsia="id-ID"/>
        </w:rPr>
      </w:pPr>
    </w:p>
    <w:bookmarkStart w:id="0" w:name="_MON_1550051711"/>
    <w:bookmarkEnd w:id="0"/>
    <w:p w:rsidR="00292119" w:rsidRPr="00877C34" w:rsidRDefault="00CC4D82" w:rsidP="00292119">
      <w:pPr>
        <w:pStyle w:val="BodyText2"/>
        <w:widowControl w:val="0"/>
        <w:tabs>
          <w:tab w:val="left" w:pos="720"/>
        </w:tabs>
        <w:spacing w:after="0" w:line="240" w:lineRule="auto"/>
        <w:jc w:val="center"/>
        <w:rPr>
          <w:rFonts w:ascii="Arial" w:hAnsi="Arial" w:cs="Arial"/>
          <w:iCs/>
          <w:sz w:val="22"/>
          <w:szCs w:val="22"/>
          <w:lang w:val="sv-SE"/>
        </w:rPr>
      </w:pPr>
      <w:r>
        <w:rPr>
          <w:rFonts w:ascii="Arial" w:hAnsi="Arial" w:cs="Arial"/>
          <w:i/>
          <w:iCs/>
          <w:sz w:val="22"/>
          <w:szCs w:val="22"/>
          <w:lang w:val="sv-SE"/>
        </w:rPr>
        <w:object w:dxaOrig="4460" w:dyaOrig="3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1pt;height:178.55pt" o:ole="">
            <v:imagedata r:id="rId8" o:title="" croptop="12990f" cropbottom="-32882f" cropleft="9329f" cropright="6070f"/>
          </v:shape>
          <o:OLEObject Type="Embed" ProgID="Word.Picture.8" ShapeID="_x0000_i1025" DrawAspect="Content" ObjectID="_1567849455" r:id="rId9"/>
        </w:object>
      </w:r>
    </w:p>
    <w:p w:rsidR="00292119" w:rsidRPr="008330C4" w:rsidRDefault="00CC4D82" w:rsidP="00010ED6">
      <w:pPr>
        <w:keepNext/>
        <w:spacing w:line="0" w:lineRule="atLeast"/>
        <w:jc w:val="center"/>
        <w:rPr>
          <w:rFonts w:ascii="Arial" w:eastAsia="Arial" w:hAnsi="Arial"/>
          <w:i/>
        </w:rPr>
      </w:pPr>
      <w:bookmarkStart w:id="1" w:name="_Ref493938117"/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 w:rsidRPr="00010ED6">
        <w:rPr>
          <w:rFonts w:ascii="Arial" w:eastAsia="Arial" w:hAnsi="Arial"/>
          <w:i/>
        </w:rPr>
        <w:t>1</w:t>
      </w:r>
      <w:r w:rsidRPr="00010ED6">
        <w:rPr>
          <w:rFonts w:ascii="Arial" w:eastAsia="Arial" w:hAnsi="Arial"/>
          <w:i/>
        </w:rPr>
        <w:fldChar w:fldCharType="end"/>
      </w:r>
      <w:bookmarkEnd w:id="1"/>
      <w:r>
        <w:rPr>
          <w:rFonts w:ascii="Arial" w:eastAsia="Arial" w:hAnsi="Arial"/>
          <w:i/>
        </w:rPr>
        <w:t>:</w:t>
      </w:r>
      <w:r w:rsidRPr="008330C4">
        <w:rPr>
          <w:rFonts w:ascii="Arial" w:eastAsia="Arial" w:hAnsi="Arial"/>
          <w:i/>
        </w:rPr>
        <w:t xml:space="preserve"> Plane strain model for slabs with three rows of piles</w:t>
      </w:r>
    </w:p>
    <w:p w:rsidR="00292119" w:rsidRPr="00877C34" w:rsidRDefault="00555714" w:rsidP="00292119">
      <w:pPr>
        <w:jc w:val="center"/>
        <w:rPr>
          <w:rFonts w:ascii="Arial" w:hAnsi="Arial"/>
          <w:sz w:val="22"/>
          <w:szCs w:val="22"/>
        </w:rPr>
      </w:pPr>
    </w:p>
    <w:p w:rsidR="002D5508" w:rsidRPr="002D5508" w:rsidRDefault="00CC4D82" w:rsidP="002D5508">
      <w:pPr>
        <w:pStyle w:val="Text"/>
        <w:widowControl/>
        <w:spacing w:line="240" w:lineRule="auto"/>
        <w:ind w:firstLine="227"/>
        <w:rPr>
          <w:rFonts w:ascii="Arial" w:hAnsi="Arial" w:cs="Arial"/>
          <w:sz w:val="22"/>
          <w:szCs w:val="22"/>
        </w:rPr>
      </w:pPr>
      <w:r w:rsidRPr="002D550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38182</wp:posOffset>
            </wp:positionV>
            <wp:extent cx="682625" cy="906780"/>
            <wp:effectExtent l="2223" t="0" r="5397" b="5398"/>
            <wp:wrapNone/>
            <wp:docPr id="73" name="Picture 73" descr="D:\S3 UGM\Angkatan 2014 - 2018\D. Proposal Disertasi\Presentasi\Foto Bahan\potongan b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9696" name="Picture 24" descr="D:\S3 UGM\Angkatan 2014 - 2018\D. Proposal Disertasi\Presentasi\Foto Bahan\potongan be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4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262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508" w:rsidRPr="002D5508" w:rsidRDefault="00CC4D82" w:rsidP="002D5508">
      <w:pPr>
        <w:pStyle w:val="BodyText2"/>
        <w:widowControl w:val="0"/>
        <w:tabs>
          <w:tab w:val="left" w:pos="720"/>
        </w:tabs>
        <w:spacing w:after="0" w:line="240" w:lineRule="auto"/>
        <w:jc w:val="center"/>
        <w:rPr>
          <w:rFonts w:ascii="Arial" w:hAnsi="Arial" w:cs="Arial"/>
          <w:noProof/>
          <w:sz w:val="22"/>
          <w:szCs w:val="22"/>
          <w:lang w:eastAsia="id-ID"/>
        </w:rPr>
      </w:pPr>
      <w:r w:rsidRPr="002D5508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1821505</wp:posOffset>
                </wp:positionH>
                <wp:positionV relativeFrom="paragraph">
                  <wp:posOffset>264160</wp:posOffset>
                </wp:positionV>
                <wp:extent cx="238280" cy="369335"/>
                <wp:effectExtent l="0" t="0" r="28575" b="12065"/>
                <wp:wrapNone/>
                <wp:docPr id="5" name="Ben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80" cy="369335"/>
                        </a:xfrm>
                        <a:prstGeom prst="bentArrow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5" o:spid="_x0000_s1033" style="width:18.75pt;height:29.1pt;margin-top:20.8pt;margin-left:143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0288" coordsize="238280,369335" path="m,369335l,134033c,76458,46673,29785,104248,29785l178710,29785l178710,l238280,59570l178710,119140l178710,89355l104248,89355c79573,89355,59570,109358,59570,134033l59570,369335,,369335xe" fillcolor="#ff9" strokecolor="#ffc000">
                <v:stroke joinstyle="miter"/>
                <v:path arrowok="t" o:connecttype="custom" o:connectlocs="0,369335;0,134033;104248,29785;178710,29785;178710,0;238280,59570;178710,119140;178710,89355;104248,89355;59570,134033;59570,369335;0,369335" o:connectangles="0,0,0,0,0,0,0,0,0,0,0,0"/>
              </v:shape>
            </w:pict>
          </mc:Fallback>
        </mc:AlternateContent>
      </w:r>
      <w:r w:rsidRPr="002D5508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698780" cy="1350335"/>
            <wp:effectExtent l="0" t="0" r="0" b="2540"/>
            <wp:docPr id="7" name="Picture 7" descr="D:\S3 UGM\Angkatan 2014 - 2018\E. Publikasi\5. Periodica Polytechnica Civil Engineering\1.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84964" name="Picture 14" descr="D:\S3 UGM\Angkatan 2014 - 2018\E. Publikasi\5. Periodica Polytechnica Civil Engineering\1.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767" cy="135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508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227837" cy="910444"/>
            <wp:effectExtent l="0" t="0" r="0" b="4445"/>
            <wp:docPr id="29" name="Picture 29" descr="D:\S3 UGM\Angkatan 2014 - 2018\E. Publikasi\5. Periodica Polytechnica Civil Engineering\1.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32878" name="Picture 16" descr="D:\S3 UGM\Angkatan 2014 - 2018\E. Publikasi\5. Periodica Polytechnica Civil Engineering\1.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92" cy="93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508" w:rsidRPr="002D5508" w:rsidRDefault="00555714" w:rsidP="002D5508">
      <w:pPr>
        <w:pStyle w:val="BodyText2"/>
        <w:widowControl w:val="0"/>
        <w:tabs>
          <w:tab w:val="left" w:pos="720"/>
        </w:tabs>
        <w:spacing w:after="0" w:line="240" w:lineRule="auto"/>
        <w:jc w:val="center"/>
        <w:rPr>
          <w:rFonts w:ascii="Arial" w:hAnsi="Arial" w:cs="Arial"/>
          <w:noProof/>
          <w:sz w:val="22"/>
          <w:szCs w:val="22"/>
          <w:lang w:eastAsia="id-ID"/>
        </w:rPr>
      </w:pPr>
    </w:p>
    <w:p w:rsidR="002D5508" w:rsidRPr="008330C4" w:rsidRDefault="00CC4D82" w:rsidP="008330C4">
      <w:pPr>
        <w:spacing w:line="0" w:lineRule="atLeast"/>
        <w:jc w:val="center"/>
        <w:rPr>
          <w:rFonts w:ascii="Arial" w:eastAsia="Arial" w:hAnsi="Arial"/>
          <w:i/>
        </w:rPr>
      </w:pPr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2</w:t>
      </w:r>
      <w:r w:rsidRPr="00010ED6">
        <w:rPr>
          <w:rFonts w:ascii="Arial" w:eastAsia="Arial" w:hAnsi="Arial"/>
          <w:i/>
        </w:rPr>
        <w:fldChar w:fldCharType="end"/>
      </w:r>
      <w:r w:rsidRPr="008330C4">
        <w:rPr>
          <w:rFonts w:ascii="Arial" w:eastAsia="Arial" w:hAnsi="Arial"/>
          <w:i/>
        </w:rPr>
        <w:t xml:space="preserve">: Laboratory small-scale model for embankment load test  </w:t>
      </w:r>
    </w:p>
    <w:p w:rsidR="002D5508" w:rsidRPr="002D5508" w:rsidRDefault="00555714" w:rsidP="002D5508">
      <w:pPr>
        <w:pStyle w:val="FootnoteText"/>
        <w:ind w:firstLine="0"/>
        <w:jc w:val="center"/>
        <w:rPr>
          <w:rFonts w:ascii="Arial" w:hAnsi="Arial" w:cs="Arial"/>
          <w:sz w:val="22"/>
          <w:szCs w:val="22"/>
        </w:rPr>
      </w:pPr>
    </w:p>
    <w:bookmarkStart w:id="2" w:name="_MON_1550163465"/>
    <w:bookmarkEnd w:id="2"/>
    <w:p w:rsidR="002D5508" w:rsidRPr="002D5508" w:rsidRDefault="00CC4D82" w:rsidP="002D5508">
      <w:pPr>
        <w:pStyle w:val="BodyText2"/>
        <w:widowControl w:val="0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4374" w:dyaOrig="4857">
          <v:shape id="_x0000_i1026" type="#_x0000_t75" style="width:218.5pt;height:243.05pt" o:ole="">
            <v:imagedata r:id="rId13" o:title="" croptop="7578f" cropbottom="1227f" cropleft="10318f" cropright="16151f"/>
          </v:shape>
          <o:OLEObject Type="Embed" ProgID="Word.Picture.8" ShapeID="_x0000_i1026" DrawAspect="Content" ObjectID="_1567849456" r:id="rId14"/>
        </w:object>
      </w:r>
    </w:p>
    <w:p w:rsidR="002D5508" w:rsidRPr="008330C4" w:rsidRDefault="00CC4D82" w:rsidP="008330C4">
      <w:pPr>
        <w:spacing w:line="0" w:lineRule="atLeast"/>
        <w:jc w:val="center"/>
        <w:rPr>
          <w:rFonts w:ascii="Arial" w:eastAsia="Arial" w:hAnsi="Arial"/>
          <w:i/>
        </w:rPr>
      </w:pPr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3</w:t>
      </w:r>
      <w:r w:rsidRPr="00010ED6">
        <w:rPr>
          <w:rFonts w:ascii="Arial" w:eastAsia="Arial" w:hAnsi="Arial"/>
          <w:i/>
        </w:rPr>
        <w:fldChar w:fldCharType="end"/>
      </w:r>
      <w:r>
        <w:rPr>
          <w:rFonts w:ascii="Arial" w:eastAsia="Arial" w:hAnsi="Arial"/>
          <w:i/>
        </w:rPr>
        <w:t>:</w:t>
      </w:r>
      <w:r w:rsidRPr="008330C4">
        <w:rPr>
          <w:rFonts w:ascii="Arial" w:eastAsia="Arial" w:hAnsi="Arial"/>
          <w:i/>
        </w:rPr>
        <w:t xml:space="preserve"> Test scheme in the laboratory</w:t>
      </w:r>
    </w:p>
    <w:p w:rsidR="002D5508" w:rsidRPr="002D5508" w:rsidRDefault="00555714" w:rsidP="002D5508">
      <w:pPr>
        <w:pStyle w:val="Text"/>
        <w:widowControl/>
        <w:spacing w:line="240" w:lineRule="auto"/>
        <w:rPr>
          <w:rFonts w:ascii="Arial" w:hAnsi="Arial" w:cs="Arial"/>
          <w:sz w:val="22"/>
          <w:szCs w:val="22"/>
        </w:rPr>
      </w:pPr>
    </w:p>
    <w:p w:rsidR="00763E65" w:rsidRPr="005C79C7" w:rsidRDefault="00555714" w:rsidP="00763E65">
      <w:pPr>
        <w:pStyle w:val="Text"/>
        <w:widowControl/>
        <w:spacing w:line="240" w:lineRule="auto"/>
        <w:rPr>
          <w:rFonts w:ascii="Arial" w:hAnsi="Arial" w:cs="Arial"/>
          <w:sz w:val="22"/>
          <w:szCs w:val="22"/>
        </w:rPr>
      </w:pPr>
    </w:p>
    <w:p w:rsidR="00763E65" w:rsidRPr="005C79C7" w:rsidRDefault="00CC4D82" w:rsidP="00763E65">
      <w:pPr>
        <w:pStyle w:val="BodyText2"/>
        <w:widowControl w:val="0"/>
        <w:tabs>
          <w:tab w:val="left" w:pos="720"/>
        </w:tabs>
        <w:spacing w:line="240" w:lineRule="auto"/>
        <w:jc w:val="center"/>
        <w:rPr>
          <w:rFonts w:ascii="Arial" w:hAnsi="Arial" w:cs="Arial"/>
          <w:noProof/>
          <w:sz w:val="22"/>
          <w:szCs w:val="22"/>
          <w:lang w:eastAsia="id-ID"/>
        </w:rPr>
      </w:pPr>
      <w:r w:rsidRPr="007B736F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717800" cy="1905000"/>
            <wp:effectExtent l="0" t="0" r="6350" b="0"/>
            <wp:docPr id="74" name="Chart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63E65" w:rsidRPr="008330C4" w:rsidRDefault="00CC4D82" w:rsidP="008330C4">
      <w:pPr>
        <w:spacing w:line="0" w:lineRule="atLeast"/>
        <w:jc w:val="center"/>
        <w:rPr>
          <w:rFonts w:ascii="Arial" w:eastAsia="Arial" w:hAnsi="Arial"/>
          <w:i/>
        </w:rPr>
      </w:pPr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4</w:t>
      </w:r>
      <w:r w:rsidRPr="00010ED6">
        <w:rPr>
          <w:rFonts w:ascii="Arial" w:eastAsia="Arial" w:hAnsi="Arial"/>
          <w:i/>
        </w:rPr>
        <w:fldChar w:fldCharType="end"/>
      </w:r>
      <w:r>
        <w:rPr>
          <w:rFonts w:ascii="Arial" w:eastAsia="Arial" w:hAnsi="Arial"/>
          <w:i/>
        </w:rPr>
        <w:t>:</w:t>
      </w:r>
      <w:r w:rsidRPr="008330C4">
        <w:rPr>
          <w:rFonts w:ascii="Arial" w:eastAsia="Arial" w:hAnsi="Arial"/>
          <w:i/>
        </w:rPr>
        <w:t xml:space="preserve"> The results of pile tensile test on peat soil</w:t>
      </w:r>
    </w:p>
    <w:p w:rsidR="00763E65" w:rsidRPr="005C79C7" w:rsidRDefault="00555714" w:rsidP="00763E65">
      <w:pPr>
        <w:ind w:left="142"/>
        <w:jc w:val="center"/>
        <w:rPr>
          <w:rFonts w:ascii="Arial" w:hAnsi="Arial"/>
          <w:b/>
          <w:iCs/>
          <w:sz w:val="22"/>
          <w:szCs w:val="22"/>
        </w:rPr>
      </w:pPr>
    </w:p>
    <w:p w:rsidR="00763E65" w:rsidRPr="005C79C7" w:rsidRDefault="00CC4D82" w:rsidP="008330C4">
      <w:pPr>
        <w:ind w:left="142"/>
        <w:jc w:val="center"/>
        <w:rPr>
          <w:rFonts w:ascii="Arial" w:hAnsi="Arial"/>
          <w:b/>
          <w:sz w:val="22"/>
          <w:szCs w:val="22"/>
        </w:rPr>
      </w:pPr>
      <w:bookmarkStart w:id="3" w:name="_Ref482783418"/>
      <w:r w:rsidRPr="005C79C7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2997200" cy="2120900"/>
            <wp:effectExtent l="0" t="0" r="0" b="0"/>
            <wp:wrapTopAndBottom/>
            <wp:docPr id="89" name="Chart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Pr="00010ED6">
        <w:rPr>
          <w:rFonts w:ascii="Arial" w:eastAsia="Arial" w:hAnsi="Arial"/>
          <w:i/>
        </w:rPr>
        <w:t xml:space="preserve"> 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5</w:t>
      </w:r>
      <w:r w:rsidRPr="00010ED6">
        <w:rPr>
          <w:rFonts w:ascii="Arial" w:eastAsia="Arial" w:hAnsi="Arial"/>
          <w:i/>
        </w:rPr>
        <w:fldChar w:fldCharType="end"/>
      </w:r>
      <w:r>
        <w:rPr>
          <w:rFonts w:ascii="Arial" w:eastAsia="Arial" w:hAnsi="Arial"/>
          <w:i/>
        </w:rPr>
        <w:t>:</w:t>
      </w:r>
      <w:r w:rsidRPr="008330C4">
        <w:rPr>
          <w:rFonts w:ascii="Arial" w:eastAsia="Arial" w:hAnsi="Arial"/>
          <w:i/>
        </w:rPr>
        <w:t xml:space="preserve"> The relationship between the deflection of slabs</w:t>
      </w:r>
      <w:r w:rsidRPr="005C79C7">
        <w:rPr>
          <w:rFonts w:ascii="Arial" w:hAnsi="Arial"/>
          <w:sz w:val="22"/>
          <w:szCs w:val="22"/>
        </w:rPr>
        <w:t xml:space="preserve"> </w:t>
      </w:r>
      <w:r w:rsidRPr="005C79C7">
        <w:rPr>
          <w:rFonts w:ascii="Arial" w:hAnsi="Arial"/>
          <w:iCs/>
          <w:sz w:val="22"/>
          <w:szCs w:val="22"/>
        </w:rPr>
        <w:t>(</w:t>
      </w:r>
      <w:r w:rsidRPr="003A4DBD">
        <w:rPr>
          <w:rFonts w:ascii="Symbol" w:hAnsi="Symbol"/>
          <w:i/>
          <w:iCs/>
          <w:sz w:val="22"/>
          <w:szCs w:val="22"/>
        </w:rPr>
        <w:sym w:font="Symbol" w:char="F064"/>
      </w:r>
      <w:r w:rsidRPr="005C79C7">
        <w:rPr>
          <w:rFonts w:ascii="Arial" w:hAnsi="Arial"/>
          <w:iCs/>
          <w:sz w:val="22"/>
          <w:szCs w:val="22"/>
        </w:rPr>
        <w:t>)</w:t>
      </w:r>
      <w:r w:rsidRPr="005C79C7">
        <w:rPr>
          <w:rFonts w:ascii="Arial" w:hAnsi="Arial"/>
          <w:sz w:val="22"/>
          <w:szCs w:val="22"/>
        </w:rPr>
        <w:t xml:space="preserve"> </w:t>
      </w:r>
      <w:r w:rsidRPr="008330C4">
        <w:rPr>
          <w:rFonts w:ascii="Arial" w:eastAsia="Arial" w:hAnsi="Arial"/>
          <w:i/>
        </w:rPr>
        <w:t>and the ratio of</w:t>
      </w:r>
      <w:r w:rsidRPr="005C79C7">
        <w:rPr>
          <w:rFonts w:ascii="Arial" w:hAnsi="Arial"/>
          <w:sz w:val="22"/>
          <w:szCs w:val="22"/>
        </w:rPr>
        <w:t xml:space="preserve"> </w:t>
      </w:r>
      <w:r w:rsidRPr="003A4DBD">
        <w:rPr>
          <w:rFonts w:ascii="Symbol" w:hAnsi="Symbol"/>
          <w:i/>
          <w:iCs/>
          <w:sz w:val="22"/>
          <w:szCs w:val="22"/>
        </w:rPr>
        <w:sym w:font="Symbol" w:char="F064"/>
      </w:r>
      <w:r w:rsidRPr="003A4DBD">
        <w:rPr>
          <w:rFonts w:ascii="Symbol" w:hAnsi="Symbol"/>
          <w:iCs/>
          <w:sz w:val="22"/>
          <w:szCs w:val="22"/>
        </w:rPr>
        <w:sym w:font="Symbol" w:char="F02F"/>
      </w:r>
      <w:r w:rsidRPr="003A4DBD">
        <w:rPr>
          <w:rFonts w:ascii="Symbol" w:hAnsi="Symbol"/>
          <w:i/>
          <w:iCs/>
          <w:sz w:val="22"/>
          <w:szCs w:val="22"/>
        </w:rPr>
        <w:sym w:font="Symbol" w:char="F064"/>
      </w:r>
      <w:r w:rsidRPr="005C79C7">
        <w:rPr>
          <w:rFonts w:ascii="Arial" w:hAnsi="Arial"/>
          <w:iCs/>
          <w:sz w:val="22"/>
          <w:szCs w:val="22"/>
          <w:vertAlign w:val="subscript"/>
        </w:rPr>
        <w:t>o</w:t>
      </w:r>
    </w:p>
    <w:p w:rsidR="00763E65" w:rsidRPr="005C79C7" w:rsidRDefault="00555714" w:rsidP="00763E65">
      <w:pPr>
        <w:ind w:left="142"/>
        <w:jc w:val="both"/>
        <w:rPr>
          <w:rFonts w:ascii="Arial" w:hAnsi="Arial"/>
          <w:b/>
          <w:iCs/>
          <w:sz w:val="22"/>
          <w:szCs w:val="22"/>
        </w:rPr>
      </w:pPr>
    </w:p>
    <w:p w:rsidR="00763E65" w:rsidRPr="005C79C7" w:rsidRDefault="00CC4D82" w:rsidP="00763E65">
      <w:pPr>
        <w:pStyle w:val="ListParagraph"/>
        <w:ind w:left="0"/>
        <w:jc w:val="center"/>
        <w:rPr>
          <w:rFonts w:ascii="Arial" w:hAnsi="Arial" w:cs="Arial"/>
          <w:sz w:val="22"/>
          <w:szCs w:val="22"/>
        </w:rPr>
      </w:pPr>
      <w:r w:rsidRPr="005C79C7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584450" cy="2076450"/>
            <wp:effectExtent l="0" t="0" r="6350" b="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63E65" w:rsidRPr="008330C4" w:rsidRDefault="00CC4D82" w:rsidP="008330C4">
      <w:pPr>
        <w:jc w:val="center"/>
        <w:rPr>
          <w:rFonts w:ascii="Arial" w:eastAsia="Arial" w:hAnsi="Arial"/>
          <w:i/>
        </w:rPr>
      </w:pPr>
      <w:bookmarkStart w:id="4" w:name="_Toc474216902"/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6</w:t>
      </w:r>
      <w:r w:rsidRPr="00010ED6">
        <w:rPr>
          <w:rFonts w:ascii="Arial" w:eastAsia="Arial" w:hAnsi="Arial"/>
          <w:i/>
        </w:rPr>
        <w:fldChar w:fldCharType="end"/>
      </w:r>
      <w:r>
        <w:rPr>
          <w:rFonts w:ascii="Arial" w:eastAsia="Arial" w:hAnsi="Arial"/>
          <w:i/>
        </w:rPr>
        <w:t>:</w:t>
      </w:r>
      <w:r w:rsidRPr="008330C4">
        <w:rPr>
          <w:rFonts w:ascii="Arial" w:eastAsia="Arial" w:hAnsi="Arial"/>
          <w:i/>
        </w:rPr>
        <w:t xml:space="preserve"> The </w:t>
      </w:r>
      <w:bookmarkEnd w:id="4"/>
      <w:r w:rsidRPr="008330C4">
        <w:rPr>
          <w:rFonts w:ascii="Arial" w:eastAsia="Arial" w:hAnsi="Arial"/>
          <w:i/>
        </w:rPr>
        <w:t>Modulus of subgrade reaction values</w:t>
      </w:r>
    </w:p>
    <w:p w:rsidR="00763E65" w:rsidRPr="005C79C7" w:rsidRDefault="00555714" w:rsidP="00763E65">
      <w:pPr>
        <w:jc w:val="center"/>
        <w:rPr>
          <w:rFonts w:ascii="Arial" w:hAnsi="Arial"/>
          <w:sz w:val="22"/>
          <w:szCs w:val="22"/>
        </w:rPr>
      </w:pPr>
    </w:p>
    <w:p w:rsidR="00763E65" w:rsidRPr="005C79C7" w:rsidRDefault="00CC4D82" w:rsidP="005C79C7">
      <w:pPr>
        <w:pStyle w:val="Text"/>
        <w:spacing w:after="120" w:line="240" w:lineRule="auto"/>
        <w:ind w:firstLine="0"/>
        <w:rPr>
          <w:rFonts w:ascii="Arial" w:hAnsi="Arial" w:cs="Arial"/>
          <w:sz w:val="22"/>
          <w:szCs w:val="22"/>
          <w:lang w:val="id-ID"/>
        </w:rPr>
      </w:pPr>
      <w:r w:rsidRPr="005C79C7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763E65" w:rsidRPr="005C79C7" w:rsidRDefault="00CC4D82" w:rsidP="00763E65">
      <w:pPr>
        <w:pStyle w:val="ListParagraph"/>
        <w:ind w:left="0"/>
        <w:jc w:val="center"/>
        <w:rPr>
          <w:rFonts w:ascii="Arial" w:hAnsi="Arial" w:cs="Arial"/>
          <w:sz w:val="22"/>
          <w:szCs w:val="22"/>
        </w:rPr>
      </w:pPr>
      <w:r w:rsidRPr="007B736F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470150" cy="1873250"/>
            <wp:effectExtent l="0" t="0" r="6350" b="0"/>
            <wp:docPr id="84" name="Chart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63E65" w:rsidRPr="008330C4" w:rsidRDefault="00CC4D82" w:rsidP="00763E65">
      <w:pPr>
        <w:pStyle w:val="Text"/>
        <w:widowControl/>
        <w:spacing w:line="240" w:lineRule="auto"/>
        <w:ind w:firstLine="0"/>
        <w:jc w:val="center"/>
        <w:rPr>
          <w:rFonts w:ascii="Arial" w:eastAsia="Arial" w:hAnsi="Arial" w:cs="Arial"/>
          <w:i/>
        </w:rPr>
      </w:pPr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7</w:t>
      </w:r>
      <w:r w:rsidRPr="00010ED6">
        <w:rPr>
          <w:rFonts w:ascii="Arial" w:eastAsia="Arial" w:hAnsi="Arial"/>
          <w:i/>
        </w:rPr>
        <w:fldChar w:fldCharType="end"/>
      </w:r>
      <w:r w:rsidRPr="008330C4">
        <w:rPr>
          <w:rFonts w:ascii="Arial" w:eastAsia="Arial" w:hAnsi="Arial" w:cs="Arial"/>
          <w:i/>
        </w:rPr>
        <w:t>: The comparison between calculated and observed deflection</w:t>
      </w:r>
    </w:p>
    <w:p w:rsidR="007E1055" w:rsidRPr="005C79C7" w:rsidRDefault="00555714" w:rsidP="00763E65">
      <w:pPr>
        <w:pStyle w:val="Text"/>
        <w:widowControl/>
        <w:spacing w:line="24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:rsidR="00763E65" w:rsidRPr="005C79C7" w:rsidRDefault="00CC4D82" w:rsidP="005C79C7">
      <w:pPr>
        <w:pStyle w:val="Text"/>
        <w:spacing w:after="120" w:line="240" w:lineRule="auto"/>
        <w:ind w:firstLine="0"/>
        <w:rPr>
          <w:rFonts w:ascii="Arial" w:hAnsi="Arial" w:cs="Arial"/>
          <w:sz w:val="22"/>
          <w:szCs w:val="22"/>
          <w:lang w:val="id-ID"/>
        </w:rPr>
      </w:pPr>
      <w:r w:rsidRPr="005C79C7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763E65" w:rsidRPr="005C79C7" w:rsidRDefault="00CC4D82" w:rsidP="00763E65">
      <w:pPr>
        <w:pStyle w:val="BodyText2"/>
        <w:widowControl w:val="0"/>
        <w:spacing w:after="0" w:line="240" w:lineRule="auto"/>
        <w:jc w:val="center"/>
        <w:rPr>
          <w:rFonts w:ascii="Arial" w:hAnsi="Arial" w:cs="Arial"/>
          <w:noProof/>
          <w:sz w:val="22"/>
          <w:szCs w:val="22"/>
          <w:lang w:val="id-ID" w:eastAsia="id-ID"/>
        </w:rPr>
      </w:pPr>
      <w:r>
        <w:rPr>
          <w:rFonts w:ascii="Arial" w:hAnsi="Arial" w:cs="Arial"/>
          <w:noProof/>
          <w:sz w:val="22"/>
          <w:szCs w:val="22"/>
          <w:lang w:eastAsia="id-ID"/>
        </w:rPr>
        <w:t xml:space="preserve">(a) </w:t>
      </w:r>
      <w:r w:rsidRPr="005C79C7">
        <w:rPr>
          <w:rFonts w:ascii="Arial" w:hAnsi="Arial" w:cs="Arial"/>
          <w:noProof/>
          <w:sz w:val="22"/>
          <w:szCs w:val="22"/>
          <w:lang w:val="id-ID" w:eastAsia="id-ID"/>
        </w:rPr>
        <w:t xml:space="preserve"> </w:t>
      </w:r>
      <w:r w:rsidRPr="005C79C7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495550" cy="1631950"/>
            <wp:effectExtent l="0" t="0" r="0" b="6350"/>
            <wp:docPr id="75" name="Chart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63E65" w:rsidRPr="005C79C7" w:rsidRDefault="00CC4D82" w:rsidP="00763E65">
      <w:pPr>
        <w:pStyle w:val="BodyText2"/>
        <w:widowControl w:val="0"/>
        <w:tabs>
          <w:tab w:val="left" w:pos="720"/>
        </w:tabs>
        <w:spacing w:after="0" w:line="240" w:lineRule="auto"/>
        <w:jc w:val="center"/>
        <w:rPr>
          <w:rFonts w:ascii="Arial" w:hAnsi="Arial" w:cs="Arial"/>
          <w:noProof/>
          <w:sz w:val="22"/>
          <w:szCs w:val="22"/>
          <w:lang w:val="id-ID" w:eastAsia="id-ID"/>
        </w:rPr>
      </w:pPr>
      <w:r w:rsidRPr="005C79C7">
        <w:rPr>
          <w:rFonts w:ascii="Arial" w:hAnsi="Arial" w:cs="Arial"/>
          <w:noProof/>
          <w:sz w:val="22"/>
          <w:szCs w:val="22"/>
          <w:lang w:val="id-ID" w:eastAsia="id-ID"/>
        </w:rPr>
        <w:t xml:space="preserve">     </w:t>
      </w:r>
      <w:r>
        <w:rPr>
          <w:rFonts w:ascii="Arial" w:hAnsi="Arial" w:cs="Arial"/>
          <w:noProof/>
          <w:sz w:val="22"/>
          <w:szCs w:val="22"/>
          <w:lang w:eastAsia="id-ID"/>
        </w:rPr>
        <w:t>(b)</w:t>
      </w:r>
      <w:r w:rsidRPr="005C79C7">
        <w:rPr>
          <w:rFonts w:ascii="Arial" w:hAnsi="Arial" w:cs="Arial"/>
          <w:noProof/>
          <w:sz w:val="22"/>
          <w:szCs w:val="22"/>
          <w:lang w:val="id-ID" w:eastAsia="id-ID"/>
        </w:rPr>
        <w:t xml:space="preserve">  </w:t>
      </w:r>
      <w:r w:rsidRPr="005C79C7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504364" cy="1883391"/>
            <wp:effectExtent l="0" t="0" r="0" b="3175"/>
            <wp:docPr id="76" name="Chart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63E65" w:rsidRPr="008330C4" w:rsidRDefault="00CC4D82" w:rsidP="00763E65">
      <w:pPr>
        <w:pStyle w:val="Text"/>
        <w:widowControl/>
        <w:spacing w:line="240" w:lineRule="auto"/>
        <w:ind w:firstLine="0"/>
        <w:jc w:val="center"/>
        <w:rPr>
          <w:rFonts w:ascii="Arial" w:eastAsia="Arial" w:hAnsi="Arial" w:cs="Arial"/>
          <w:i/>
        </w:rPr>
      </w:pPr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8</w:t>
      </w:r>
      <w:r w:rsidRPr="00010ED6">
        <w:rPr>
          <w:rFonts w:ascii="Arial" w:eastAsia="Arial" w:hAnsi="Arial"/>
          <w:i/>
        </w:rPr>
        <w:fldChar w:fldCharType="end"/>
      </w:r>
      <w:r>
        <w:rPr>
          <w:rFonts w:ascii="Arial" w:eastAsia="Arial" w:hAnsi="Arial" w:cs="Arial"/>
          <w:i/>
        </w:rPr>
        <w:t>:</w:t>
      </w:r>
      <w:r w:rsidRPr="008330C4">
        <w:rPr>
          <w:rFonts w:ascii="Arial" w:eastAsia="Arial" w:hAnsi="Arial" w:cs="Arial"/>
          <w:i/>
        </w:rPr>
        <w:t xml:space="preserve"> The settlement in the center of embankment on slabs with 15 cm monolithic piles: (a) The relationship of time and settlement; (b) The relationship between pressure and settlement</w:t>
      </w:r>
    </w:p>
    <w:p w:rsidR="00763E65" w:rsidRDefault="00555714" w:rsidP="00763E65">
      <w:pPr>
        <w:tabs>
          <w:tab w:val="left" w:pos="7088"/>
        </w:tabs>
        <w:rPr>
          <w:rFonts w:ascii="Arial" w:hAnsi="Arial"/>
          <w:b/>
          <w:noProof/>
          <w:sz w:val="22"/>
          <w:szCs w:val="22"/>
          <w:lang w:val="id-ID" w:eastAsia="id-ID"/>
        </w:rPr>
      </w:pPr>
    </w:p>
    <w:p w:rsidR="00B7378E" w:rsidRDefault="00B7378E" w:rsidP="00763E65">
      <w:pPr>
        <w:tabs>
          <w:tab w:val="left" w:pos="7088"/>
        </w:tabs>
        <w:rPr>
          <w:rFonts w:ascii="Arial" w:hAnsi="Arial"/>
          <w:b/>
          <w:noProof/>
          <w:sz w:val="22"/>
          <w:szCs w:val="22"/>
          <w:lang w:val="id-ID" w:eastAsia="id-ID"/>
        </w:rPr>
      </w:pPr>
    </w:p>
    <w:p w:rsidR="00B7378E" w:rsidRPr="005C79C7" w:rsidRDefault="00B7378E" w:rsidP="00763E65">
      <w:pPr>
        <w:tabs>
          <w:tab w:val="left" w:pos="7088"/>
        </w:tabs>
        <w:rPr>
          <w:rFonts w:ascii="Arial" w:hAnsi="Arial"/>
          <w:b/>
          <w:noProof/>
          <w:sz w:val="22"/>
          <w:szCs w:val="22"/>
          <w:lang w:val="id-ID" w:eastAsia="id-ID"/>
        </w:rPr>
      </w:pPr>
      <w:bookmarkStart w:id="5" w:name="_GoBack"/>
      <w:bookmarkEnd w:id="5"/>
    </w:p>
    <w:p w:rsidR="00763E65" w:rsidRPr="005C79C7" w:rsidRDefault="00CC4D82" w:rsidP="00763E65">
      <w:pPr>
        <w:pStyle w:val="BodyText2"/>
        <w:widowControl w:val="0"/>
        <w:tabs>
          <w:tab w:val="left" w:pos="720"/>
        </w:tabs>
        <w:spacing w:after="0" w:line="240" w:lineRule="auto"/>
        <w:jc w:val="center"/>
        <w:rPr>
          <w:rFonts w:ascii="Arial" w:hAnsi="Arial" w:cs="Arial"/>
          <w:noProof/>
          <w:sz w:val="22"/>
          <w:szCs w:val="22"/>
          <w:lang w:eastAsia="id-ID"/>
        </w:rPr>
      </w:pPr>
      <w:r w:rsidRPr="005C79C7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681785" cy="2115403"/>
            <wp:effectExtent l="0" t="0" r="4445" b="0"/>
            <wp:docPr id="77" name="Chart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63E65" w:rsidRPr="003A4DBD" w:rsidRDefault="00CC4D82" w:rsidP="00763E65">
      <w:pPr>
        <w:rPr>
          <w:rFonts w:ascii="Arial" w:hAnsi="Arial"/>
          <w:sz w:val="16"/>
          <w:szCs w:val="16"/>
          <w:lang w:val="id-ID"/>
        </w:rPr>
      </w:pPr>
      <w:r w:rsidRPr="003A4DBD">
        <w:rPr>
          <w:rFonts w:ascii="Arial" w:hAnsi="Arial"/>
          <w:noProof/>
          <w:sz w:val="16"/>
          <w:szCs w:val="16"/>
          <w:lang w:val="id-ID"/>
        </w:rPr>
        <w:t>Note:</w:t>
      </w:r>
      <w:r w:rsidRPr="003A4DBD">
        <w:rPr>
          <w:rFonts w:ascii="Arial" w:hAnsi="Arial"/>
          <w:sz w:val="16"/>
          <w:szCs w:val="16"/>
          <w:lang w:val="id-ID"/>
        </w:rPr>
        <w:t xml:space="preserve"> L</w:t>
      </w:r>
      <w:r w:rsidRPr="003A4DBD">
        <w:rPr>
          <w:rFonts w:ascii="Arial" w:hAnsi="Arial"/>
          <w:sz w:val="16"/>
          <w:szCs w:val="16"/>
          <w:vertAlign w:val="subscript"/>
          <w:lang w:val="id-ID"/>
        </w:rPr>
        <w:t>p</w:t>
      </w:r>
      <w:r w:rsidRPr="003A4DBD">
        <w:rPr>
          <w:rFonts w:ascii="Arial" w:hAnsi="Arial"/>
          <w:sz w:val="16"/>
          <w:szCs w:val="16"/>
          <w:lang w:val="id-ID"/>
        </w:rPr>
        <w:t xml:space="preserve"> = </w:t>
      </w:r>
      <w:r w:rsidRPr="003A4DBD">
        <w:rPr>
          <w:rFonts w:ascii="Arial" w:hAnsi="Arial"/>
          <w:sz w:val="16"/>
          <w:szCs w:val="16"/>
        </w:rPr>
        <w:t>Length</w:t>
      </w:r>
      <w:r w:rsidRPr="003A4DBD">
        <w:rPr>
          <w:rFonts w:ascii="Arial" w:hAnsi="Arial"/>
          <w:sz w:val="16"/>
          <w:szCs w:val="16"/>
          <w:lang w:val="id-ID"/>
        </w:rPr>
        <w:t xml:space="preserve"> of monolithic pile, L</w:t>
      </w:r>
      <w:r w:rsidRPr="003A4DBD">
        <w:rPr>
          <w:rFonts w:ascii="Arial" w:hAnsi="Arial"/>
          <w:sz w:val="16"/>
          <w:szCs w:val="16"/>
          <w:vertAlign w:val="subscript"/>
          <w:lang w:val="id-ID"/>
        </w:rPr>
        <w:t>p</w:t>
      </w:r>
      <w:r w:rsidRPr="003A4DBD">
        <w:rPr>
          <w:rFonts w:ascii="Arial" w:hAnsi="Arial"/>
          <w:sz w:val="16"/>
          <w:szCs w:val="16"/>
          <w:lang w:val="id-ID"/>
        </w:rPr>
        <w:t>’ = Lenght of non-monolithic pile</w:t>
      </w:r>
    </w:p>
    <w:p w:rsidR="00763E65" w:rsidRPr="008330C4" w:rsidRDefault="00CC4D82" w:rsidP="00763E65">
      <w:pPr>
        <w:pStyle w:val="Text"/>
        <w:widowControl/>
        <w:spacing w:line="240" w:lineRule="auto"/>
        <w:ind w:firstLine="0"/>
        <w:jc w:val="center"/>
        <w:rPr>
          <w:rFonts w:ascii="Arial" w:eastAsia="Arial" w:hAnsi="Arial" w:cs="Arial"/>
          <w:i/>
        </w:rPr>
      </w:pPr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9</w:t>
      </w:r>
      <w:r w:rsidRPr="00010ED6">
        <w:rPr>
          <w:rFonts w:ascii="Arial" w:eastAsia="Arial" w:hAnsi="Arial"/>
          <w:i/>
        </w:rPr>
        <w:fldChar w:fldCharType="end"/>
      </w:r>
      <w:r>
        <w:rPr>
          <w:rFonts w:ascii="Arial" w:eastAsia="Arial" w:hAnsi="Arial" w:cs="Arial"/>
          <w:i/>
        </w:rPr>
        <w:t>:</w:t>
      </w:r>
      <w:r w:rsidRPr="008330C4">
        <w:rPr>
          <w:rFonts w:ascii="Arial" w:eastAsia="Arial" w:hAnsi="Arial" w:cs="Arial"/>
          <w:i/>
        </w:rPr>
        <w:t xml:space="preserve"> The relationship between pressure due to embankment and settlement at the center of embankment </w:t>
      </w:r>
    </w:p>
    <w:p w:rsidR="00763E65" w:rsidRPr="002C6382" w:rsidRDefault="00CC4D82" w:rsidP="00763E65">
      <w:pPr>
        <w:pStyle w:val="BodyText2"/>
        <w:widowControl w:val="0"/>
        <w:tabs>
          <w:tab w:val="center" w:pos="1276"/>
          <w:tab w:val="center" w:pos="3828"/>
        </w:tabs>
        <w:spacing w:after="0" w:line="240" w:lineRule="auto"/>
        <w:rPr>
          <w:noProof/>
          <w:lang w:eastAsia="id-ID"/>
        </w:rPr>
      </w:pPr>
      <w:r w:rsidRPr="002C6382">
        <w:rPr>
          <w:noProof/>
          <w:lang w:eastAsia="id-ID"/>
        </w:rPr>
        <w:tab/>
      </w:r>
      <w:r w:rsidRPr="002C6382">
        <w:rPr>
          <w:noProof/>
        </w:rPr>
        <w:drawing>
          <wp:inline distT="0" distB="0" distL="0" distR="0">
            <wp:extent cx="1546792" cy="1988289"/>
            <wp:effectExtent l="0" t="0" r="0" b="0"/>
            <wp:docPr id="1264359645" name="Picture 22" descr="D:\S3 UGM\Angkatan 2014 - 2018\E. Publikasi\5. Periodica Polytechnica Civil Engineering\10.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84547" name="Picture 12" descr="D:\S3 UGM\Angkatan 2014 - 2018\E. Publikasi\5. Periodica Polytechnica Civil Engineering\10.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28" cy="201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382">
        <w:rPr>
          <w:noProof/>
          <w:lang w:eastAsia="id-ID"/>
        </w:rPr>
        <w:tab/>
      </w:r>
      <w:r w:rsidRPr="002C6382">
        <w:rPr>
          <w:noProof/>
        </w:rPr>
        <w:drawing>
          <wp:inline distT="0" distB="0" distL="0" distR="0">
            <wp:extent cx="1265275" cy="1732508"/>
            <wp:effectExtent l="0" t="0" r="0" b="1270"/>
            <wp:docPr id="64" name="Picture 64" descr="D:\S3 UGM\Angkatan 2014 - 2018\E. Publikasi\5. Periodica Polytechnica Civil Engineering\10.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51245" name="Picture 13" descr="D:\S3 UGM\Angkatan 2014 - 2018\E. Publikasi\5. Periodica Polytechnica Civil Engineering\10.b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282" cy="177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E65" w:rsidRDefault="00CC4D82" w:rsidP="00763E65">
      <w:pPr>
        <w:pStyle w:val="BodyText2"/>
        <w:widowControl w:val="0"/>
        <w:tabs>
          <w:tab w:val="center" w:pos="1276"/>
          <w:tab w:val="center" w:pos="3828"/>
        </w:tabs>
        <w:spacing w:after="0" w:line="240" w:lineRule="auto"/>
        <w:rPr>
          <w:noProof/>
          <w:sz w:val="16"/>
          <w:szCs w:val="16"/>
          <w:lang w:val="id-ID" w:eastAsia="id-ID"/>
        </w:rPr>
      </w:pPr>
      <w:r w:rsidRPr="002C6382">
        <w:rPr>
          <w:noProof/>
          <w:lang w:eastAsia="id-ID"/>
        </w:rPr>
        <w:tab/>
      </w:r>
      <w:r w:rsidRPr="002C6382">
        <w:rPr>
          <w:noProof/>
          <w:sz w:val="16"/>
          <w:szCs w:val="16"/>
          <w:lang w:val="id-ID" w:eastAsia="id-ID"/>
        </w:rPr>
        <w:t>(a)</w:t>
      </w:r>
      <w:r w:rsidRPr="002C6382">
        <w:rPr>
          <w:noProof/>
          <w:sz w:val="16"/>
          <w:szCs w:val="16"/>
          <w:lang w:val="id-ID" w:eastAsia="id-ID"/>
        </w:rPr>
        <w:tab/>
        <w:t>(b)</w:t>
      </w:r>
    </w:p>
    <w:p w:rsidR="00763E65" w:rsidRPr="002C6382" w:rsidRDefault="00555714" w:rsidP="00763E65">
      <w:pPr>
        <w:pStyle w:val="BodyText2"/>
        <w:widowControl w:val="0"/>
        <w:tabs>
          <w:tab w:val="center" w:pos="1276"/>
          <w:tab w:val="center" w:pos="3828"/>
        </w:tabs>
        <w:spacing w:after="0" w:line="240" w:lineRule="auto"/>
        <w:rPr>
          <w:noProof/>
          <w:sz w:val="16"/>
          <w:szCs w:val="16"/>
          <w:lang w:val="id-ID" w:eastAsia="id-ID"/>
        </w:rPr>
      </w:pPr>
    </w:p>
    <w:p w:rsidR="00763E65" w:rsidRPr="008330C4" w:rsidRDefault="00CC4D82" w:rsidP="008330C4">
      <w:pPr>
        <w:pStyle w:val="Text"/>
        <w:widowControl/>
        <w:spacing w:line="240" w:lineRule="auto"/>
        <w:ind w:firstLine="0"/>
        <w:jc w:val="center"/>
        <w:rPr>
          <w:rFonts w:ascii="Arial" w:eastAsia="Arial" w:hAnsi="Arial" w:cs="Arial"/>
          <w:i/>
        </w:rPr>
      </w:pPr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10</w:t>
      </w:r>
      <w:r w:rsidRPr="00010ED6">
        <w:rPr>
          <w:rFonts w:ascii="Arial" w:eastAsia="Arial" w:hAnsi="Arial"/>
          <w:i/>
        </w:rPr>
        <w:fldChar w:fldCharType="end"/>
      </w:r>
      <w:r>
        <w:rPr>
          <w:rFonts w:ascii="Arial" w:eastAsia="Arial" w:hAnsi="Arial" w:cs="Arial"/>
          <w:i/>
        </w:rPr>
        <w:t>:</w:t>
      </w:r>
      <w:r w:rsidRPr="008330C4">
        <w:rPr>
          <w:rFonts w:ascii="Arial" w:eastAsia="Arial" w:hAnsi="Arial" w:cs="Arial"/>
          <w:i/>
        </w:rPr>
        <w:t xml:space="preserve"> (a) Input geometry; (b) Total displacement due to embankment on slabs with piles</w:t>
      </w:r>
    </w:p>
    <w:p w:rsidR="00763E65" w:rsidRPr="005C79C7" w:rsidRDefault="00555714" w:rsidP="00763E65">
      <w:pPr>
        <w:pStyle w:val="Text"/>
        <w:widowControl/>
        <w:spacing w:line="240" w:lineRule="auto"/>
        <w:rPr>
          <w:rFonts w:ascii="Arial" w:hAnsi="Arial" w:cs="Arial"/>
          <w:sz w:val="22"/>
          <w:szCs w:val="22"/>
        </w:rPr>
      </w:pPr>
    </w:p>
    <w:p w:rsidR="00763E65" w:rsidRPr="005C79C7" w:rsidRDefault="00CC4D82" w:rsidP="00763E65">
      <w:pPr>
        <w:pStyle w:val="BodyText2"/>
        <w:widowControl w:val="0"/>
        <w:tabs>
          <w:tab w:val="left" w:pos="720"/>
        </w:tabs>
        <w:spacing w:after="0" w:line="240" w:lineRule="auto"/>
        <w:jc w:val="center"/>
        <w:rPr>
          <w:rFonts w:ascii="Arial" w:hAnsi="Arial" w:cs="Arial"/>
          <w:noProof/>
          <w:sz w:val="22"/>
          <w:szCs w:val="22"/>
          <w:lang w:eastAsia="id-ID"/>
        </w:rPr>
      </w:pPr>
      <w:r w:rsidRPr="005C79C7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411509" cy="1958892"/>
            <wp:effectExtent l="0" t="0" r="8255" b="38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63E65" w:rsidRPr="005C79C7" w:rsidRDefault="00CC4D82" w:rsidP="00763E65">
      <w:pPr>
        <w:jc w:val="center"/>
        <w:rPr>
          <w:rFonts w:ascii="Arial" w:hAnsi="Arial"/>
          <w:noProof/>
          <w:sz w:val="22"/>
          <w:szCs w:val="22"/>
          <w:lang w:eastAsia="id-ID"/>
        </w:rPr>
      </w:pPr>
      <w:bookmarkStart w:id="6" w:name="_Toc474216900"/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11</w:t>
      </w:r>
      <w:r w:rsidRPr="00010ED6">
        <w:rPr>
          <w:rFonts w:ascii="Arial" w:eastAsia="Arial" w:hAnsi="Arial"/>
          <w:i/>
        </w:rPr>
        <w:fldChar w:fldCharType="end"/>
      </w:r>
      <w:r>
        <w:rPr>
          <w:rFonts w:ascii="Arial" w:eastAsia="Arial" w:hAnsi="Arial"/>
          <w:i/>
        </w:rPr>
        <w:t>:</w:t>
      </w:r>
      <w:r w:rsidRPr="008330C4">
        <w:rPr>
          <w:rFonts w:ascii="Arial" w:eastAsia="Arial" w:hAnsi="Arial"/>
          <w:i/>
        </w:rPr>
        <w:t xml:space="preserve"> The comparison of the settlement between observations with FEM</w:t>
      </w:r>
      <w:bookmarkEnd w:id="6"/>
    </w:p>
    <w:p w:rsidR="00763E65" w:rsidRPr="005C79C7" w:rsidRDefault="00555714" w:rsidP="00763E65">
      <w:pPr>
        <w:jc w:val="center"/>
        <w:rPr>
          <w:rFonts w:ascii="Arial" w:hAnsi="Arial"/>
          <w:iCs/>
          <w:sz w:val="22"/>
          <w:szCs w:val="22"/>
        </w:rPr>
      </w:pPr>
    </w:p>
    <w:p w:rsidR="00763E65" w:rsidRPr="005C79C7" w:rsidRDefault="00CC4D82" w:rsidP="00763E65">
      <w:pPr>
        <w:pStyle w:val="BodyText2"/>
        <w:widowControl w:val="0"/>
        <w:tabs>
          <w:tab w:val="left" w:pos="720"/>
        </w:tabs>
        <w:spacing w:after="0" w:line="240" w:lineRule="auto"/>
        <w:jc w:val="center"/>
        <w:rPr>
          <w:rFonts w:ascii="Arial" w:hAnsi="Arial" w:cs="Arial"/>
          <w:noProof/>
          <w:sz w:val="22"/>
          <w:szCs w:val="22"/>
          <w:lang w:eastAsia="id-ID"/>
        </w:rPr>
      </w:pPr>
      <w:r w:rsidRPr="005C79C7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609850" cy="1525190"/>
            <wp:effectExtent l="0" t="0" r="0" b="0"/>
            <wp:docPr id="80" name="Chart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63E65" w:rsidRPr="005C79C7" w:rsidRDefault="00555714" w:rsidP="00763E65">
      <w:pPr>
        <w:pStyle w:val="BodyText2"/>
        <w:widowControl w:val="0"/>
        <w:tabs>
          <w:tab w:val="left" w:pos="720"/>
        </w:tabs>
        <w:spacing w:after="0" w:line="240" w:lineRule="auto"/>
        <w:jc w:val="center"/>
        <w:rPr>
          <w:rFonts w:ascii="Arial" w:hAnsi="Arial" w:cs="Arial"/>
          <w:noProof/>
          <w:sz w:val="22"/>
          <w:szCs w:val="22"/>
          <w:lang w:eastAsia="id-ID"/>
        </w:rPr>
      </w:pPr>
    </w:p>
    <w:p w:rsidR="00763E65" w:rsidRPr="008330C4" w:rsidRDefault="00CC4D82" w:rsidP="008330C4">
      <w:pPr>
        <w:jc w:val="center"/>
        <w:rPr>
          <w:rFonts w:ascii="Arial" w:eastAsia="Arial" w:hAnsi="Arial"/>
          <w:i/>
        </w:rPr>
      </w:pPr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12</w:t>
      </w:r>
      <w:r w:rsidRPr="00010ED6">
        <w:rPr>
          <w:rFonts w:ascii="Arial" w:eastAsia="Arial" w:hAnsi="Arial"/>
          <w:i/>
        </w:rPr>
        <w:fldChar w:fldCharType="end"/>
      </w:r>
      <w:r>
        <w:rPr>
          <w:rFonts w:ascii="Arial" w:eastAsia="Arial" w:hAnsi="Arial"/>
          <w:i/>
        </w:rPr>
        <w:t>:</w:t>
      </w:r>
      <w:r w:rsidRPr="008330C4">
        <w:rPr>
          <w:rFonts w:ascii="Arial" w:eastAsia="Arial" w:hAnsi="Arial"/>
          <w:i/>
        </w:rPr>
        <w:t xml:space="preserve"> The relationship between time and settlement of slabs without piles </w:t>
      </w:r>
    </w:p>
    <w:p w:rsidR="00763E65" w:rsidRPr="005C79C7" w:rsidRDefault="00555714" w:rsidP="00763E65">
      <w:pPr>
        <w:pStyle w:val="Text"/>
        <w:widowControl/>
        <w:spacing w:line="240" w:lineRule="auto"/>
        <w:ind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763E65" w:rsidRPr="005C79C7" w:rsidRDefault="00CC4D82" w:rsidP="00763E65">
      <w:pPr>
        <w:pStyle w:val="BodyText2"/>
        <w:widowControl w:val="0"/>
        <w:tabs>
          <w:tab w:val="left" w:pos="720"/>
        </w:tabs>
        <w:spacing w:after="0" w:line="240" w:lineRule="auto"/>
        <w:jc w:val="center"/>
        <w:rPr>
          <w:rFonts w:ascii="Arial" w:hAnsi="Arial" w:cs="Arial"/>
          <w:noProof/>
          <w:sz w:val="22"/>
          <w:szCs w:val="22"/>
          <w:lang w:eastAsia="id-ID"/>
        </w:rPr>
      </w:pPr>
      <w:r w:rsidRPr="007B736F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609850" cy="1557462"/>
            <wp:effectExtent l="0" t="0" r="0" b="5080"/>
            <wp:docPr id="81" name="Chart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63E65" w:rsidRPr="005C79C7" w:rsidRDefault="00555714" w:rsidP="00763E65">
      <w:pPr>
        <w:pStyle w:val="BodyText2"/>
        <w:widowControl w:val="0"/>
        <w:tabs>
          <w:tab w:val="left" w:pos="720"/>
        </w:tabs>
        <w:spacing w:after="0" w:line="240" w:lineRule="auto"/>
        <w:jc w:val="center"/>
        <w:rPr>
          <w:rFonts w:ascii="Arial" w:hAnsi="Arial" w:cs="Arial"/>
          <w:noProof/>
          <w:sz w:val="22"/>
          <w:szCs w:val="22"/>
          <w:lang w:eastAsia="id-ID"/>
        </w:rPr>
      </w:pPr>
    </w:p>
    <w:p w:rsidR="00763E65" w:rsidRPr="008330C4" w:rsidRDefault="00CC4D82" w:rsidP="008330C4">
      <w:pPr>
        <w:jc w:val="center"/>
        <w:rPr>
          <w:rFonts w:ascii="Arial" w:eastAsia="Arial" w:hAnsi="Arial"/>
          <w:i/>
        </w:rPr>
      </w:pPr>
      <w:r w:rsidRPr="00010ED6">
        <w:rPr>
          <w:rFonts w:ascii="Arial" w:eastAsia="Arial" w:hAnsi="Arial"/>
          <w:i/>
        </w:rPr>
        <w:t xml:space="preserve">Figure </w:t>
      </w:r>
      <w:r w:rsidRPr="00010ED6">
        <w:rPr>
          <w:rFonts w:ascii="Arial" w:eastAsia="Arial" w:hAnsi="Arial"/>
          <w:i/>
        </w:rPr>
        <w:fldChar w:fldCharType="begin"/>
      </w:r>
      <w:r w:rsidRPr="00010ED6">
        <w:rPr>
          <w:rFonts w:ascii="Arial" w:eastAsia="Arial" w:hAnsi="Arial"/>
          <w:i/>
        </w:rPr>
        <w:instrText xml:space="preserve"> SEQ Figure \* ARABIC </w:instrText>
      </w:r>
      <w:r w:rsidRPr="00010ED6">
        <w:rPr>
          <w:rFonts w:ascii="Arial" w:eastAsia="Arial" w:hAnsi="Arial"/>
          <w:i/>
        </w:rPr>
        <w:fldChar w:fldCharType="separate"/>
      </w:r>
      <w:r>
        <w:rPr>
          <w:rFonts w:ascii="Arial" w:eastAsia="Arial" w:hAnsi="Arial"/>
          <w:i/>
          <w:noProof/>
        </w:rPr>
        <w:t>13</w:t>
      </w:r>
      <w:r w:rsidRPr="00010ED6">
        <w:rPr>
          <w:rFonts w:ascii="Arial" w:eastAsia="Arial" w:hAnsi="Arial"/>
          <w:i/>
        </w:rPr>
        <w:fldChar w:fldCharType="end"/>
      </w:r>
      <w:r>
        <w:rPr>
          <w:rFonts w:ascii="Arial" w:eastAsia="Arial" w:hAnsi="Arial"/>
          <w:i/>
        </w:rPr>
        <w:t>:</w:t>
      </w:r>
      <w:r w:rsidRPr="008330C4">
        <w:rPr>
          <w:rFonts w:ascii="Arial" w:eastAsia="Arial" w:hAnsi="Arial"/>
          <w:i/>
        </w:rPr>
        <w:t xml:space="preserve"> The relationship between time and settlement of slabs with piles</w:t>
      </w:r>
    </w:p>
    <w:p w:rsidR="00763E65" w:rsidRPr="002C6382" w:rsidRDefault="00555714" w:rsidP="00763E65">
      <w:pPr>
        <w:pStyle w:val="Text"/>
        <w:widowControl/>
        <w:spacing w:line="240" w:lineRule="auto"/>
      </w:pPr>
    </w:p>
    <w:p w:rsidR="000235E5" w:rsidRDefault="00555714" w:rsidP="000235E5">
      <w:pPr>
        <w:spacing w:line="175" w:lineRule="exact"/>
        <w:rPr>
          <w:rFonts w:ascii="Times New Roman" w:eastAsia="Times New Roman" w:hAnsi="Times New Roman"/>
        </w:rPr>
      </w:pPr>
    </w:p>
    <w:p w:rsidR="0014172B" w:rsidRPr="00010ED6" w:rsidRDefault="00555714" w:rsidP="00010ED6">
      <w:pPr>
        <w:spacing w:line="0" w:lineRule="atLeast"/>
        <w:rPr>
          <w:rFonts w:ascii="Arial" w:eastAsia="Arial" w:hAnsi="Arial"/>
          <w:i/>
          <w:sz w:val="22"/>
        </w:rPr>
      </w:pPr>
    </w:p>
    <w:p w:rsidR="0014172B" w:rsidRDefault="00555714" w:rsidP="0014172B">
      <w:pPr>
        <w:spacing w:line="0" w:lineRule="atLeast"/>
        <w:rPr>
          <w:rFonts w:ascii="Arial" w:eastAsia="Arial" w:hAnsi="Arial"/>
          <w:i/>
          <w:sz w:val="22"/>
        </w:rPr>
      </w:pPr>
    </w:p>
    <w:p w:rsidR="0014172B" w:rsidRDefault="00555714" w:rsidP="0014172B">
      <w:pPr>
        <w:spacing w:line="0" w:lineRule="atLeast"/>
        <w:rPr>
          <w:rFonts w:ascii="Arial" w:eastAsia="Arial" w:hAnsi="Arial"/>
          <w:i/>
          <w:sz w:val="22"/>
        </w:rPr>
        <w:sectPr w:rsidR="0014172B" w:rsidSect="008A512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7" w:h="16840" w:code="9"/>
          <w:pgMar w:top="703" w:right="1123" w:bottom="703" w:left="1140" w:header="567" w:footer="567" w:gutter="0"/>
          <w:cols w:num="2" w:space="301"/>
          <w:docGrid w:linePitch="360"/>
        </w:sectPr>
      </w:pPr>
    </w:p>
    <w:p w:rsidR="0014172B" w:rsidRDefault="00555714" w:rsidP="0014172B">
      <w:pPr>
        <w:spacing w:line="0" w:lineRule="atLeast"/>
        <w:rPr>
          <w:rFonts w:ascii="Arial" w:eastAsia="Arial" w:hAnsi="Arial"/>
          <w:i/>
          <w:sz w:val="22"/>
        </w:rPr>
      </w:pPr>
    </w:p>
    <w:sectPr w:rsidR="0014172B" w:rsidSect="008A5125">
      <w:type w:val="continuous"/>
      <w:pgSz w:w="11907" w:h="16840" w:code="9"/>
      <w:pgMar w:top="703" w:right="1123" w:bottom="703" w:left="11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714" w:rsidRDefault="00555714">
      <w:r>
        <w:separator/>
      </w:r>
    </w:p>
  </w:endnote>
  <w:endnote w:type="continuationSeparator" w:id="0">
    <w:p w:rsidR="00555714" w:rsidRDefault="0055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6490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609" w:rsidRDefault="00CC4D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78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rFonts w:ascii="Arial" w:eastAsia="Arial" w:hAnsi="Arial"/>
            <w:sz w:val="16"/>
          </w:rPr>
          <w:t>Journal of Applied Engineering Science 00(0000)0, 000</w:t>
        </w:r>
      </w:p>
    </w:sdtContent>
  </w:sdt>
  <w:p w:rsidR="00D91609" w:rsidRDefault="005557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2596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609" w:rsidRDefault="00CC4D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7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1609" w:rsidRDefault="00CC4D82">
    <w:pPr>
      <w:pStyle w:val="Footer"/>
    </w:pPr>
    <w:r>
      <w:rPr>
        <w:rFonts w:ascii="Arial" w:eastAsia="Arial" w:hAnsi="Arial"/>
        <w:sz w:val="16"/>
      </w:rPr>
      <w:t>Journal of Applied Engineering Science 00(0000)0, 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381389"/>
      <w:docPartObj>
        <w:docPartGallery w:val="Page Numbers (Bottom of Page)"/>
        <w:docPartUnique/>
      </w:docPartObj>
    </w:sdtPr>
    <w:sdtEndPr>
      <w:rPr>
        <w:rFonts w:ascii="Arial" w:hAnsi="Arial"/>
        <w:noProof/>
      </w:rPr>
    </w:sdtEndPr>
    <w:sdtContent>
      <w:p w:rsidR="00D91609" w:rsidRPr="009E4A90" w:rsidRDefault="00CC4D82">
        <w:pPr>
          <w:pStyle w:val="Footer"/>
          <w:jc w:val="right"/>
          <w:rPr>
            <w:rFonts w:ascii="Arial" w:hAnsi="Arial"/>
          </w:rPr>
        </w:pPr>
        <w:r w:rsidRPr="009E4A90">
          <w:rPr>
            <w:rFonts w:ascii="Arial" w:hAnsi="Arial"/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posOffset>-10488</wp:posOffset>
                  </wp:positionH>
                  <wp:positionV relativeFrom="paragraph">
                    <wp:posOffset>93980</wp:posOffset>
                  </wp:positionV>
                  <wp:extent cx="2980706" cy="0"/>
                  <wp:effectExtent l="0" t="0" r="29210" b="19050"/>
                  <wp:wrapNone/>
                  <wp:docPr id="51" name="Straight Connector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98070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51" o:spid="_x0000_s2063" style="mso-position-horizontal-relative:margin;mso-wrap-distance-bottom:0;mso-wrap-distance-left:9pt;mso-wrap-distance-right:9pt;mso-wrap-distance-top:0;mso-wrap-style:square;position:absolute;visibility:visible;z-index:251676672" from="-0.85pt,7.4pt" to="233.85pt,7.4pt" strokecolor="black">
                  <v:stroke joinstyle="miter"/>
                  <w10:wrap anchorx="margin"/>
                </v:line>
              </w:pict>
            </mc:Fallback>
          </mc:AlternateContent>
        </w:r>
        <w:r w:rsidRPr="009E4A90">
          <w:rPr>
            <w:rFonts w:ascii="Arial" w:hAnsi="Arial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-13335</wp:posOffset>
                  </wp:positionH>
                  <wp:positionV relativeFrom="paragraph">
                    <wp:posOffset>81602</wp:posOffset>
                  </wp:positionV>
                  <wp:extent cx="2980706" cy="0"/>
                  <wp:effectExtent l="0" t="0" r="29210" b="19050"/>
                  <wp:wrapNone/>
                  <wp:docPr id="19" name="Straight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98070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19" o:spid="_x0000_s2064" style="mso-position-horizontal-relative:margin;mso-wrap-distance-bottom:0;mso-wrap-distance-left:9pt;mso-wrap-distance-right:9pt;mso-wrap-distance-top:0;mso-wrap-style:square;position:absolute;visibility:visible;z-index:251662336" from="-1.05pt,6.45pt" to="233.65pt,6.45pt" strokecolor="black">
                  <v:stroke joinstyle="miter"/>
                  <w10:wrap anchorx="margin"/>
                </v:line>
              </w:pict>
            </mc:Fallback>
          </mc:AlternateContent>
        </w:r>
        <w:r w:rsidRPr="009E4A90">
          <w:rPr>
            <w:rFonts w:ascii="Arial" w:hAnsi="Arial"/>
          </w:rPr>
          <w:fldChar w:fldCharType="begin"/>
        </w:r>
        <w:r w:rsidRPr="009E4A90">
          <w:rPr>
            <w:rFonts w:ascii="Arial" w:hAnsi="Arial"/>
          </w:rPr>
          <w:instrText xml:space="preserve"> PAGE   \* MERGEFORMAT </w:instrText>
        </w:r>
        <w:r w:rsidRPr="009E4A90">
          <w:rPr>
            <w:rFonts w:ascii="Arial" w:hAnsi="Arial"/>
          </w:rPr>
          <w:fldChar w:fldCharType="separate"/>
        </w:r>
        <w:r w:rsidR="005F650E">
          <w:rPr>
            <w:rFonts w:ascii="Arial" w:hAnsi="Arial"/>
            <w:noProof/>
          </w:rPr>
          <w:t>1</w:t>
        </w:r>
        <w:r w:rsidRPr="009E4A90">
          <w:rPr>
            <w:rFonts w:ascii="Arial" w:hAnsi="Arial"/>
            <w:noProof/>
          </w:rPr>
          <w:fldChar w:fldCharType="end"/>
        </w:r>
      </w:p>
    </w:sdtContent>
  </w:sdt>
  <w:p w:rsidR="00D91609" w:rsidRPr="008A5125" w:rsidRDefault="00CC4D82">
    <w:pPr>
      <w:pStyle w:val="Footer"/>
      <w:rPr>
        <w:rFonts w:ascii="Arial" w:hAnsi="Arial"/>
        <w:i/>
        <w:sz w:val="16"/>
        <w:szCs w:val="16"/>
      </w:rPr>
    </w:pPr>
    <w:r>
      <w:t xml:space="preserve">* </w:t>
    </w:r>
    <w:r w:rsidRPr="00D35B2B">
      <w:rPr>
        <w:rFonts w:ascii="Arial" w:hAnsi="Arial"/>
        <w:i/>
        <w:sz w:val="16"/>
        <w:szCs w:val="16"/>
      </w:rPr>
      <w:t>Department of Civil and Environmental Engineering</w:t>
    </w:r>
    <w:r>
      <w:rPr>
        <w:rFonts w:ascii="Arial" w:hAnsi="Arial"/>
        <w:i/>
        <w:sz w:val="16"/>
        <w:szCs w:val="16"/>
      </w:rPr>
      <w:t>,</w:t>
    </w:r>
    <w:r w:rsidRPr="008A5125">
      <w:rPr>
        <w:rFonts w:ascii="Arial" w:hAnsi="Arial"/>
        <w:i/>
        <w:sz w:val="16"/>
        <w:szCs w:val="16"/>
      </w:rPr>
      <w:t xml:space="preserve"> Gadjah Mada University,</w:t>
    </w:r>
    <w:r>
      <w:rPr>
        <w:rFonts w:ascii="Arial" w:hAnsi="Arial"/>
        <w:i/>
        <w:sz w:val="16"/>
        <w:szCs w:val="16"/>
      </w:rPr>
      <w:t xml:space="preserve"> Jl. Grafika No. 2</w:t>
    </w:r>
    <w:r w:rsidRPr="008A5125">
      <w:rPr>
        <w:rFonts w:ascii="Arial" w:hAnsi="Arial"/>
        <w:i/>
        <w:sz w:val="16"/>
        <w:szCs w:val="16"/>
      </w:rPr>
      <w:t xml:space="preserve"> Yogyakarta</w:t>
    </w:r>
    <w:r>
      <w:rPr>
        <w:rFonts w:ascii="Arial" w:hAnsi="Arial"/>
        <w:i/>
        <w:sz w:val="16"/>
        <w:szCs w:val="16"/>
      </w:rPr>
      <w:t xml:space="preserve"> 55281</w:t>
    </w:r>
    <w:r w:rsidRPr="008A5125">
      <w:rPr>
        <w:rFonts w:ascii="Arial" w:hAnsi="Arial"/>
        <w:i/>
        <w:sz w:val="16"/>
        <w:szCs w:val="16"/>
      </w:rPr>
      <w:t>, Indonesia</w:t>
    </w:r>
  </w:p>
  <w:p w:rsidR="00D91609" w:rsidRPr="008A5125" w:rsidRDefault="00CC4D82">
    <w:pPr>
      <w:pStyle w:val="Footer"/>
      <w:rPr>
        <w:rFonts w:ascii="Arial" w:hAnsi="Arial"/>
        <w:i/>
        <w:sz w:val="16"/>
        <w:szCs w:val="16"/>
      </w:rPr>
    </w:pPr>
    <w:r w:rsidRPr="008A5125">
      <w:rPr>
        <w:rFonts w:ascii="Arial" w:hAnsi="Arial"/>
        <w:i/>
        <w:sz w:val="16"/>
        <w:szCs w:val="16"/>
      </w:rPr>
      <w:t xml:space="preserve">   azokhiw@gmail.com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714" w:rsidRDefault="00555714">
      <w:r>
        <w:separator/>
      </w:r>
    </w:p>
  </w:footnote>
  <w:footnote w:type="continuationSeparator" w:id="0">
    <w:p w:rsidR="00555714" w:rsidRDefault="00555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609" w:rsidRDefault="00CC4D82" w:rsidP="000235E5">
    <w:pPr>
      <w:spacing w:line="236" w:lineRule="auto"/>
      <w:ind w:right="4180"/>
      <w:rPr>
        <w:rFonts w:ascii="Arial" w:eastAsia="Arial" w:hAnsi="Arial"/>
        <w:i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-133028</wp:posOffset>
              </wp:positionV>
              <wp:extent cx="6101730" cy="559593"/>
              <wp:effectExtent l="0" t="0" r="13335" b="12065"/>
              <wp:wrapNone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101730" cy="559593"/>
                        <a:chOff x="0" y="0"/>
                        <a:chExt cx="6101730" cy="559593"/>
                      </a:xfrm>
                    </wpg:grpSpPr>
                    <wps:wsp>
                      <wps:cNvPr id="37" name="Freeform 37"/>
                      <wps:cNvSpPr/>
                      <wps:spPr>
                        <a:xfrm>
                          <a:off x="718835" y="0"/>
                          <a:ext cx="5382895" cy="388620"/>
                        </a:xfrm>
                        <a:custGeom>
                          <a:avLst/>
                          <a:gdLst>
                            <a:gd name="connsiteX0" fmla="*/ 0 w 5031269"/>
                            <a:gd name="connsiteY0" fmla="*/ 0 h 388930"/>
                            <a:gd name="connsiteX1" fmla="*/ 0 w 5031269"/>
                            <a:gd name="connsiteY1" fmla="*/ 388930 h 388930"/>
                            <a:gd name="connsiteX2" fmla="*/ 5031269 w 5031269"/>
                            <a:gd name="connsiteY2" fmla="*/ 388930 h 388930"/>
                            <a:gd name="connsiteX3" fmla="*/ 5031269 w 5031269"/>
                            <a:gd name="connsiteY3" fmla="*/ 380655 h 388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31269" h="388930">
                              <a:moveTo>
                                <a:pt x="0" y="0"/>
                              </a:moveTo>
                              <a:lnTo>
                                <a:pt x="0" y="388930"/>
                              </a:lnTo>
                              <a:lnTo>
                                <a:pt x="5031269" y="388930"/>
                              </a:lnTo>
                              <a:lnTo>
                                <a:pt x="5031269" y="3806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46"/>
                      <wps:cNvSpPr/>
                      <wps:spPr>
                        <a:xfrm>
                          <a:off x="0" y="0"/>
                          <a:ext cx="701675" cy="388620"/>
                        </a:xfrm>
                        <a:custGeom>
                          <a:avLst/>
                          <a:gdLst>
                            <a:gd name="connsiteX0" fmla="*/ 702259 w 702259"/>
                            <a:gd name="connsiteY0" fmla="*/ 0 h 398679"/>
                            <a:gd name="connsiteX1" fmla="*/ 702259 w 702259"/>
                            <a:gd name="connsiteY1" fmla="*/ 398679 h 398679"/>
                            <a:gd name="connsiteX2" fmla="*/ 0 w 702259"/>
                            <a:gd name="connsiteY2" fmla="*/ 398679 h 3986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02259" h="398679">
                              <a:moveTo>
                                <a:pt x="702259" y="0"/>
                              </a:moveTo>
                              <a:lnTo>
                                <a:pt x="702259" y="398679"/>
                              </a:lnTo>
                              <a:lnTo>
                                <a:pt x="0" y="3986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/>
                      <wps:spPr>
                        <a:xfrm flipV="1">
                          <a:off x="0" y="412273"/>
                          <a:ext cx="701675" cy="147320"/>
                        </a:xfrm>
                        <a:custGeom>
                          <a:avLst/>
                          <a:gdLst>
                            <a:gd name="connsiteX0" fmla="*/ 702259 w 702259"/>
                            <a:gd name="connsiteY0" fmla="*/ 0 h 398679"/>
                            <a:gd name="connsiteX1" fmla="*/ 702259 w 702259"/>
                            <a:gd name="connsiteY1" fmla="*/ 398679 h 398679"/>
                            <a:gd name="connsiteX2" fmla="*/ 0 w 702259"/>
                            <a:gd name="connsiteY2" fmla="*/ 398679 h 3986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02259" h="398679">
                              <a:moveTo>
                                <a:pt x="702259" y="0"/>
                              </a:moveTo>
                              <a:lnTo>
                                <a:pt x="702259" y="398679"/>
                              </a:lnTo>
                              <a:lnTo>
                                <a:pt x="0" y="3986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/>
                      <wps:spPr>
                        <a:xfrm flipV="1">
                          <a:off x="718835" y="412273"/>
                          <a:ext cx="5382895" cy="147320"/>
                        </a:xfrm>
                        <a:custGeom>
                          <a:avLst/>
                          <a:gdLst>
                            <a:gd name="connsiteX0" fmla="*/ 0 w 5031269"/>
                            <a:gd name="connsiteY0" fmla="*/ 0 h 388930"/>
                            <a:gd name="connsiteX1" fmla="*/ 0 w 5031269"/>
                            <a:gd name="connsiteY1" fmla="*/ 388930 h 388930"/>
                            <a:gd name="connsiteX2" fmla="*/ 5031269 w 5031269"/>
                            <a:gd name="connsiteY2" fmla="*/ 388930 h 388930"/>
                            <a:gd name="connsiteX3" fmla="*/ 5031269 w 5031269"/>
                            <a:gd name="connsiteY3" fmla="*/ 380655 h 388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31269" h="388930">
                              <a:moveTo>
                                <a:pt x="0" y="0"/>
                              </a:moveTo>
                              <a:lnTo>
                                <a:pt x="0" y="388930"/>
                              </a:lnTo>
                              <a:lnTo>
                                <a:pt x="5031269" y="388930"/>
                              </a:lnTo>
                              <a:lnTo>
                                <a:pt x="5031269" y="3806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6" o:spid="_x0000_s2049" style="width:480.45pt;height:44.05pt;margin-top:-10.45pt;margin-left:0;flip:x;mso-position-horizontal-relative:margin;position:absolute;z-index:251674624" coordsize="61017,5595">
              <v:shape id="Freeform 37" o:spid="_x0000_s2050" style="width:53829;height:3886;left:7188;mso-wrap-style:square;position:absolute;visibility:visible;v-text-anchor:middle" coordsize="5031269,388930" path="m,l,388930l5031269,388930l5031269,380655e" filled="f" strokecolor="black">
                <v:stroke joinstyle="miter"/>
                <v:path arrowok="t" o:connecttype="custom" o:connectlocs="0,0;0,388620;5382895,388620;5382895,380352" o:connectangles="0,0,0,0"/>
              </v:shape>
              <v:shape id="Freeform 46" o:spid="_x0000_s2051" style="width:7016;height:3886;mso-wrap-style:square;position:absolute;visibility:visible;v-text-anchor:middle" coordsize="702259,398679" path="m702259,l702259,398679l,398679e" filled="f" strokecolor="black">
                <v:stroke joinstyle="miter"/>
                <v:path arrowok="t" o:connecttype="custom" o:connectlocs="701675,0;701675,388620;0,388620" o:connectangles="0,0,0"/>
              </v:shape>
              <v:shape id="Freeform 47" o:spid="_x0000_s2052" style="width:7016;height:1473;flip:y;mso-wrap-style:square;position:absolute;top:4122;visibility:visible;v-text-anchor:middle" coordsize="702259,398679" path="m702259,l702259,398679l,398679e" filled="f" strokecolor="black">
                <v:stroke joinstyle="miter"/>
                <v:path arrowok="t" o:connecttype="custom" o:connectlocs="701675,0;701675,147320;0,147320" o:connectangles="0,0,0"/>
              </v:shape>
              <v:shape id="Freeform 48" o:spid="_x0000_s2053" style="width:53829;height:1473;flip:y;left:7188;mso-wrap-style:square;position:absolute;top:4122;visibility:visible;v-text-anchor:middle" coordsize="5031269,388930" path="m,l,388930l5031269,388930l5031269,380655e" filled="f" strokecolor="black">
                <v:stroke joinstyle="miter"/>
                <v:path arrowok="t" o:connecttype="custom" o:connectlocs="0,0;0,147320;5382895,147320;5382895,144186" o:connectangles="0,0,0,0"/>
              </v:shape>
              <w10:wrap anchorx="margin"/>
            </v:group>
          </w:pict>
        </mc:Fallback>
      </mc:AlternateContent>
    </w:r>
    <w:r>
      <w:rPr>
        <w:rFonts w:ascii="Arial" w:eastAsia="Arial" w:hAnsi="Arial"/>
        <w:noProof/>
        <w:sz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6132114</wp:posOffset>
          </wp:positionH>
          <wp:positionV relativeFrom="page">
            <wp:posOffset>242684</wp:posOffset>
          </wp:positionV>
          <wp:extent cx="708169" cy="38100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170119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8" b="5719"/>
                  <a:stretch>
                    <a:fillRect/>
                  </a:stretch>
                </pic:blipFill>
                <pic:spPr bwMode="auto">
                  <a:xfrm>
                    <a:off x="0" y="0"/>
                    <a:ext cx="708169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i/>
        <w:sz w:val="16"/>
      </w:rPr>
      <w:t>Aazokhi Waruwu - D</w:t>
    </w:r>
    <w:r w:rsidRPr="005C79C7">
      <w:rPr>
        <w:rFonts w:ascii="Arial" w:eastAsia="Arial" w:hAnsi="Arial"/>
        <w:i/>
        <w:sz w:val="16"/>
      </w:rPr>
      <w:t>eflection behavior of the nailed slab system-supported embankment on</w:t>
    </w:r>
    <w:r>
      <w:rPr>
        <w:rFonts w:ascii="Arial" w:eastAsia="Arial" w:hAnsi="Arial"/>
        <w:i/>
        <w:sz w:val="16"/>
      </w:rPr>
      <w:t xml:space="preserve"> </w:t>
    </w:r>
    <w:r w:rsidRPr="005C79C7">
      <w:rPr>
        <w:rFonts w:ascii="Arial" w:eastAsia="Arial" w:hAnsi="Arial"/>
        <w:i/>
        <w:sz w:val="16"/>
      </w:rPr>
      <w:t>peat soil</w:t>
    </w:r>
  </w:p>
  <w:p w:rsidR="00D91609" w:rsidRDefault="00555714" w:rsidP="000235E5">
    <w:pPr>
      <w:spacing w:line="20" w:lineRule="exact"/>
      <w:rPr>
        <w:rFonts w:ascii="Times New Roman" w:eastAsia="Times New Roman" w:hAnsi="Times New Roman"/>
      </w:rPr>
    </w:pPr>
  </w:p>
  <w:p w:rsidR="00D91609" w:rsidRDefault="00555714" w:rsidP="000235E5">
    <w:pPr>
      <w:spacing w:line="200" w:lineRule="exact"/>
      <w:rPr>
        <w:rFonts w:ascii="Times New Roman" w:eastAsia="Times New Roman" w:hAnsi="Times New Roman"/>
      </w:rPr>
    </w:pPr>
  </w:p>
  <w:p w:rsidR="00D91609" w:rsidRDefault="005557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609" w:rsidRDefault="00CC4D82" w:rsidP="00833374">
    <w:pPr>
      <w:spacing w:line="0" w:lineRule="atLeast"/>
      <w:ind w:left="1500"/>
      <w:jc w:val="right"/>
      <w:rPr>
        <w:rFonts w:ascii="Arial" w:eastAsia="Arial" w:hAnsi="Arial"/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8890</wp:posOffset>
              </wp:positionH>
              <wp:positionV relativeFrom="paragraph">
                <wp:posOffset>-153353</wp:posOffset>
              </wp:positionV>
              <wp:extent cx="6101730" cy="559593"/>
              <wp:effectExtent l="0" t="0" r="13335" b="12065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1730" cy="559593"/>
                        <a:chOff x="0" y="0"/>
                        <a:chExt cx="6101730" cy="559593"/>
                      </a:xfrm>
                    </wpg:grpSpPr>
                    <wps:wsp>
                      <wps:cNvPr id="21" name="Freeform 21"/>
                      <wps:cNvSpPr/>
                      <wps:spPr>
                        <a:xfrm>
                          <a:off x="718835" y="0"/>
                          <a:ext cx="5382895" cy="388620"/>
                        </a:xfrm>
                        <a:custGeom>
                          <a:avLst/>
                          <a:gdLst>
                            <a:gd name="connsiteX0" fmla="*/ 0 w 5031269"/>
                            <a:gd name="connsiteY0" fmla="*/ 0 h 388930"/>
                            <a:gd name="connsiteX1" fmla="*/ 0 w 5031269"/>
                            <a:gd name="connsiteY1" fmla="*/ 388930 h 388930"/>
                            <a:gd name="connsiteX2" fmla="*/ 5031269 w 5031269"/>
                            <a:gd name="connsiteY2" fmla="*/ 388930 h 388930"/>
                            <a:gd name="connsiteX3" fmla="*/ 5031269 w 5031269"/>
                            <a:gd name="connsiteY3" fmla="*/ 380655 h 388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31269" h="388930">
                              <a:moveTo>
                                <a:pt x="0" y="0"/>
                              </a:moveTo>
                              <a:lnTo>
                                <a:pt x="0" y="388930"/>
                              </a:lnTo>
                              <a:lnTo>
                                <a:pt x="5031269" y="388930"/>
                              </a:lnTo>
                              <a:lnTo>
                                <a:pt x="5031269" y="3806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/>
                      <wps:spPr>
                        <a:xfrm>
                          <a:off x="0" y="0"/>
                          <a:ext cx="701675" cy="388620"/>
                        </a:xfrm>
                        <a:custGeom>
                          <a:avLst/>
                          <a:gdLst>
                            <a:gd name="connsiteX0" fmla="*/ 702259 w 702259"/>
                            <a:gd name="connsiteY0" fmla="*/ 0 h 398679"/>
                            <a:gd name="connsiteX1" fmla="*/ 702259 w 702259"/>
                            <a:gd name="connsiteY1" fmla="*/ 398679 h 398679"/>
                            <a:gd name="connsiteX2" fmla="*/ 0 w 702259"/>
                            <a:gd name="connsiteY2" fmla="*/ 398679 h 3986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02259" h="398679">
                              <a:moveTo>
                                <a:pt x="702259" y="0"/>
                              </a:moveTo>
                              <a:lnTo>
                                <a:pt x="702259" y="398679"/>
                              </a:lnTo>
                              <a:lnTo>
                                <a:pt x="0" y="3986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/>
                      <wps:spPr>
                        <a:xfrm flipV="1">
                          <a:off x="0" y="412273"/>
                          <a:ext cx="701675" cy="147320"/>
                        </a:xfrm>
                        <a:custGeom>
                          <a:avLst/>
                          <a:gdLst>
                            <a:gd name="connsiteX0" fmla="*/ 702259 w 702259"/>
                            <a:gd name="connsiteY0" fmla="*/ 0 h 398679"/>
                            <a:gd name="connsiteX1" fmla="*/ 702259 w 702259"/>
                            <a:gd name="connsiteY1" fmla="*/ 398679 h 398679"/>
                            <a:gd name="connsiteX2" fmla="*/ 0 w 702259"/>
                            <a:gd name="connsiteY2" fmla="*/ 398679 h 3986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02259" h="398679">
                              <a:moveTo>
                                <a:pt x="702259" y="0"/>
                              </a:moveTo>
                              <a:lnTo>
                                <a:pt x="702259" y="398679"/>
                              </a:lnTo>
                              <a:lnTo>
                                <a:pt x="0" y="3986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/>
                      <wps:spPr>
                        <a:xfrm flipV="1">
                          <a:off x="718835" y="412273"/>
                          <a:ext cx="5382895" cy="147320"/>
                        </a:xfrm>
                        <a:custGeom>
                          <a:avLst/>
                          <a:gdLst>
                            <a:gd name="connsiteX0" fmla="*/ 0 w 5031269"/>
                            <a:gd name="connsiteY0" fmla="*/ 0 h 388930"/>
                            <a:gd name="connsiteX1" fmla="*/ 0 w 5031269"/>
                            <a:gd name="connsiteY1" fmla="*/ 388930 h 388930"/>
                            <a:gd name="connsiteX2" fmla="*/ 5031269 w 5031269"/>
                            <a:gd name="connsiteY2" fmla="*/ 388930 h 388930"/>
                            <a:gd name="connsiteX3" fmla="*/ 5031269 w 5031269"/>
                            <a:gd name="connsiteY3" fmla="*/ 380655 h 388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31269" h="388930">
                              <a:moveTo>
                                <a:pt x="0" y="0"/>
                              </a:moveTo>
                              <a:lnTo>
                                <a:pt x="0" y="388930"/>
                              </a:lnTo>
                              <a:lnTo>
                                <a:pt x="5031269" y="388930"/>
                              </a:lnTo>
                              <a:lnTo>
                                <a:pt x="5031269" y="3806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5" o:spid="_x0000_s2054" style="width:480.45pt;height:44.05pt;margin-top:-12.1pt;margin-left:0.7pt;mso-position-horizontal-relative:margin;position:absolute;z-index:251672576" coordsize="61017,5595">
              <v:shape id="Freeform 21" o:spid="_x0000_s2055" style="width:53829;height:3886;left:7188;mso-wrap-style:square;position:absolute;visibility:visible;v-text-anchor:middle" coordsize="5031269,388930" path="m,l,388930l5031269,388930l5031269,380655e" filled="f" strokecolor="black">
                <v:stroke joinstyle="miter"/>
                <v:path arrowok="t" o:connecttype="custom" o:connectlocs="0,0;0,388620;5382895,388620;5382895,380352" o:connectangles="0,0,0,0"/>
              </v:shape>
              <v:shape id="Freeform 22" o:spid="_x0000_s2056" style="width:7016;height:3886;mso-wrap-style:square;position:absolute;visibility:visible;v-text-anchor:middle" coordsize="702259,398679" path="m702259,l702259,398679l,398679e" filled="f" strokecolor="black">
                <v:stroke joinstyle="miter"/>
                <v:path arrowok="t" o:connecttype="custom" o:connectlocs="701675,0;701675,388620;0,388620" o:connectangles="0,0,0"/>
              </v:shape>
              <v:shape id="Freeform 23" o:spid="_x0000_s2057" style="width:7016;height:1473;flip:y;mso-wrap-style:square;position:absolute;top:4122;visibility:visible;v-text-anchor:middle" coordsize="702259,398679" path="m702259,l702259,398679l,398679e" filled="f" strokecolor="black">
                <v:stroke joinstyle="miter"/>
                <v:path arrowok="t" o:connecttype="custom" o:connectlocs="701675,0;701675,147320;0,147320" o:connectangles="0,0,0"/>
              </v:shape>
              <v:shape id="Freeform 24" o:spid="_x0000_s2058" style="width:53829;height:1473;flip:y;left:7188;mso-wrap-style:square;position:absolute;top:4122;visibility:visible;v-text-anchor:middle" coordsize="5031269,388930" path="m,l,388930l5031269,388930l5031269,380655e" filled="f" strokecolor="black">
                <v:stroke joinstyle="miter"/>
                <v:path arrowok="t" o:connecttype="custom" o:connectlocs="0,0;0,147320;5382895,147320;5382895,144186" o:connectangles="0,0,0,0"/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726754</wp:posOffset>
          </wp:positionH>
          <wp:positionV relativeFrom="page">
            <wp:posOffset>193604</wp:posOffset>
          </wp:positionV>
          <wp:extent cx="687705" cy="372312"/>
          <wp:effectExtent l="0" t="0" r="0" b="889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578308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87" b="7956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3723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5588">
      <w:rPr>
        <w:rFonts w:ascii="Arial" w:eastAsia="Arial" w:hAnsi="Arial"/>
        <w:i/>
        <w:sz w:val="16"/>
      </w:rPr>
      <w:t xml:space="preserve"> </w:t>
    </w:r>
    <w:r>
      <w:rPr>
        <w:rFonts w:ascii="Arial" w:eastAsia="Arial" w:hAnsi="Arial"/>
        <w:i/>
        <w:sz w:val="16"/>
      </w:rPr>
      <w:t>Aazokhi Waruwu - D</w:t>
    </w:r>
    <w:r w:rsidRPr="005C79C7">
      <w:rPr>
        <w:rFonts w:ascii="Arial" w:eastAsia="Arial" w:hAnsi="Arial"/>
        <w:i/>
        <w:sz w:val="16"/>
      </w:rPr>
      <w:t>eflection behavior of the nailed slab system-supported embankment on</w:t>
    </w:r>
    <w:r>
      <w:rPr>
        <w:rFonts w:ascii="Arial" w:eastAsia="Arial" w:hAnsi="Arial"/>
        <w:i/>
        <w:sz w:val="16"/>
      </w:rPr>
      <w:t xml:space="preserve"> </w:t>
    </w:r>
    <w:r w:rsidRPr="005C79C7">
      <w:rPr>
        <w:rFonts w:ascii="Arial" w:eastAsia="Arial" w:hAnsi="Arial"/>
        <w:i/>
        <w:sz w:val="16"/>
      </w:rPr>
      <w:t>peat soil</w:t>
    </w:r>
  </w:p>
  <w:p w:rsidR="00D91609" w:rsidRDefault="00555714" w:rsidP="000235E5">
    <w:pPr>
      <w:spacing w:line="20" w:lineRule="exact"/>
      <w:rPr>
        <w:rFonts w:ascii="Times New Roman" w:eastAsia="Times New Roman" w:hAnsi="Times New Roman"/>
        <w:sz w:val="24"/>
      </w:rPr>
    </w:pPr>
  </w:p>
  <w:p w:rsidR="00D91609" w:rsidRDefault="00555714" w:rsidP="000235E5">
    <w:pPr>
      <w:spacing w:line="200" w:lineRule="exact"/>
      <w:rPr>
        <w:rFonts w:ascii="Times New Roman" w:eastAsia="Times New Roman" w:hAnsi="Times New Roman"/>
        <w:sz w:val="24"/>
      </w:rPr>
    </w:pPr>
  </w:p>
  <w:p w:rsidR="00D91609" w:rsidRDefault="00555714" w:rsidP="000235E5">
    <w:pPr>
      <w:spacing w:line="200" w:lineRule="exact"/>
      <w:rPr>
        <w:rFonts w:ascii="Times New Roman" w:eastAsia="Times New Roman" w:hAnsi="Times New Roman"/>
        <w:sz w:val="24"/>
      </w:rPr>
    </w:pPr>
  </w:p>
  <w:p w:rsidR="00D91609" w:rsidRDefault="005557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609" w:rsidRDefault="00CC4D82" w:rsidP="00833374">
    <w:pPr>
      <w:spacing w:line="0" w:lineRule="atLeast"/>
      <w:ind w:left="1500"/>
      <w:rPr>
        <w:rFonts w:ascii="Arial" w:eastAsia="Arial" w:hAnsi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20320</wp:posOffset>
              </wp:positionH>
              <wp:positionV relativeFrom="paragraph">
                <wp:posOffset>-120940</wp:posOffset>
              </wp:positionV>
              <wp:extent cx="701675" cy="388620"/>
              <wp:effectExtent l="0" t="0" r="22225" b="11430"/>
              <wp:wrapNone/>
              <wp:docPr id="12" name="Freeform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388620"/>
                      </a:xfrm>
                      <a:custGeom>
                        <a:avLst/>
                        <a:gdLst>
                          <a:gd name="connsiteX0" fmla="*/ 702259 w 702259"/>
                          <a:gd name="connsiteY0" fmla="*/ 0 h 398679"/>
                          <a:gd name="connsiteX1" fmla="*/ 702259 w 702259"/>
                          <a:gd name="connsiteY1" fmla="*/ 398679 h 398679"/>
                          <a:gd name="connsiteX2" fmla="*/ 0 w 702259"/>
                          <a:gd name="connsiteY2" fmla="*/ 398679 h 3986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</a:cxnLst>
                        <a:rect l="l" t="t" r="r" b="b"/>
                        <a:pathLst>
                          <a:path w="702259" h="398679">
                            <a:moveTo>
                              <a:pt x="702259" y="0"/>
                            </a:moveTo>
                            <a:lnTo>
                              <a:pt x="702259" y="398679"/>
                            </a:lnTo>
                            <a:lnTo>
                              <a:pt x="0" y="398679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2" o:spid="_x0000_s2059" style="width:55.25pt;height:30.6pt;margin-top:-9.5pt;margin-left:1.6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666432" coordsize="702259,398679" path="m702259,l702259,398679l,398679e" filled="f" strokecolor="black">
              <v:stroke joinstyle="miter"/>
              <v:path arrowok="t" o:connecttype="custom" o:connectlocs="701675,0;701675,388620;0,388620" o:connectangles="0,0,0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739140</wp:posOffset>
              </wp:positionH>
              <wp:positionV relativeFrom="paragraph">
                <wp:posOffset>-121920</wp:posOffset>
              </wp:positionV>
              <wp:extent cx="5382895" cy="388620"/>
              <wp:effectExtent l="0" t="0" r="27305" b="11430"/>
              <wp:wrapNone/>
              <wp:docPr id="6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2895" cy="388620"/>
                      </a:xfrm>
                      <a:custGeom>
                        <a:avLst/>
                        <a:gdLst>
                          <a:gd name="connsiteX0" fmla="*/ 0 w 5031269"/>
                          <a:gd name="connsiteY0" fmla="*/ 0 h 388930"/>
                          <a:gd name="connsiteX1" fmla="*/ 0 w 5031269"/>
                          <a:gd name="connsiteY1" fmla="*/ 388930 h 388930"/>
                          <a:gd name="connsiteX2" fmla="*/ 5031269 w 5031269"/>
                          <a:gd name="connsiteY2" fmla="*/ 388930 h 388930"/>
                          <a:gd name="connsiteX3" fmla="*/ 5031269 w 5031269"/>
                          <a:gd name="connsiteY3" fmla="*/ 380655 h 38893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31269" h="388930">
                            <a:moveTo>
                              <a:pt x="0" y="0"/>
                            </a:moveTo>
                            <a:lnTo>
                              <a:pt x="0" y="388930"/>
                            </a:lnTo>
                            <a:lnTo>
                              <a:pt x="5031269" y="388930"/>
                            </a:lnTo>
                            <a:lnTo>
                              <a:pt x="5031269" y="380655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Freeform 6" o:spid="_x0000_s2060" style="width:423.85pt;height:30.6pt;margin-top:-9.6pt;margin-left:58.2p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4384" coordsize="5031269,388930" path="m,l,388930l5031269,388930l5031269,380655e" filled="f" strokecolor="black">
              <v:stroke joinstyle="miter"/>
              <v:path arrowok="t" o:connecttype="custom" o:connectlocs="0,0;0,388620;5382895,388620;5382895,380352" o:connectangles="0,0,0,0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736600</wp:posOffset>
          </wp:positionH>
          <wp:positionV relativeFrom="page">
            <wp:posOffset>230505</wp:posOffset>
          </wp:positionV>
          <wp:extent cx="685800" cy="378460"/>
          <wp:effectExtent l="0" t="0" r="0" b="254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14156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5489" b="6332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</w:rPr>
      <w:t>Original Scientific Paper</w:t>
    </w:r>
  </w:p>
  <w:p w:rsidR="00D91609" w:rsidRDefault="00555714" w:rsidP="00833374">
    <w:pPr>
      <w:spacing w:line="20" w:lineRule="exact"/>
      <w:rPr>
        <w:rFonts w:ascii="Times New Roman" w:eastAsia="Times New Roman" w:hAnsi="Times New Roman"/>
        <w:sz w:val="24"/>
      </w:rPr>
    </w:pPr>
  </w:p>
  <w:p w:rsidR="00D91609" w:rsidRDefault="00555714" w:rsidP="00833374">
    <w:pPr>
      <w:spacing w:line="200" w:lineRule="exact"/>
      <w:rPr>
        <w:rFonts w:ascii="Times New Roman" w:eastAsia="Times New Roman" w:hAnsi="Times New Roman"/>
        <w:sz w:val="24"/>
      </w:rPr>
    </w:pPr>
  </w:p>
  <w:p w:rsidR="00D91609" w:rsidRDefault="00CC4D82" w:rsidP="00833374">
    <w:pPr>
      <w:spacing w:line="200" w:lineRule="exact"/>
      <w:rPr>
        <w:rFonts w:ascii="Times New Roman" w:eastAsia="Times New Roman" w:hAnsi="Times New Roman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739140</wp:posOffset>
              </wp:positionH>
              <wp:positionV relativeFrom="paragraph">
                <wp:posOffset>3810</wp:posOffset>
              </wp:positionV>
              <wp:extent cx="5382895" cy="147320"/>
              <wp:effectExtent l="0" t="0" r="27305" b="24130"/>
              <wp:wrapNone/>
              <wp:docPr id="20" name="Freeform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382895" cy="147320"/>
                      </a:xfrm>
                      <a:custGeom>
                        <a:avLst/>
                        <a:gdLst>
                          <a:gd name="connsiteX0" fmla="*/ 0 w 5031269"/>
                          <a:gd name="connsiteY0" fmla="*/ 0 h 388930"/>
                          <a:gd name="connsiteX1" fmla="*/ 0 w 5031269"/>
                          <a:gd name="connsiteY1" fmla="*/ 388930 h 388930"/>
                          <a:gd name="connsiteX2" fmla="*/ 5031269 w 5031269"/>
                          <a:gd name="connsiteY2" fmla="*/ 388930 h 388930"/>
                          <a:gd name="connsiteX3" fmla="*/ 5031269 w 5031269"/>
                          <a:gd name="connsiteY3" fmla="*/ 380655 h 38893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31269" h="388930">
                            <a:moveTo>
                              <a:pt x="0" y="0"/>
                            </a:moveTo>
                            <a:lnTo>
                              <a:pt x="0" y="388930"/>
                            </a:lnTo>
                            <a:lnTo>
                              <a:pt x="5031269" y="388930"/>
                            </a:lnTo>
                            <a:lnTo>
                              <a:pt x="5031269" y="380655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20" o:spid="_x0000_s2061" style="width:423.85pt;height:11.6pt;margin-top:0.3pt;margin-left:58.2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0528" coordsize="5031269,388930" path="m,l,388930l5031269,388930l5031269,380655e" filled="f" strokecolor="black">
              <v:stroke joinstyle="miter"/>
              <v:path arrowok="t" o:connecttype="custom" o:connectlocs="0,0;0,147320;5382895,147320;5382895,144186" o:connectangles="0,0,0,0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21069</wp:posOffset>
              </wp:positionH>
              <wp:positionV relativeFrom="paragraph">
                <wp:posOffset>3175</wp:posOffset>
              </wp:positionV>
              <wp:extent cx="701675" cy="147320"/>
              <wp:effectExtent l="0" t="0" r="22225" b="24130"/>
              <wp:wrapNone/>
              <wp:docPr id="18" name="Free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675" cy="147320"/>
                      </a:xfrm>
                      <a:custGeom>
                        <a:avLst/>
                        <a:gdLst>
                          <a:gd name="connsiteX0" fmla="*/ 702259 w 702259"/>
                          <a:gd name="connsiteY0" fmla="*/ 0 h 398679"/>
                          <a:gd name="connsiteX1" fmla="*/ 702259 w 702259"/>
                          <a:gd name="connsiteY1" fmla="*/ 398679 h 398679"/>
                          <a:gd name="connsiteX2" fmla="*/ 0 w 702259"/>
                          <a:gd name="connsiteY2" fmla="*/ 398679 h 3986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</a:cxnLst>
                        <a:rect l="l" t="t" r="r" b="b"/>
                        <a:pathLst>
                          <a:path w="702259" h="398679">
                            <a:moveTo>
                              <a:pt x="702259" y="0"/>
                            </a:moveTo>
                            <a:lnTo>
                              <a:pt x="702259" y="398679"/>
                            </a:lnTo>
                            <a:lnTo>
                              <a:pt x="0" y="398679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8" o:spid="_x0000_s2062" style="width:55.25pt;height:11.6pt;margin-top:0.25pt;margin-left:1.65pt;flip:y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668480" coordsize="702259,398679" path="m702259,l702259,398679l,398679e" filled="f" strokecolor="black">
              <v:stroke joinstyle="miter"/>
              <v:path arrowok="t" o:connecttype="custom" o:connectlocs="701675,0;701675,147320;0,147320" o:connectangles="0,0,0"/>
              <w10:wrap anchorx="margin"/>
            </v:shape>
          </w:pict>
        </mc:Fallback>
      </mc:AlternateContent>
    </w:r>
  </w:p>
  <w:p w:rsidR="00D91609" w:rsidRDefault="005557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A440B9C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460F726E"/>
    <w:multiLevelType w:val="hybridMultilevel"/>
    <w:tmpl w:val="6F8EF272"/>
    <w:lvl w:ilvl="0" w:tplc="6856074E">
      <w:start w:val="1"/>
      <w:numFmt w:val="decimal"/>
      <w:lvlText w:val="%1)"/>
      <w:lvlJc w:val="left"/>
      <w:pPr>
        <w:ind w:left="360" w:hanging="360"/>
      </w:pPr>
    </w:lvl>
    <w:lvl w:ilvl="1" w:tplc="8FE0E5F6" w:tentative="1">
      <w:start w:val="1"/>
      <w:numFmt w:val="lowerLetter"/>
      <w:lvlText w:val="%2."/>
      <w:lvlJc w:val="left"/>
      <w:pPr>
        <w:ind w:left="1080" w:hanging="360"/>
      </w:pPr>
    </w:lvl>
    <w:lvl w:ilvl="2" w:tplc="93A0DF80" w:tentative="1">
      <w:start w:val="1"/>
      <w:numFmt w:val="lowerRoman"/>
      <w:lvlText w:val="%3."/>
      <w:lvlJc w:val="right"/>
      <w:pPr>
        <w:ind w:left="1800" w:hanging="180"/>
      </w:pPr>
    </w:lvl>
    <w:lvl w:ilvl="3" w:tplc="F3D4CA54" w:tentative="1">
      <w:start w:val="1"/>
      <w:numFmt w:val="decimal"/>
      <w:lvlText w:val="%4."/>
      <w:lvlJc w:val="left"/>
      <w:pPr>
        <w:ind w:left="2520" w:hanging="360"/>
      </w:pPr>
    </w:lvl>
    <w:lvl w:ilvl="4" w:tplc="B7801D66" w:tentative="1">
      <w:start w:val="1"/>
      <w:numFmt w:val="lowerLetter"/>
      <w:lvlText w:val="%5."/>
      <w:lvlJc w:val="left"/>
      <w:pPr>
        <w:ind w:left="3240" w:hanging="360"/>
      </w:pPr>
    </w:lvl>
    <w:lvl w:ilvl="5" w:tplc="3304AED4" w:tentative="1">
      <w:start w:val="1"/>
      <w:numFmt w:val="lowerRoman"/>
      <w:lvlText w:val="%6."/>
      <w:lvlJc w:val="right"/>
      <w:pPr>
        <w:ind w:left="3960" w:hanging="180"/>
      </w:pPr>
    </w:lvl>
    <w:lvl w:ilvl="6" w:tplc="82F430C0" w:tentative="1">
      <w:start w:val="1"/>
      <w:numFmt w:val="decimal"/>
      <w:lvlText w:val="%7."/>
      <w:lvlJc w:val="left"/>
      <w:pPr>
        <w:ind w:left="4680" w:hanging="360"/>
      </w:pPr>
    </w:lvl>
    <w:lvl w:ilvl="7" w:tplc="A4000260" w:tentative="1">
      <w:start w:val="1"/>
      <w:numFmt w:val="lowerLetter"/>
      <w:lvlText w:val="%8."/>
      <w:lvlJc w:val="left"/>
      <w:pPr>
        <w:ind w:left="5400" w:hanging="360"/>
      </w:pPr>
    </w:lvl>
    <w:lvl w:ilvl="8" w:tplc="6F406D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C3293B"/>
    <w:multiLevelType w:val="singleLevel"/>
    <w:tmpl w:val="5D90E58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91"/>
    <w:rsid w:val="00126ABF"/>
    <w:rsid w:val="004C3B74"/>
    <w:rsid w:val="00555714"/>
    <w:rsid w:val="005F650E"/>
    <w:rsid w:val="00B7378E"/>
    <w:rsid w:val="00CC4D82"/>
    <w:rsid w:val="00EC543A"/>
    <w:rsid w:val="00E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292FB-2102-4BB8-ACC1-47F556F8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2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4C7B"/>
    <w:pPr>
      <w:keepNext/>
      <w:autoSpaceDE w:val="0"/>
      <w:autoSpaceDN w:val="0"/>
      <w:spacing w:before="240" w:after="80"/>
      <w:jc w:val="center"/>
      <w:outlineLvl w:val="0"/>
    </w:pPr>
    <w:rPr>
      <w:rFonts w:ascii="Times New Roman" w:eastAsia="Times New Roman" w:hAnsi="Times New Roman" w:cs="Times New Roman"/>
      <w:small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5E5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3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E5"/>
    <w:rPr>
      <w:rFonts w:ascii="Calibri" w:eastAsia="Calibri" w:hAnsi="Calibri" w:cs="Arial"/>
      <w:sz w:val="20"/>
      <w:szCs w:val="20"/>
    </w:rPr>
  </w:style>
  <w:style w:type="paragraph" w:customStyle="1" w:styleId="Text">
    <w:name w:val="Text"/>
    <w:basedOn w:val="Normal"/>
    <w:rsid w:val="00D96D97"/>
    <w:pPr>
      <w:widowControl w:val="0"/>
      <w:autoSpaceDE w:val="0"/>
      <w:autoSpaceDN w:val="0"/>
      <w:spacing w:line="252" w:lineRule="auto"/>
      <w:ind w:firstLine="202"/>
      <w:jc w:val="both"/>
    </w:pPr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292119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29211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2D5508"/>
    <w:pPr>
      <w:autoSpaceDE w:val="0"/>
      <w:autoSpaceDN w:val="0"/>
      <w:ind w:firstLine="202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2D5508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Title">
    <w:name w:val="Table Title"/>
    <w:basedOn w:val="Normal"/>
    <w:rsid w:val="00763E65"/>
    <w:pPr>
      <w:autoSpaceDE w:val="0"/>
      <w:autoSpaceDN w:val="0"/>
      <w:jc w:val="center"/>
    </w:pPr>
    <w:rPr>
      <w:rFonts w:ascii="Times New Roman" w:eastAsia="Times New Roman" w:hAnsi="Times New Roman" w:cs="Times New Roman"/>
      <w:smallCaps/>
      <w:sz w:val="16"/>
      <w:szCs w:val="16"/>
    </w:rPr>
  </w:style>
  <w:style w:type="table" w:styleId="TableGrid">
    <w:name w:val="Table Grid"/>
    <w:basedOn w:val="TableNormal"/>
    <w:uiPriority w:val="59"/>
    <w:rsid w:val="00763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3E65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104C7B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0ED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chart" Target="charts/chart4.xml"/><Relationship Id="rId26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chart" Target="charts/chart3.xml"/><Relationship Id="rId25" Type="http://schemas.openxmlformats.org/officeDocument/2006/relationships/chart" Target="charts/chart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chart" Target="charts/chart8.xm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image" Target="media/image7.jpeg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chart" Target="charts/chart5.xm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3%20UGM\Angkatan%202014%20-%202018\E.%20Disertasi\Uji%20skala%20kecil%20laboratorium\Uji%20Tekan%20&amp;%20Tarik\Uji%20Tarik%20(ok)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3%20UGM\Angkatan%202014%20-%202018\F.%20Disertasi\Plaxis%20skala%20lab%20(Rev1)\Data%20input%2018%20tiang%20model%20MC%20timbunan-Revisi%20E%20timbunan%20(tiang%20monolit-drain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3%20UGM\Angkatan%202014%20-%202018\E.%20Disertasi\BOEF%20Skala%20Lab\Nilai%20k%20dan%20Dk%20dari%20tiang%20tunggal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3%20UGM\Angkatan%202014%20-%202018\F.%20Disertasi\BOEF%20Skala%20Lab\Nilai%20k%20dan%20Dk%20dari%20tiang%20tungg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3%20UGM\Angkatan%202014%20-%202018\F.%20Disertasi\Uji%20skala%20kecil%20laboratorium\Loading-unloaoding%2018%20tiang\Rekap%20Loading-unloading%2018%20tiang%20(Monolit)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S3%20UGM\Angkatan%202014%20-%202018\F.%20Disertasi\Uji%20skala%20kecil%20laboratorium%20(Timbunan)\Hasil%20model%20lab\Uji%20Beban%20timbunan-15-M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3%20UGM\Angkatan%202014%20-%202018\F.%20Disertasi\Uji%20skala%20kecil%20laboratorium%20(Timbunan)\Hasil%20model%20lab\Uji%20Beban%20timbunan-15-M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3%20UGM\Angkatan%202014%20-%202018\F.%20Disertasi\Uji%20skala%20kecil%20laboratorium%20(Timbunan)\Hasil%20model%20lab\Rekap%20skala%20kecil%20laboratorium%20(timbunan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3%20UGM\Angkatan%202014%20-%202018\F.%20Disertasi\Plaxis%20skala%20lab%20(Rev1)\Data%20input%2018%20tiang%20model%20MC%20timbunan-Revisi%20E%20timbunan%20(tiang%20monolit-drain)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3%20UGM\Angkatan%202014%20-%202018\F.%20Disertasi\Plaxis%20skala%20lab%20(Rev1)\Data%20input%2018%20tiang%20model%20MC%20timbunan-Revisi%20E%20timbunan%20(tiang%20monolit-drain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696740010302451"/>
          <c:y val="0.19537891755625406"/>
          <c:w val="0.79901390830819041"/>
          <c:h val="0.75725063023248573"/>
        </c:manualLayout>
      </c:layout>
      <c:scatterChart>
        <c:scatterStyle val="smoothMarker"/>
        <c:varyColors val="0"/>
        <c:ser>
          <c:idx val="0"/>
          <c:order val="0"/>
          <c:tx>
            <c:v>Lp = 15 cm</c:v>
          </c:tx>
          <c:spPr>
            <a:ln w="6350">
              <a:solidFill>
                <a:sysClr val="windowText" lastClr="000000"/>
              </a:solidFill>
            </a:ln>
          </c:spPr>
          <c:marker>
            <c:symbol val="diamond"/>
            <c:size val="5"/>
            <c:spPr>
              <a:solidFill>
                <a:srgbClr val="FF0000"/>
              </a:solidFill>
              <a:ln w="6350">
                <a:solidFill>
                  <a:schemeClr val="bg1"/>
                </a:solidFill>
              </a:ln>
            </c:spPr>
          </c:marker>
          <c:xVal>
            <c:numRef>
              <c:f>Gabung!$C$15:$C$19</c:f>
              <c:numCache>
                <c:formatCode>General</c:formatCode>
                <c:ptCount val="5"/>
                <c:pt idx="0">
                  <c:v>0</c:v>
                </c:pt>
                <c:pt idx="1">
                  <c:v>7.0539744420372211E-2</c:v>
                </c:pt>
                <c:pt idx="2">
                  <c:v>0.28311438390864724</c:v>
                </c:pt>
                <c:pt idx="3">
                  <c:v>0.49654185995060168</c:v>
                </c:pt>
                <c:pt idx="4">
                  <c:v>0.71126112259491769</c:v>
                </c:pt>
              </c:numCache>
            </c:numRef>
          </c:xVal>
          <c:yVal>
            <c:numRef>
              <c:f>Gabung!$D$15:$D$19</c:f>
              <c:numCache>
                <c:formatCode>General</c:formatCode>
                <c:ptCount val="5"/>
                <c:pt idx="0">
                  <c:v>0</c:v>
                </c:pt>
                <c:pt idx="1">
                  <c:v>0.19500000000000001</c:v>
                </c:pt>
                <c:pt idx="2">
                  <c:v>0.48</c:v>
                </c:pt>
                <c:pt idx="3">
                  <c:v>0.86499999999999999</c:v>
                </c:pt>
                <c:pt idx="4">
                  <c:v>1.8</c:v>
                </c:pt>
              </c:numCache>
            </c:numRef>
          </c:yVal>
          <c:smooth val="1"/>
        </c:ser>
        <c:ser>
          <c:idx val="1"/>
          <c:order val="1"/>
          <c:tx>
            <c:v>Lp = 20 cm</c:v>
          </c:tx>
          <c:spPr>
            <a:ln w="6350">
              <a:solidFill>
                <a:sysClr val="windowText" lastClr="000000"/>
              </a:solidFill>
            </a:ln>
          </c:spPr>
          <c:marker>
            <c:symbol val="circle"/>
            <c:size val="4"/>
            <c:spPr>
              <a:solidFill>
                <a:srgbClr val="3366FF"/>
              </a:solidFill>
              <a:ln w="6350">
                <a:solidFill>
                  <a:schemeClr val="bg1"/>
                </a:solidFill>
              </a:ln>
            </c:spPr>
          </c:marker>
          <c:xVal>
            <c:numRef>
              <c:f>Gabung!$E$15:$E$21</c:f>
              <c:numCache>
                <c:formatCode>General</c:formatCode>
                <c:ptCount val="7"/>
                <c:pt idx="0">
                  <c:v>0</c:v>
                </c:pt>
                <c:pt idx="1">
                  <c:v>1.7488096723073741E-2</c:v>
                </c:pt>
                <c:pt idx="2">
                  <c:v>0.17670488652525293</c:v>
                </c:pt>
                <c:pt idx="3">
                  <c:v>0.33608365401277529</c:v>
                </c:pt>
                <c:pt idx="4">
                  <c:v>0.49584544780480849</c:v>
                </c:pt>
                <c:pt idx="5">
                  <c:v>0.65632295907754179</c:v>
                </c:pt>
                <c:pt idx="6">
                  <c:v>0.8603212626247031</c:v>
                </c:pt>
              </c:numCache>
            </c:numRef>
          </c:xVal>
          <c:yVal>
            <c:numRef>
              <c:f>Gabung!$F$15:$F$21</c:f>
              <c:numCache>
                <c:formatCode>0.00</c:formatCode>
                <c:ptCount val="7"/>
                <c:pt idx="0">
                  <c:v>0</c:v>
                </c:pt>
                <c:pt idx="1">
                  <c:v>7.0000000000000007E-2</c:v>
                </c:pt>
                <c:pt idx="2">
                  <c:v>0.17</c:v>
                </c:pt>
                <c:pt idx="3">
                  <c:v>0.36</c:v>
                </c:pt>
                <c:pt idx="4">
                  <c:v>0.67500000000000004</c:v>
                </c:pt>
                <c:pt idx="5">
                  <c:v>1.69</c:v>
                </c:pt>
                <c:pt idx="6">
                  <c:v>3.15</c:v>
                </c:pt>
              </c:numCache>
            </c:numRef>
          </c:yVal>
          <c:smooth val="1"/>
        </c:ser>
        <c:ser>
          <c:idx val="2"/>
          <c:order val="2"/>
          <c:tx>
            <c:v>Lp = 25 cm</c:v>
          </c:tx>
          <c:spPr>
            <a:ln w="6350">
              <a:solidFill>
                <a:schemeClr val="tx1"/>
              </a:solidFill>
            </a:ln>
          </c:spPr>
          <c:marker>
            <c:symbol val="triangle"/>
            <c:size val="5"/>
            <c:spPr>
              <a:solidFill>
                <a:srgbClr val="00B050"/>
              </a:solidFill>
              <a:ln w="6350">
                <a:solidFill>
                  <a:schemeClr val="bg1"/>
                </a:solidFill>
              </a:ln>
            </c:spPr>
          </c:marker>
          <c:xVal>
            <c:numRef>
              <c:f>Gabung!$G$15:$G$22</c:f>
              <c:numCache>
                <c:formatCode>General</c:formatCode>
                <c:ptCount val="8"/>
                <c:pt idx="0">
                  <c:v>0</c:v>
                </c:pt>
                <c:pt idx="1">
                  <c:v>-1.4342891895305316E-2</c:v>
                </c:pt>
                <c:pt idx="2">
                  <c:v>0.11302175040835798</c:v>
                </c:pt>
                <c:pt idx="3">
                  <c:v>0.24048778777043273</c:v>
                </c:pt>
                <c:pt idx="4">
                  <c:v>0.36808539741804192</c:v>
                </c:pt>
                <c:pt idx="5">
                  <c:v>0.49594481563001985</c:v>
                </c:pt>
                <c:pt idx="6">
                  <c:v>0.65612874562718693</c:v>
                </c:pt>
                <c:pt idx="7">
                  <c:v>0.81771116089783458</c:v>
                </c:pt>
              </c:numCache>
            </c:numRef>
          </c:xVal>
          <c:yVal>
            <c:numRef>
              <c:f>Gabung!$H$15:$H$22</c:f>
              <c:numCache>
                <c:formatCode>0.00</c:formatCode>
                <c:ptCount val="8"/>
                <c:pt idx="0">
                  <c:v>0</c:v>
                </c:pt>
                <c:pt idx="1">
                  <c:v>0.09</c:v>
                </c:pt>
                <c:pt idx="2">
                  <c:v>0.19</c:v>
                </c:pt>
                <c:pt idx="3">
                  <c:v>0.31</c:v>
                </c:pt>
                <c:pt idx="4">
                  <c:v>0.5</c:v>
                </c:pt>
                <c:pt idx="5">
                  <c:v>0.77</c:v>
                </c:pt>
                <c:pt idx="6">
                  <c:v>1.36</c:v>
                </c:pt>
                <c:pt idx="7">
                  <c:v>3.6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8269296"/>
        <c:axId val="558070208"/>
      </c:scatterChart>
      <c:valAx>
        <c:axId val="558269296"/>
        <c:scaling>
          <c:orientation val="minMax"/>
          <c:min val="0"/>
        </c:scaling>
        <c:delete val="0"/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id-ID"/>
                  <a:t>Unit friction, f</a:t>
                </a:r>
                <a:r>
                  <a:rPr lang="id-ID" baseline="-25000"/>
                  <a:t>s</a:t>
                </a:r>
                <a:r>
                  <a:rPr lang="en-US"/>
                  <a:t> (kPa)</a:t>
                </a:r>
              </a:p>
            </c:rich>
          </c:tx>
          <c:layout>
            <c:manualLayout>
              <c:xMode val="edge"/>
              <c:yMode val="edge"/>
              <c:x val="0.36252557215394804"/>
              <c:y val="0"/>
            </c:manualLayout>
          </c:layout>
          <c:overlay val="0"/>
        </c:title>
        <c:numFmt formatCode="General" sourceLinked="1"/>
        <c:majorTickMark val="out"/>
        <c:minorTickMark val="in"/>
        <c:tickLblPos val="nextTo"/>
        <c:spPr>
          <a:ln w="3175">
            <a:solidFill>
              <a:schemeClr val="tx1"/>
            </a:solidFill>
          </a:ln>
        </c:spPr>
        <c:crossAx val="558070208"/>
        <c:crosses val="autoZero"/>
        <c:crossBetween val="midCat"/>
        <c:majorUnit val="0.1"/>
        <c:minorUnit val="2.0000000000000004E-2"/>
      </c:valAx>
      <c:valAx>
        <c:axId val="558070208"/>
        <c:scaling>
          <c:orientation val="maxMin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/>
                  <a:t>V</a:t>
                </a:r>
                <a:r>
                  <a:rPr lang="en-US"/>
                  <a:t>erti</a:t>
                </a:r>
                <a:r>
                  <a:rPr lang="id-ID"/>
                  <a:t>c</a:t>
                </a:r>
                <a:r>
                  <a:rPr lang="en-US"/>
                  <a:t>al</a:t>
                </a:r>
                <a:r>
                  <a:rPr lang="id-ID"/>
                  <a:t> displacement</a:t>
                </a:r>
                <a:r>
                  <a:rPr lang="en-US"/>
                  <a:t> (mm)</a:t>
                </a:r>
              </a:p>
            </c:rich>
          </c:tx>
          <c:overlay val="0"/>
        </c:title>
        <c:numFmt formatCode="#,##0.0" sourceLinked="0"/>
        <c:majorTickMark val="out"/>
        <c:minorTickMark val="in"/>
        <c:tickLblPos val="nextTo"/>
        <c:spPr>
          <a:ln w="3175">
            <a:solidFill>
              <a:schemeClr val="tx1"/>
            </a:solidFill>
          </a:ln>
        </c:spPr>
        <c:crossAx val="558269296"/>
        <c:crosses val="autoZero"/>
        <c:crossBetween val="midCat"/>
      </c:valAx>
      <c:spPr>
        <a:noFill/>
        <a:ln w="6350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14512451220655934"/>
          <c:y val="0.63716210731390532"/>
          <c:w val="0.39690537984427926"/>
          <c:h val="0.2917735086779074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74286270375127"/>
          <c:y val="0.2285685347449628"/>
          <c:w val="0.79513153559741112"/>
          <c:h val="0.72381276628978064"/>
        </c:manualLayout>
      </c:layout>
      <c:scatterChart>
        <c:scatterStyle val="smoothMarker"/>
        <c:varyColors val="0"/>
        <c:ser>
          <c:idx val="0"/>
          <c:order val="0"/>
          <c:tx>
            <c:v>Observed</c:v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't-s'!$S$5:$S$11</c:f>
              <c:numCache>
                <c:formatCode>_(* #,##0.00_);_(* \(#,##0.00\);_(* "-"_);_(@_)</c:formatCode>
                <c:ptCount val="7"/>
                <c:pt idx="0" formatCode="General">
                  <c:v>0</c:v>
                </c:pt>
                <c:pt idx="1">
                  <c:v>0.125</c:v>
                </c:pt>
                <c:pt idx="2">
                  <c:v>0.25</c:v>
                </c:pt>
                <c:pt idx="3">
                  <c:v>1.2083333333333333</c:v>
                </c:pt>
                <c:pt idx="4">
                  <c:v>2.2083333333333335</c:v>
                </c:pt>
                <c:pt idx="5">
                  <c:v>3.25</c:v>
                </c:pt>
                <c:pt idx="6">
                  <c:v>4.25</c:v>
                </c:pt>
              </c:numCache>
            </c:numRef>
          </c:xVal>
          <c:yVal>
            <c:numRef>
              <c:f>'t-s'!$T$5:$T$11</c:f>
              <c:numCache>
                <c:formatCode>_(* #,##0_);_(* \(#,##0\);_(* "-"_);_(@_)</c:formatCode>
                <c:ptCount val="7"/>
                <c:pt idx="0" formatCode="General">
                  <c:v>0</c:v>
                </c:pt>
                <c:pt idx="1">
                  <c:v>16.39</c:v>
                </c:pt>
                <c:pt idx="2">
                  <c:v>32.32</c:v>
                </c:pt>
                <c:pt idx="3">
                  <c:v>44.59</c:v>
                </c:pt>
                <c:pt idx="4">
                  <c:v>52.34</c:v>
                </c:pt>
                <c:pt idx="5">
                  <c:v>58.38000000000001</c:v>
                </c:pt>
                <c:pt idx="6">
                  <c:v>62.100000000000009</c:v>
                </c:pt>
              </c:numCache>
            </c:numRef>
          </c:yVal>
          <c:smooth val="1"/>
        </c:ser>
        <c:ser>
          <c:idx val="1"/>
          <c:order val="1"/>
          <c:tx>
            <c:v>FEM</c:v>
          </c:tx>
          <c:spPr>
            <a:ln w="9525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't-s'!$Q$19:$Q$102</c:f>
              <c:numCache>
                <c:formatCode>_(* #,##0.0000_);_(* \(#,##0.0000\);_(* "-"_);_(@_)</c:formatCode>
                <c:ptCount val="84"/>
                <c:pt idx="0">
                  <c:v>0</c:v>
                </c:pt>
                <c:pt idx="1">
                  <c:v>2.7284702849961207E-5</c:v>
                </c:pt>
                <c:pt idx="2">
                  <c:v>8.1854108550105664E-5</c:v>
                </c:pt>
                <c:pt idx="3">
                  <c:v>1.9099291993995848E-4</c:v>
                </c:pt>
                <c:pt idx="4">
                  <c:v>4.0927054273010022E-4</c:v>
                </c:pt>
                <c:pt idx="5">
                  <c:v>8.4582578829994759E-4</c:v>
                </c:pt>
                <c:pt idx="6">
                  <c:v>1.7189362794500784E-3</c:v>
                </c:pt>
                <c:pt idx="7">
                  <c:v>3.465157261739904E-3</c:v>
                </c:pt>
                <c:pt idx="8">
                  <c:v>6.9575992263299913E-3</c:v>
                </c:pt>
                <c:pt idx="9">
                  <c:v>1.3942483155509944E-2</c:v>
                </c:pt>
                <c:pt idx="10">
                  <c:v>2.7912251013880063E-2</c:v>
                </c:pt>
                <c:pt idx="11">
                  <c:v>5.5851786730600095E-2</c:v>
                </c:pt>
                <c:pt idx="12">
                  <c:v>8.3791322447319905E-2</c:v>
                </c:pt>
                <c:pt idx="13">
                  <c:v>0.125</c:v>
                </c:pt>
                <c:pt idx="14">
                  <c:v>0.125</c:v>
                </c:pt>
                <c:pt idx="15">
                  <c:v>0.12502728470284996</c:v>
                </c:pt>
                <c:pt idx="16">
                  <c:v>0.12508185410855011</c:v>
                </c:pt>
                <c:pt idx="17">
                  <c:v>0.12519099291993996</c:v>
                </c:pt>
                <c:pt idx="18">
                  <c:v>0.1254092705427301</c:v>
                </c:pt>
                <c:pt idx="19">
                  <c:v>0.12584582578829995</c:v>
                </c:pt>
                <c:pt idx="20">
                  <c:v>0.12671893627945008</c:v>
                </c:pt>
                <c:pt idx="21">
                  <c:v>0.1284651572617399</c:v>
                </c:pt>
                <c:pt idx="22">
                  <c:v>0.13195759922632999</c:v>
                </c:pt>
                <c:pt idx="23">
                  <c:v>0.13894248315550994</c:v>
                </c:pt>
                <c:pt idx="24">
                  <c:v>0.15291225101388006</c:v>
                </c:pt>
                <c:pt idx="25">
                  <c:v>0.18085178673060009</c:v>
                </c:pt>
                <c:pt idx="26">
                  <c:v>0.25</c:v>
                </c:pt>
                <c:pt idx="27">
                  <c:v>0.25</c:v>
                </c:pt>
                <c:pt idx="28">
                  <c:v>0.25009583300000005</c:v>
                </c:pt>
                <c:pt idx="29">
                  <c:v>0.25028749899999991</c:v>
                </c:pt>
                <c:pt idx="30">
                  <c:v>0.25067083100000009</c:v>
                </c:pt>
                <c:pt idx="31">
                  <c:v>0.25143749500000001</c:v>
                </c:pt>
                <c:pt idx="32">
                  <c:v>0.25297082300000007</c:v>
                </c:pt>
                <c:pt idx="33">
                  <c:v>0.25603747899999996</c:v>
                </c:pt>
                <c:pt idx="34">
                  <c:v>0.26217079099999996</c:v>
                </c:pt>
                <c:pt idx="35">
                  <c:v>0.27443741499999996</c:v>
                </c:pt>
                <c:pt idx="36">
                  <c:v>0.29897066299999997</c:v>
                </c:pt>
                <c:pt idx="37">
                  <c:v>0.34803715899999998</c:v>
                </c:pt>
                <c:pt idx="38">
                  <c:v>0.44617015100000001</c:v>
                </c:pt>
                <c:pt idx="39">
                  <c:v>0.64243613500000007</c:v>
                </c:pt>
                <c:pt idx="40">
                  <c:v>1.2083300000000001</c:v>
                </c:pt>
                <c:pt idx="41">
                  <c:v>1.2083300000000001</c:v>
                </c:pt>
                <c:pt idx="42">
                  <c:v>1.2084299999999999</c:v>
                </c:pt>
                <c:pt idx="43">
                  <c:v>1.2086299999999999</c:v>
                </c:pt>
                <c:pt idx="44">
                  <c:v>1.2090299999999998</c:v>
                </c:pt>
                <c:pt idx="45">
                  <c:v>1.2098300000000002</c:v>
                </c:pt>
                <c:pt idx="46">
                  <c:v>1.21143</c:v>
                </c:pt>
                <c:pt idx="47">
                  <c:v>1.2146300000000001</c:v>
                </c:pt>
                <c:pt idx="48">
                  <c:v>1.2210299999999998</c:v>
                </c:pt>
                <c:pt idx="49">
                  <c:v>1.2338300000000002</c:v>
                </c:pt>
                <c:pt idx="50">
                  <c:v>1.25943</c:v>
                </c:pt>
                <c:pt idx="51">
                  <c:v>1.3106300000000002</c:v>
                </c:pt>
                <c:pt idx="52">
                  <c:v>1.41303</c:v>
                </c:pt>
                <c:pt idx="53">
                  <c:v>1.6178300000000001</c:v>
                </c:pt>
                <c:pt idx="54">
                  <c:v>2.2083300000000001</c:v>
                </c:pt>
                <c:pt idx="55">
                  <c:v>2.2083300000000001</c:v>
                </c:pt>
                <c:pt idx="56">
                  <c:v>2.2084299999999999</c:v>
                </c:pt>
                <c:pt idx="57">
                  <c:v>2.2086299999999999</c:v>
                </c:pt>
                <c:pt idx="58">
                  <c:v>2.2090299999999998</c:v>
                </c:pt>
                <c:pt idx="59">
                  <c:v>2.2098300000000002</c:v>
                </c:pt>
                <c:pt idx="60">
                  <c:v>2.21143</c:v>
                </c:pt>
                <c:pt idx="61">
                  <c:v>2.2146300000000001</c:v>
                </c:pt>
                <c:pt idx="62">
                  <c:v>2.2210299999999998</c:v>
                </c:pt>
                <c:pt idx="63">
                  <c:v>2.2338300000000002</c:v>
                </c:pt>
                <c:pt idx="64">
                  <c:v>2.25943</c:v>
                </c:pt>
                <c:pt idx="65">
                  <c:v>2.3106300000000002</c:v>
                </c:pt>
                <c:pt idx="66">
                  <c:v>2.41303</c:v>
                </c:pt>
                <c:pt idx="67">
                  <c:v>2.6178300000000001</c:v>
                </c:pt>
                <c:pt idx="68">
                  <c:v>3.2083300000000001</c:v>
                </c:pt>
                <c:pt idx="69">
                  <c:v>3.2083300000000001</c:v>
                </c:pt>
                <c:pt idx="70">
                  <c:v>3.2084299999999999</c:v>
                </c:pt>
                <c:pt idx="71">
                  <c:v>3.2086300000000003</c:v>
                </c:pt>
                <c:pt idx="72">
                  <c:v>3.2090300000000003</c:v>
                </c:pt>
                <c:pt idx="73">
                  <c:v>3.2098300000000002</c:v>
                </c:pt>
                <c:pt idx="74">
                  <c:v>3.21143</c:v>
                </c:pt>
                <c:pt idx="75">
                  <c:v>3.2146299999999997</c:v>
                </c:pt>
                <c:pt idx="76">
                  <c:v>3.2210299999999998</c:v>
                </c:pt>
                <c:pt idx="77">
                  <c:v>3.2338300000000002</c:v>
                </c:pt>
                <c:pt idx="78">
                  <c:v>3.25943</c:v>
                </c:pt>
                <c:pt idx="79">
                  <c:v>3.3106299999999997</c:v>
                </c:pt>
                <c:pt idx="80">
                  <c:v>3.41303</c:v>
                </c:pt>
                <c:pt idx="81">
                  <c:v>3.6178299999999997</c:v>
                </c:pt>
                <c:pt idx="82">
                  <c:v>4.2083300000000001</c:v>
                </c:pt>
              </c:numCache>
            </c:numRef>
          </c:xVal>
          <c:yVal>
            <c:numRef>
              <c:f>'t-s'!$R$19:$R$100</c:f>
              <c:numCache>
                <c:formatCode>_(* #,##0.0000_);_(* \(#,##0.0000\);_(* "-"_);_(@_)</c:formatCode>
                <c:ptCount val="82"/>
                <c:pt idx="0">
                  <c:v>0</c:v>
                </c:pt>
                <c:pt idx="1">
                  <c:v>3.7868575736841603E-3</c:v>
                </c:pt>
                <c:pt idx="2">
                  <c:v>1.08004859172215E-2</c:v>
                </c:pt>
                <c:pt idx="3">
                  <c:v>2.3919998603091099E-2</c:v>
                </c:pt>
                <c:pt idx="4">
                  <c:v>4.8684769774302999E-2</c:v>
                </c:pt>
                <c:pt idx="5">
                  <c:v>9.6012243639387387E-2</c:v>
                </c:pt>
                <c:pt idx="6">
                  <c:v>0.187947375406534</c:v>
                </c:pt>
                <c:pt idx="7">
                  <c:v>0.37015723093595004</c:v>
                </c:pt>
                <c:pt idx="8">
                  <c:v>0.74046243510979592</c:v>
                </c:pt>
                <c:pt idx="9">
                  <c:v>1.5164936906934499</c:v>
                </c:pt>
                <c:pt idx="10">
                  <c:v>3.3050552131955002</c:v>
                </c:pt>
                <c:pt idx="11">
                  <c:v>7.7187844908569101</c:v>
                </c:pt>
                <c:pt idx="12">
                  <c:v>12.226258437100601</c:v>
                </c:pt>
                <c:pt idx="13">
                  <c:v>18.907071353965602</c:v>
                </c:pt>
                <c:pt idx="14">
                  <c:v>18.907071353965602</c:v>
                </c:pt>
                <c:pt idx="15">
                  <c:v>18.910904805771601</c:v>
                </c:pt>
                <c:pt idx="16">
                  <c:v>18.918712700946898</c:v>
                </c:pt>
                <c:pt idx="17">
                  <c:v>18.934599869163698</c:v>
                </c:pt>
                <c:pt idx="18">
                  <c:v>18.9667978160407</c:v>
                </c:pt>
                <c:pt idx="19">
                  <c:v>19.031817817455</c:v>
                </c:pt>
                <c:pt idx="20">
                  <c:v>19.162728236218001</c:v>
                </c:pt>
                <c:pt idx="21">
                  <c:v>19.425679943617698</c:v>
                </c:pt>
                <c:pt idx="22">
                  <c:v>19.9526670987774</c:v>
                </c:pt>
                <c:pt idx="23">
                  <c:v>21.0053711912532</c:v>
                </c:pt>
                <c:pt idx="24">
                  <c:v>23.096519265312502</c:v>
                </c:pt>
                <c:pt idx="25">
                  <c:v>27.214895743298598</c:v>
                </c:pt>
                <c:pt idx="26">
                  <c:v>36.8602828112558</c:v>
                </c:pt>
                <c:pt idx="27">
                  <c:v>36.8602828112558</c:v>
                </c:pt>
                <c:pt idx="28">
                  <c:v>36.862968311250299</c:v>
                </c:pt>
                <c:pt idx="29">
                  <c:v>36.869642859540001</c:v>
                </c:pt>
                <c:pt idx="30">
                  <c:v>36.885020049529103</c:v>
                </c:pt>
                <c:pt idx="31">
                  <c:v>36.918614834836205</c:v>
                </c:pt>
                <c:pt idx="32">
                  <c:v>36.988935215189798</c:v>
                </c:pt>
                <c:pt idx="33">
                  <c:v>37.130044301436001</c:v>
                </c:pt>
                <c:pt idx="34">
                  <c:v>37.398718539049199</c:v>
                </c:pt>
                <c:pt idx="35">
                  <c:v>37.873823299182</c:v>
                </c:pt>
                <c:pt idx="36">
                  <c:v>38.640666704202097</c:v>
                </c:pt>
                <c:pt idx="37">
                  <c:v>39.789381297611698</c:v>
                </c:pt>
                <c:pt idx="38">
                  <c:v>40.859251348156199</c:v>
                </c:pt>
                <c:pt idx="39">
                  <c:v>43.523287620802797</c:v>
                </c:pt>
                <c:pt idx="40">
                  <c:v>52.406038655589597</c:v>
                </c:pt>
                <c:pt idx="41">
                  <c:v>52.406038655589597</c:v>
                </c:pt>
                <c:pt idx="42">
                  <c:v>52.407280426226997</c:v>
                </c:pt>
                <c:pt idx="43">
                  <c:v>52.409833436410601</c:v>
                </c:pt>
                <c:pt idx="44">
                  <c:v>52.415056410531093</c:v>
                </c:pt>
                <c:pt idx="45">
                  <c:v>52.425632416722102</c:v>
                </c:pt>
                <c:pt idx="46">
                  <c:v>52.446902812496994</c:v>
                </c:pt>
                <c:pt idx="47">
                  <c:v>52.489552329936302</c:v>
                </c:pt>
                <c:pt idx="48">
                  <c:v>52.574678241558701</c:v>
                </c:pt>
                <c:pt idx="49">
                  <c:v>52.743148964389505</c:v>
                </c:pt>
                <c:pt idx="50">
                  <c:v>53.0736803121913</c:v>
                </c:pt>
                <c:pt idx="51">
                  <c:v>53.7197131836393</c:v>
                </c:pt>
                <c:pt idx="52">
                  <c:v>54.9798251351312</c:v>
                </c:pt>
                <c:pt idx="53">
                  <c:v>57.459634326239303</c:v>
                </c:pt>
                <c:pt idx="54">
                  <c:v>64.6561779551635</c:v>
                </c:pt>
                <c:pt idx="55">
                  <c:v>64.6561779551635</c:v>
                </c:pt>
                <c:pt idx="56">
                  <c:v>64.657152203673704</c:v>
                </c:pt>
                <c:pt idx="57">
                  <c:v>64.659165002986697</c:v>
                </c:pt>
                <c:pt idx="58">
                  <c:v>64.663290548851194</c:v>
                </c:pt>
                <c:pt idx="59">
                  <c:v>64.671678985807105</c:v>
                </c:pt>
                <c:pt idx="60">
                  <c:v>64.688650961648307</c:v>
                </c:pt>
                <c:pt idx="61">
                  <c:v>64.722822255624394</c:v>
                </c:pt>
                <c:pt idx="62">
                  <c:v>64.791172912143793</c:v>
                </c:pt>
                <c:pt idx="63">
                  <c:v>64.926545230893595</c:v>
                </c:pt>
                <c:pt idx="64">
                  <c:v>65.191244887850999</c:v>
                </c:pt>
                <c:pt idx="65">
                  <c:v>65.702352071679002</c:v>
                </c:pt>
                <c:pt idx="66">
                  <c:v>66.6836390154253</c:v>
                </c:pt>
                <c:pt idx="67">
                  <c:v>68.601562864532696</c:v>
                </c:pt>
                <c:pt idx="68">
                  <c:v>74.201893132714702</c:v>
                </c:pt>
                <c:pt idx="69">
                  <c:v>74.201893132714702</c:v>
                </c:pt>
                <c:pt idx="70">
                  <c:v>74.202604333604</c:v>
                </c:pt>
                <c:pt idx="71">
                  <c:v>74.204099323405302</c:v>
                </c:pt>
                <c:pt idx="72">
                  <c:v>74.207178097188901</c:v>
                </c:pt>
                <c:pt idx="73">
                  <c:v>74.21344907417631</c:v>
                </c:pt>
                <c:pt idx="74">
                  <c:v>74.226202253291291</c:v>
                </c:pt>
                <c:pt idx="75">
                  <c:v>74.252020413664198</c:v>
                </c:pt>
                <c:pt idx="76">
                  <c:v>74.3037706596308</c:v>
                </c:pt>
                <c:pt idx="77">
                  <c:v>74.4060752054544</c:v>
                </c:pt>
                <c:pt idx="78">
                  <c:v>74.604754337320301</c:v>
                </c:pt>
                <c:pt idx="79">
                  <c:v>74.982873368498005</c:v>
                </c:pt>
                <c:pt idx="80">
                  <c:v>75.694195471556796</c:v>
                </c:pt>
                <c:pt idx="81">
                  <c:v>77.066793925209595</c:v>
                </c:pt>
              </c:numCache>
            </c:numRef>
          </c:yVal>
          <c:smooth val="1"/>
        </c:ser>
        <c:ser>
          <c:idx val="3"/>
          <c:order val="2"/>
          <c:tx>
            <c:v>Asaoka's Method</c:v>
          </c:tx>
          <c:spPr>
            <a:ln w="9525" cap="rnd">
              <a:solidFill>
                <a:srgbClr val="0000FF"/>
              </a:solidFill>
              <a:prstDash val="lgDash"/>
              <a:round/>
            </a:ln>
            <a:effectLst/>
          </c:spPr>
          <c:marker>
            <c:symbol val="none"/>
          </c:marker>
          <c:xVal>
            <c:numRef>
              <c:f>'t-s'!$U$5:$U$13</c:f>
              <c:numCache>
                <c:formatCode>_(* #,##0_);_(* \(#,##0\);_(* "-"_);_(@_)</c:formatCode>
                <c:ptCount val="9"/>
                <c:pt idx="0" formatCode="General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't-s'!$V$5:$V$13</c:f>
              <c:numCache>
                <c:formatCode>_(* #,##0_);_(* \(#,##0\);_(* "-"_);_(@_)</c:formatCode>
                <c:ptCount val="9"/>
                <c:pt idx="0" formatCode="General">
                  <c:v>0</c:v>
                </c:pt>
                <c:pt idx="1">
                  <c:v>24.988999999999997</c:v>
                </c:pt>
                <c:pt idx="2">
                  <c:v>42.528779099999994</c:v>
                </c:pt>
                <c:pt idx="3">
                  <c:v>54.83995005029</c:v>
                </c:pt>
                <c:pt idx="4">
                  <c:v>63.481160940298551</c:v>
                </c:pt>
                <c:pt idx="5">
                  <c:v>69.546426863995549</c:v>
                </c:pt>
                <c:pt idx="6">
                  <c:v>73.803637015838476</c:v>
                </c:pt>
                <c:pt idx="7">
                  <c:v>76.791772821417027</c:v>
                </c:pt>
                <c:pt idx="8">
                  <c:v>78.889145343352595</c:v>
                </c:pt>
              </c:numCache>
            </c:numRef>
          </c:yVal>
          <c:smooth val="1"/>
        </c:ser>
        <c:ser>
          <c:idx val="5"/>
          <c:order val="3"/>
          <c:tx>
            <c:v>Hyperbolic method</c:v>
          </c:tx>
          <c:spPr>
            <a:ln w="9525" cap="rnd">
              <a:solidFill>
                <a:srgbClr val="FF0000"/>
              </a:solidFill>
              <a:prstDash val="lgDashDotDot"/>
              <a:round/>
            </a:ln>
            <a:effectLst/>
          </c:spPr>
          <c:marker>
            <c:symbol val="none"/>
          </c:marker>
          <c:xVal>
            <c:numRef>
              <c:f>'t-s'!$W$5:$W$13</c:f>
              <c:numCache>
                <c:formatCode>_(* #,##0_);_(* \(#,##0\);_(* "-"_);_(@_)</c:formatCode>
                <c:ptCount val="9"/>
                <c:pt idx="0" formatCode="General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't-s'!$X$5:$X$13</c:f>
              <c:numCache>
                <c:formatCode>_(* #,##0_);_(* \(#,##0\);_(* "-"_);_(@_)</c:formatCode>
                <c:ptCount val="9"/>
                <c:pt idx="0" formatCode="General">
                  <c:v>0</c:v>
                </c:pt>
                <c:pt idx="1">
                  <c:v>46.425255338904357</c:v>
                </c:pt>
                <c:pt idx="2">
                  <c:v>60.975609756097562</c:v>
                </c:pt>
                <c:pt idx="3">
                  <c:v>68.088969586926922</c:v>
                </c:pt>
                <c:pt idx="4">
                  <c:v>72.306579898770792</c:v>
                </c:pt>
                <c:pt idx="5">
                  <c:v>75.097626914989476</c:v>
                </c:pt>
                <c:pt idx="6">
                  <c:v>77.081192189105849</c:v>
                </c:pt>
                <c:pt idx="7">
                  <c:v>78.563411896745222</c:v>
                </c:pt>
                <c:pt idx="8">
                  <c:v>79.71303308090873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8853496"/>
        <c:axId val="548853888"/>
      </c:scatterChart>
      <c:valAx>
        <c:axId val="548853496"/>
        <c:scaling>
          <c:orientation val="minMax"/>
          <c:max val="6"/>
        </c:scaling>
        <c:delete val="0"/>
        <c:axPos val="t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Time (day)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in"/>
        <c:tickLblPos val="nextTo"/>
        <c:spPr>
          <a:noFill/>
          <a:ln w="6350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8853888"/>
        <c:crosses val="autoZero"/>
        <c:crossBetween val="midCat"/>
        <c:majorUnit val="1"/>
        <c:minorUnit val="0.2"/>
      </c:valAx>
      <c:valAx>
        <c:axId val="548853888"/>
        <c:scaling>
          <c:orientation val="maxMin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Settlement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in"/>
        <c:tickLblPos val="nextTo"/>
        <c:spPr>
          <a:noFill/>
          <a:ln w="6350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8853496"/>
        <c:crosses val="autoZero"/>
        <c:crossBetween val="midCat"/>
        <c:majorUnit val="20"/>
      </c:valAx>
      <c:spPr>
        <a:noFill/>
        <a:ln w="6350"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42315887676359693"/>
          <c:y val="0.24556165903071284"/>
          <c:w val="0.54781858913696424"/>
          <c:h val="0.318214571828303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841151741625518"/>
          <c:y val="3.9506166694870545E-2"/>
          <c:w val="0.79621780328306424"/>
          <c:h val="0.77996306017303396"/>
        </c:manualLayout>
      </c:layout>
      <c:scatterChart>
        <c:scatterStyle val="lineMarker"/>
        <c:varyColors val="0"/>
        <c:ser>
          <c:idx val="0"/>
          <c:order val="0"/>
          <c:tx>
            <c:v>L = 15 cm</c:v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5"/>
            <c:spPr>
              <a:solidFill>
                <a:schemeClr val="tx1"/>
              </a:solidFill>
              <a:ln w="6350">
                <a:solidFill>
                  <a:schemeClr val="tx1"/>
                </a:solidFill>
              </a:ln>
              <a:effectLst/>
            </c:spPr>
          </c:marker>
          <c:xVal>
            <c:numRef>
              <c:f>'Dk 1 tiang'!$D$4:$D$13</c:f>
              <c:numCache>
                <c:formatCode>0.00</c:formatCode>
                <c:ptCount val="10"/>
                <c:pt idx="0">
                  <c:v>6.5499999999999994E-3</c:v>
                </c:pt>
                <c:pt idx="1">
                  <c:v>1.188E-2</c:v>
                </c:pt>
                <c:pt idx="2">
                  <c:v>1.866E-2</c:v>
                </c:pt>
                <c:pt idx="3">
                  <c:v>3.6940000000000001E-2</c:v>
                </c:pt>
                <c:pt idx="4">
                  <c:v>5.7610000000000001E-2</c:v>
                </c:pt>
                <c:pt idx="5">
                  <c:v>7.7359999999999998E-2</c:v>
                </c:pt>
              </c:numCache>
            </c:numRef>
          </c:xVal>
          <c:yVal>
            <c:numRef>
              <c:f>'Dk 1 tiang'!$F$4:$F$13</c:f>
              <c:numCache>
                <c:formatCode>0.00</c:formatCode>
                <c:ptCount val="10"/>
                <c:pt idx="0">
                  <c:v>4.225806451612903</c:v>
                </c:pt>
                <c:pt idx="1">
                  <c:v>1.2970297029702971</c:v>
                </c:pt>
                <c:pt idx="2">
                  <c:v>0.73021181716833883</c:v>
                </c:pt>
                <c:pt idx="3">
                  <c:v>0.34008307372793345</c:v>
                </c:pt>
                <c:pt idx="4">
                  <c:v>0.22493131868131866</c:v>
                </c:pt>
                <c:pt idx="5">
                  <c:v>0.14304433282376064</c:v>
                </c:pt>
              </c:numCache>
            </c:numRef>
          </c:yVal>
          <c:smooth val="0"/>
        </c:ser>
        <c:ser>
          <c:idx val="1"/>
          <c:order val="1"/>
          <c:tx>
            <c:v>L = 20 cm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5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xVal>
            <c:numRef>
              <c:f>'Dk 1 tiang'!$D$4:$D$13</c:f>
              <c:numCache>
                <c:formatCode>0.00</c:formatCode>
                <c:ptCount val="10"/>
                <c:pt idx="0">
                  <c:v>6.5499999999999994E-3</c:v>
                </c:pt>
                <c:pt idx="1">
                  <c:v>1.188E-2</c:v>
                </c:pt>
                <c:pt idx="2">
                  <c:v>1.866E-2</c:v>
                </c:pt>
                <c:pt idx="3">
                  <c:v>3.6940000000000001E-2</c:v>
                </c:pt>
                <c:pt idx="4">
                  <c:v>5.7610000000000001E-2</c:v>
                </c:pt>
                <c:pt idx="5">
                  <c:v>7.7359999999999998E-2</c:v>
                </c:pt>
              </c:numCache>
            </c:numRef>
          </c:xVal>
          <c:yVal>
            <c:numRef>
              <c:f>'Dk 1 tiang'!$H$4:$H$13</c:f>
              <c:numCache>
                <c:formatCode>0.00</c:formatCode>
                <c:ptCount val="10"/>
                <c:pt idx="0">
                  <c:v>2.9638009049773753</c:v>
                </c:pt>
                <c:pt idx="1">
                  <c:v>1.2174721189591076</c:v>
                </c:pt>
                <c:pt idx="2">
                  <c:v>0.66565040650406504</c:v>
                </c:pt>
                <c:pt idx="3">
                  <c:v>0.31566265060240961</c:v>
                </c:pt>
                <c:pt idx="4">
                  <c:v>0.19800483675937122</c:v>
                </c:pt>
                <c:pt idx="5">
                  <c:v>0.13965884861407249</c:v>
                </c:pt>
              </c:numCache>
            </c:numRef>
          </c:yVal>
          <c:smooth val="0"/>
        </c:ser>
        <c:ser>
          <c:idx val="2"/>
          <c:order val="2"/>
          <c:tx>
            <c:v>L = 25 cm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4"/>
            <c:spPr>
              <a:solidFill>
                <a:schemeClr val="tx1"/>
              </a:solidFill>
              <a:ln w="6350">
                <a:solidFill>
                  <a:schemeClr val="tx1"/>
                </a:solidFill>
              </a:ln>
              <a:effectLst/>
            </c:spPr>
          </c:marker>
          <c:xVal>
            <c:numRef>
              <c:f>'Dk 1 tiang'!$D$4:$D$13</c:f>
              <c:numCache>
                <c:formatCode>0.00</c:formatCode>
                <c:ptCount val="10"/>
                <c:pt idx="0">
                  <c:v>6.5499999999999994E-3</c:v>
                </c:pt>
                <c:pt idx="1">
                  <c:v>1.188E-2</c:v>
                </c:pt>
                <c:pt idx="2">
                  <c:v>1.866E-2</c:v>
                </c:pt>
                <c:pt idx="3">
                  <c:v>3.6940000000000001E-2</c:v>
                </c:pt>
                <c:pt idx="4">
                  <c:v>5.7610000000000001E-2</c:v>
                </c:pt>
                <c:pt idx="5">
                  <c:v>7.7359999999999998E-2</c:v>
                </c:pt>
              </c:numCache>
            </c:numRef>
          </c:xVal>
          <c:yVal>
            <c:numRef>
              <c:f>'Dk 1 tiang'!$J$4:$J$13</c:f>
              <c:numCache>
                <c:formatCode>0.00</c:formatCode>
                <c:ptCount val="10"/>
                <c:pt idx="0">
                  <c:v>7.8915662650602405</c:v>
                </c:pt>
                <c:pt idx="1">
                  <c:v>2.5</c:v>
                </c:pt>
                <c:pt idx="2">
                  <c:v>1.0530546623794212</c:v>
                </c:pt>
                <c:pt idx="3">
                  <c:v>0.41014402003757039</c:v>
                </c:pt>
                <c:pt idx="4">
                  <c:v>0.24304267161410018</c:v>
                </c:pt>
                <c:pt idx="5">
                  <c:v>0.15214866434378629</c:v>
                </c:pt>
              </c:numCache>
            </c:numRef>
          </c:yVal>
          <c:smooth val="0"/>
        </c:ser>
        <c:ser>
          <c:idx val="3"/>
          <c:order val="3"/>
          <c:tx>
            <c:v>L = 35 cm</c:v>
          </c:tx>
          <c:spPr>
            <a:ln w="25400" cap="rnd">
              <a:noFill/>
              <a:round/>
            </a:ln>
            <a:effectLst/>
          </c:spPr>
          <c:marker>
            <c:symbol val="square"/>
            <c:size val="4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xVal>
            <c:numRef>
              <c:f>'Dk 1 tiang'!$D$4:$D$13</c:f>
              <c:numCache>
                <c:formatCode>0.00</c:formatCode>
                <c:ptCount val="10"/>
                <c:pt idx="0">
                  <c:v>6.5499999999999994E-3</c:v>
                </c:pt>
                <c:pt idx="1">
                  <c:v>1.188E-2</c:v>
                </c:pt>
                <c:pt idx="2">
                  <c:v>1.866E-2</c:v>
                </c:pt>
                <c:pt idx="3">
                  <c:v>3.6940000000000001E-2</c:v>
                </c:pt>
                <c:pt idx="4">
                  <c:v>5.7610000000000001E-2</c:v>
                </c:pt>
                <c:pt idx="5">
                  <c:v>7.7359999999999998E-2</c:v>
                </c:pt>
              </c:numCache>
            </c:numRef>
          </c:xVal>
          <c:yVal>
            <c:numRef>
              <c:f>'Dk 1 tiang'!$L$4:$L$13</c:f>
              <c:numCache>
                <c:formatCode>0.00</c:formatCode>
                <c:ptCount val="10"/>
                <c:pt idx="0">
                  <c:v>3.6388888888888888</c:v>
                </c:pt>
                <c:pt idx="1">
                  <c:v>1.9848484848484846</c:v>
                </c:pt>
                <c:pt idx="2">
                  <c:v>1.2197392923649906</c:v>
                </c:pt>
                <c:pt idx="3">
                  <c:v>0.49211119459053337</c:v>
                </c:pt>
                <c:pt idx="4">
                  <c:v>0.27943686006825935</c:v>
                </c:pt>
                <c:pt idx="5">
                  <c:v>0.16188828472565495</c:v>
                </c:pt>
              </c:numCache>
            </c:numRef>
          </c:yVal>
          <c:smooth val="0"/>
        </c:ser>
        <c:ser>
          <c:idx val="4"/>
          <c:order val="4"/>
          <c:spPr>
            <a:ln w="25400" cap="rnd">
              <a:noFill/>
              <a:round/>
            </a:ln>
            <a:effectLst/>
          </c:spPr>
          <c:marker>
            <c:symbol val="none"/>
          </c:marker>
          <c:trendline>
            <c:spPr>
              <a:ln w="9525" cap="rnd">
                <a:solidFill>
                  <a:schemeClr val="tx1"/>
                </a:solidFill>
                <a:prstDash val="sysDot"/>
              </a:ln>
              <a:effectLst/>
            </c:spPr>
            <c:trendlineType val="power"/>
            <c:dispRSqr val="0"/>
            <c:dispEq val="1"/>
            <c:trendlineLbl>
              <c:layout>
                <c:manualLayout>
                  <c:x val="7.0405704406403128E-3"/>
                  <c:y val="-0.1166500348418519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id-ID">
                        <a:latin typeface="Symbol" panose="05050102010706020507" pitchFamily="18" charset="2"/>
                      </a:rPr>
                      <a:t>d</a:t>
                    </a:r>
                    <a:r>
                      <a:rPr lang="id-ID" baseline="-25000"/>
                      <a:t>o</a:t>
                    </a:r>
                    <a:r>
                      <a:rPr lang="id-ID"/>
                      <a:t>/</a:t>
                    </a:r>
                    <a:r>
                      <a:rPr lang="id-ID" sz="900" b="0" i="0" u="none" strike="noStrike" baseline="0">
                        <a:effectLst/>
                        <a:latin typeface="Symbol" panose="05050102010706020507" pitchFamily="18" charset="2"/>
                      </a:rPr>
                      <a:t>d</a:t>
                    </a:r>
                    <a:r>
                      <a:rPr lang="id-ID"/>
                      <a:t> = 0</a:t>
                    </a:r>
                    <a:r>
                      <a:rPr lang="en-US"/>
                      <a:t>.</a:t>
                    </a:r>
                    <a:r>
                      <a:rPr lang="id-ID"/>
                      <a:t>31</a:t>
                    </a:r>
                    <a:endParaRPr lang="en-US"/>
                  </a:p>
                </c:rich>
              </c:tx>
              <c:numFmt formatCode="General" sourceLinked="0"/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'Dk 1 tiang'!$D$4:$D$13</c:f>
              <c:numCache>
                <c:formatCode>0.00</c:formatCode>
                <c:ptCount val="10"/>
                <c:pt idx="0">
                  <c:v>6.5499999999999994E-3</c:v>
                </c:pt>
                <c:pt idx="1">
                  <c:v>1.188E-2</c:v>
                </c:pt>
                <c:pt idx="2">
                  <c:v>1.866E-2</c:v>
                </c:pt>
                <c:pt idx="3">
                  <c:v>3.6940000000000001E-2</c:v>
                </c:pt>
                <c:pt idx="4">
                  <c:v>5.7610000000000001E-2</c:v>
                </c:pt>
                <c:pt idx="5">
                  <c:v>7.7359999999999998E-2</c:v>
                </c:pt>
              </c:numCache>
            </c:numRef>
          </c:xVal>
          <c:yVal>
            <c:numRef>
              <c:f>'Dk 1 tiang'!$M$4:$M$13</c:f>
              <c:numCache>
                <c:formatCode>General</c:formatCode>
                <c:ptCount val="10"/>
                <c:pt idx="0">
                  <c:v>4.6800156276348517</c:v>
                </c:pt>
                <c:pt idx="1">
                  <c:v>1.7498375766944723</c:v>
                </c:pt>
                <c:pt idx="2">
                  <c:v>0.91716404460420398</c:v>
                </c:pt>
                <c:pt idx="3">
                  <c:v>0.38950023473961171</c:v>
                </c:pt>
                <c:pt idx="4">
                  <c:v>0.23635392178076237</c:v>
                </c:pt>
                <c:pt idx="5">
                  <c:v>0.14918503262681859</c:v>
                </c:pt>
              </c:numCache>
            </c:numRef>
          </c:yVal>
          <c:smooth val="0"/>
        </c:ser>
        <c:ser>
          <c:idx val="5"/>
          <c:order val="5"/>
          <c:spPr>
            <a:ln w="9525" cap="rnd">
              <a:solidFill>
                <a:srgbClr val="0000FF"/>
              </a:solidFill>
              <a:prstDash val="dashDot"/>
              <a:round/>
            </a:ln>
            <a:effectLst/>
          </c:spPr>
          <c:marker>
            <c:symbol val="none"/>
          </c:marker>
          <c:xVal>
            <c:numRef>
              <c:f>'Dk 1 tiang'!$K$16:$K$18</c:f>
              <c:numCache>
                <c:formatCode>General</c:formatCode>
                <c:ptCount val="3"/>
                <c:pt idx="0">
                  <c:v>0</c:v>
                </c:pt>
                <c:pt idx="1">
                  <c:v>4.4999999999999998E-2</c:v>
                </c:pt>
                <c:pt idx="2">
                  <c:v>4.4999999999999998E-2</c:v>
                </c:pt>
              </c:numCache>
            </c:numRef>
          </c:xVal>
          <c:yVal>
            <c:numRef>
              <c:f>'Dk 1 tiang'!$L$16:$L$18</c:f>
              <c:numCache>
                <c:formatCode>General</c:formatCode>
                <c:ptCount val="3"/>
                <c:pt idx="0">
                  <c:v>0.3092775885518384</c:v>
                </c:pt>
                <c:pt idx="1">
                  <c:v>0.3092775885518384</c:v>
                </c:pt>
                <c:pt idx="2">
                  <c:v>0</c:v>
                </c:pt>
              </c:numCache>
            </c:numRef>
          </c:yVal>
          <c:smooth val="0"/>
        </c:ser>
        <c:ser>
          <c:idx val="6"/>
          <c:order val="6"/>
          <c:spPr>
            <a:ln w="9525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'Dk 1 tiang'!$M$16:$M$17</c:f>
              <c:numCache>
                <c:formatCode>General</c:formatCode>
                <c:ptCount val="2"/>
                <c:pt idx="0">
                  <c:v>0.02</c:v>
                </c:pt>
                <c:pt idx="1">
                  <c:v>8.3000000000000004E-2</c:v>
                </c:pt>
              </c:numCache>
            </c:numRef>
          </c:xVal>
          <c:yVal>
            <c:numRef>
              <c:f>'Dk 1 tiang'!$N$16:$N$17</c:f>
              <c:numCache>
                <c:formatCode>General</c:formatCode>
                <c:ptCount val="2"/>
                <c:pt idx="0">
                  <c:v>0.41</c:v>
                </c:pt>
                <c:pt idx="1">
                  <c:v>0.11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6318952"/>
        <c:axId val="556319344"/>
      </c:scatterChart>
      <c:valAx>
        <c:axId val="556318952"/>
        <c:scaling>
          <c:orientation val="minMax"/>
        </c:scaling>
        <c:delete val="0"/>
        <c:axPos val="b"/>
        <c:majorGridlines>
          <c:spPr>
            <a:ln w="3175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Defle</a:t>
                </a:r>
                <a:r>
                  <a:rPr lang="id-ID"/>
                  <a:t>ction</a:t>
                </a:r>
                <a:r>
                  <a:rPr lang="en-US"/>
                  <a:t>, </a:t>
                </a:r>
                <a:r>
                  <a:rPr lang="en-US">
                    <a:latin typeface="Symbol" panose="05050102010706020507" pitchFamily="18" charset="2"/>
                  </a:rPr>
                  <a:t>d</a:t>
                </a:r>
                <a:r>
                  <a:rPr lang="en-US"/>
                  <a:t> (m)</a:t>
                </a:r>
              </a:p>
            </c:rich>
          </c:tx>
          <c:layout>
            <c:manualLayout>
              <c:xMode val="edge"/>
              <c:yMode val="edge"/>
              <c:x val="0.39783469012345946"/>
              <c:y val="0.935362960297989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0" sourceLinked="1"/>
        <c:majorTickMark val="out"/>
        <c:minorTickMark val="in"/>
        <c:tickLblPos val="nextTo"/>
        <c:spPr>
          <a:noFill/>
          <a:ln w="3175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56319344"/>
        <c:crosses val="autoZero"/>
        <c:crossBetween val="midCat"/>
        <c:majorUnit val="1.0000000000000002E-2"/>
      </c:valAx>
      <c:valAx>
        <c:axId val="556319344"/>
        <c:scaling>
          <c:orientation val="minMax"/>
          <c:max val="5"/>
        </c:scaling>
        <c:delete val="0"/>
        <c:axPos val="l"/>
        <c:majorGridlines>
          <c:spPr>
            <a:ln w="3175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Ra</a:t>
                </a:r>
                <a:r>
                  <a:rPr lang="id-ID"/>
                  <a:t>t</a:t>
                </a:r>
                <a:r>
                  <a:rPr lang="en-US"/>
                  <a:t>io </a:t>
                </a:r>
                <a:r>
                  <a:rPr lang="en-US">
                    <a:latin typeface="Symbol" panose="05050102010706020507" pitchFamily="18" charset="2"/>
                  </a:rPr>
                  <a:t>d/d</a:t>
                </a:r>
                <a:r>
                  <a:rPr lang="en-US" baseline="-25000"/>
                  <a:t>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in"/>
        <c:tickLblPos val="nextTo"/>
        <c:spPr>
          <a:noFill/>
          <a:ln w="3175">
            <a:solidFill>
              <a:sysClr val="windowText" lastClr="000000"/>
            </a:solidFill>
            <a:round/>
          </a:ln>
          <a:effectLst>
            <a:softEdge rad="0"/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56318952"/>
        <c:crosses val="autoZero"/>
        <c:crossBetween val="midCat"/>
      </c:valAx>
      <c:spPr>
        <a:noFill/>
        <a:ln w="3175">
          <a:solidFill>
            <a:schemeClr val="tx1"/>
          </a:solidFill>
        </a:ln>
        <a:effectLst/>
      </c:spPr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>
        <c:manualLayout>
          <c:xMode val="edge"/>
          <c:yMode val="edge"/>
          <c:x val="0.59444510270689477"/>
          <c:y val="5.6956769292727305E-2"/>
          <c:w val="0.32248672404321554"/>
          <c:h val="0.28527711813801054"/>
        </c:manualLayout>
      </c:layout>
      <c:overlay val="0"/>
      <c:spPr>
        <a:solidFill>
          <a:schemeClr val="bg1"/>
        </a:solidFill>
        <a:ln w="3175"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216872234283042"/>
          <c:y val="0.17776356112381977"/>
          <c:w val="0.73462445486157801"/>
          <c:h val="0.7867545632600178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triangle"/>
            <c:size val="5"/>
            <c:spPr>
              <a:solidFill>
                <a:srgbClr val="FF0000"/>
              </a:solidFill>
              <a:ln w="6350">
                <a:solidFill>
                  <a:schemeClr val="tx1"/>
                </a:solidFill>
              </a:ln>
              <a:effectLst/>
            </c:spPr>
          </c:marker>
          <c:trendline>
            <c:spPr>
              <a:ln w="9525" cap="rnd">
                <a:solidFill>
                  <a:sysClr val="windowText" lastClr="000000"/>
                </a:solidFill>
                <a:prstDash val="sysDot"/>
              </a:ln>
              <a:effectLst/>
            </c:spPr>
            <c:trendlineType val="linear"/>
            <c:intercept val="0"/>
            <c:dispRSqr val="0"/>
            <c:dispEq val="1"/>
            <c:trendlineLbl>
              <c:layout>
                <c:manualLayout>
                  <c:x val="-7.8328626411276123E-2"/>
                  <c:y val="-4.367954809876358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id-ID"/>
                      <a:t>k</a:t>
                    </a:r>
                    <a:r>
                      <a:rPr lang="en-US"/>
                      <a:t> = </a:t>
                    </a:r>
                    <a:r>
                      <a:rPr lang="id-ID"/>
                      <a:t>222 kPa/m</a:t>
                    </a:r>
                    <a:endParaRPr lang="en-US"/>
                  </a:p>
                </c:rich>
              </c:tx>
              <c:numFmt formatCode="General" sourceLinked="0"/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'Data 18Tiang-P'!$C$3:$C$9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0.68839285714285703</c:v>
                </c:pt>
                <c:pt idx="2">
                  <c:v>1.2836309523809522</c:v>
                </c:pt>
                <c:pt idx="3">
                  <c:v>1.8788690476190475</c:v>
                </c:pt>
                <c:pt idx="4">
                  <c:v>2.4741071428571426</c:v>
                </c:pt>
                <c:pt idx="5">
                  <c:v>3.0693452380952375</c:v>
                </c:pt>
                <c:pt idx="6">
                  <c:v>3.6645833333333333</c:v>
                </c:pt>
              </c:numCache>
            </c:numRef>
          </c:xVal>
          <c:yVal>
            <c:numRef>
              <c:f>'Data 18Tiang-P'!$D$3:$D$9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2.2620000000000001E-3</c:v>
                </c:pt>
                <c:pt idx="2">
                  <c:v>4.9160000000000002E-3</c:v>
                </c:pt>
                <c:pt idx="3">
                  <c:v>7.7339999999999996E-3</c:v>
                </c:pt>
                <c:pt idx="4">
                  <c:v>1.0855999999999999E-2</c:v>
                </c:pt>
                <c:pt idx="5">
                  <c:v>1.3655999999999998E-2</c:v>
                </c:pt>
                <c:pt idx="6">
                  <c:v>1.7672E-2</c:v>
                </c:pt>
              </c:numCache>
            </c:numRef>
          </c:yVal>
          <c:smooth val="0"/>
        </c:ser>
        <c:ser>
          <c:idx val="2"/>
          <c:order val="1"/>
          <c:spPr>
            <a:ln w="6350" cap="rnd">
              <a:solidFill>
                <a:schemeClr val="tx1">
                  <a:lumMod val="50000"/>
                  <a:lumOff val="50000"/>
                </a:schemeClr>
              </a:solidFill>
              <a:prstDash val="lgDash"/>
              <a:round/>
            </a:ln>
            <a:effectLst/>
          </c:spPr>
          <c:marker>
            <c:symbol val="none"/>
          </c:marker>
          <c:xVal>
            <c:numRef>
              <c:f>'Data 18Tiang-P'!$H$21:$H$23</c:f>
              <c:numCache>
                <c:formatCode>General</c:formatCode>
                <c:ptCount val="3"/>
                <c:pt idx="0">
                  <c:v>3.0693452380952375</c:v>
                </c:pt>
                <c:pt idx="1">
                  <c:v>3.0693452380952375</c:v>
                </c:pt>
                <c:pt idx="2">
                  <c:v>0</c:v>
                </c:pt>
              </c:numCache>
            </c:numRef>
          </c:xVal>
          <c:yVal>
            <c:numRef>
              <c:f>'Data 18Tiang-P'!$I$21:$I$23</c:f>
              <c:numCache>
                <c:formatCode>General</c:formatCode>
                <c:ptCount val="3"/>
                <c:pt idx="0">
                  <c:v>0</c:v>
                </c:pt>
                <c:pt idx="1">
                  <c:v>1.3812053571428567E-2</c:v>
                </c:pt>
                <c:pt idx="2">
                  <c:v>1.3812053571428567E-2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6320128"/>
        <c:axId val="556320520"/>
      </c:scatterChart>
      <c:valAx>
        <c:axId val="556320128"/>
        <c:scaling>
          <c:orientation val="minMax"/>
          <c:max val="4"/>
        </c:scaling>
        <c:delete val="0"/>
        <c:axPos val="t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id-ID"/>
                  <a:t>Pressure, p</a:t>
                </a:r>
                <a:r>
                  <a:rPr lang="en-US"/>
                  <a:t> (kPa)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in"/>
        <c:tickLblPos val="nextTo"/>
        <c:spPr>
          <a:noFill/>
          <a:ln w="6350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56320520"/>
        <c:crosses val="autoZero"/>
        <c:crossBetween val="midCat"/>
        <c:majorUnit val="1"/>
      </c:valAx>
      <c:valAx>
        <c:axId val="556320520"/>
        <c:scaling>
          <c:orientation val="maxMin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Defle</a:t>
                </a:r>
                <a:r>
                  <a:rPr lang="id-ID"/>
                  <a:t>ction, </a:t>
                </a:r>
                <a:r>
                  <a:rPr lang="id-ID">
                    <a:latin typeface="Symbol" panose="05050102010706020507" pitchFamily="18" charset="2"/>
                  </a:rPr>
                  <a:t>d</a:t>
                </a:r>
                <a:r>
                  <a:rPr lang="en-US"/>
                  <a:t> (m)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in"/>
        <c:tickLblPos val="nextTo"/>
        <c:spPr>
          <a:noFill/>
          <a:ln w="6350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56320128"/>
        <c:crosses val="autoZero"/>
        <c:crossBetween val="midCat"/>
        <c:majorUnit val="4.000000000000001E-3"/>
      </c:valAx>
      <c:spPr>
        <a:noFill/>
        <a:ln w="317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83670489741837"/>
          <c:y val="0.19976227280590636"/>
          <c:w val="0.71608096817479816"/>
          <c:h val="0.76099265054660514"/>
        </c:manualLayout>
      </c:layout>
      <c:scatterChart>
        <c:scatterStyle val="smoothMarker"/>
        <c:varyColors val="0"/>
        <c:ser>
          <c:idx val="0"/>
          <c:order val="0"/>
          <c:tx>
            <c:v>k-slab</c:v>
          </c:tx>
          <c:spPr>
            <a:ln w="9525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'k &amp; kr'!$B$6:$B$12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0.68839285714285714</c:v>
                </c:pt>
                <c:pt idx="2">
                  <c:v>1.2836309523809524</c:v>
                </c:pt>
                <c:pt idx="3">
                  <c:v>1.8788690476190477</c:v>
                </c:pt>
                <c:pt idx="4">
                  <c:v>2.4741071428571431</c:v>
                </c:pt>
                <c:pt idx="5">
                  <c:v>3.069345238095238</c:v>
                </c:pt>
                <c:pt idx="6">
                  <c:v>3.6645833333333333</c:v>
                </c:pt>
              </c:numCache>
            </c:numRef>
          </c:xVal>
          <c:yVal>
            <c:numRef>
              <c:f>'k &amp; kr'!$C$6:$C$12</c:f>
              <c:numCache>
                <c:formatCode>General</c:formatCode>
                <c:ptCount val="7"/>
                <c:pt idx="0">
                  <c:v>0</c:v>
                </c:pt>
                <c:pt idx="1">
                  <c:v>2.2620000000000001E-3</c:v>
                </c:pt>
                <c:pt idx="2">
                  <c:v>4.9160000000000002E-3</c:v>
                </c:pt>
                <c:pt idx="3">
                  <c:v>7.7339999999999996E-3</c:v>
                </c:pt>
                <c:pt idx="4">
                  <c:v>1.0855999999999999E-2</c:v>
                </c:pt>
                <c:pt idx="5">
                  <c:v>1.3655999999999998E-2</c:v>
                </c:pt>
                <c:pt idx="6">
                  <c:v>1.7672E-2</c:v>
                </c:pt>
              </c:numCache>
            </c:numRef>
          </c:yVal>
          <c:smooth val="1"/>
        </c:ser>
        <c:ser>
          <c:idx val="2"/>
          <c:order val="1"/>
          <c:tx>
            <c:v>k' observed (slab+Lp 25 cm)</c:v>
          </c:tx>
          <c:spPr>
            <a:ln w="9525">
              <a:solidFill>
                <a:sysClr val="windowText" lastClr="000000"/>
              </a:solidFill>
            </a:ln>
          </c:spPr>
          <c:marker>
            <c:symbol val="triangle"/>
            <c:size val="4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'k &amp; kr'!$B$6:$B$12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0.68839285714285714</c:v>
                </c:pt>
                <c:pt idx="2">
                  <c:v>1.2836309523809524</c:v>
                </c:pt>
                <c:pt idx="3">
                  <c:v>1.8788690476190477</c:v>
                </c:pt>
                <c:pt idx="4">
                  <c:v>2.4741071428571431</c:v>
                </c:pt>
                <c:pt idx="5">
                  <c:v>3.069345238095238</c:v>
                </c:pt>
                <c:pt idx="6">
                  <c:v>3.6645833333333333</c:v>
                </c:pt>
              </c:numCache>
            </c:numRef>
          </c:xVal>
          <c:yVal>
            <c:numRef>
              <c:f>'k &amp; kr'!$F$6:$F$12</c:f>
              <c:numCache>
                <c:formatCode>General</c:formatCode>
                <c:ptCount val="7"/>
                <c:pt idx="0">
                  <c:v>0</c:v>
                </c:pt>
                <c:pt idx="1">
                  <c:v>3.9200000000000004E-4</c:v>
                </c:pt>
                <c:pt idx="2">
                  <c:v>1.1640000000000001E-3</c:v>
                </c:pt>
                <c:pt idx="3">
                  <c:v>2.1440000000000001E-3</c:v>
                </c:pt>
                <c:pt idx="4">
                  <c:v>3.4039999999999999E-3</c:v>
                </c:pt>
                <c:pt idx="5">
                  <c:v>5.1020000000000006E-3</c:v>
                </c:pt>
                <c:pt idx="6">
                  <c:v>6.9179999999999997E-3</c:v>
                </c:pt>
              </c:numCache>
            </c:numRef>
          </c:yVal>
          <c:smooth val="1"/>
        </c:ser>
        <c:ser>
          <c:idx val="5"/>
          <c:order val="2"/>
          <c:tx>
            <c:v>k' calculated (slab+Lp 25 cm)</c:v>
          </c:tx>
          <c:spPr>
            <a:ln w="9525">
              <a:solidFill>
                <a:sysClr val="windowText" lastClr="000000"/>
              </a:solidFill>
              <a:prstDash val="lgDash"/>
            </a:ln>
          </c:spPr>
          <c:marker>
            <c:symbol val="triangle"/>
            <c:size val="4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'k &amp; kr'!$B$6:$B$12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0.68839285714285714</c:v>
                </c:pt>
                <c:pt idx="2">
                  <c:v>1.2836309523809524</c:v>
                </c:pt>
                <c:pt idx="3">
                  <c:v>1.8788690476190477</c:v>
                </c:pt>
                <c:pt idx="4">
                  <c:v>2.4741071428571431</c:v>
                </c:pt>
                <c:pt idx="5">
                  <c:v>3.069345238095238</c:v>
                </c:pt>
                <c:pt idx="6">
                  <c:v>3.6645833333333333</c:v>
                </c:pt>
              </c:numCache>
            </c:numRef>
          </c:xVal>
          <c:yVal>
            <c:numRef>
              <c:f>'k &amp; kr'!$G$6:$G$12</c:f>
              <c:numCache>
                <c:formatCode>_(* #,##0.00000_);_(* \(#,##0.00000\);_(* "-"??_);_(@_)</c:formatCode>
                <c:ptCount val="7"/>
                <c:pt idx="0" formatCode="General">
                  <c:v>0</c:v>
                </c:pt>
                <c:pt idx="1">
                  <c:v>3.0088160502929492E-4</c:v>
                </c:pt>
                <c:pt idx="2">
                  <c:v>1.0945834289338907E-3</c:v>
                </c:pt>
                <c:pt idx="3">
                  <c:v>2.273595844219262E-3</c:v>
                </c:pt>
                <c:pt idx="4">
                  <c:v>3.7909262070074026E-3</c:v>
                </c:pt>
                <c:pt idx="5">
                  <c:v>5.4383664658069321E-3</c:v>
                </c:pt>
                <c:pt idx="6">
                  <c:v>7.5305394829167129E-3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6422344"/>
        <c:axId val="336422736"/>
      </c:scatterChart>
      <c:valAx>
        <c:axId val="336422344"/>
        <c:scaling>
          <c:orientation val="minMax"/>
          <c:max val="4"/>
          <c:min val="0"/>
        </c:scaling>
        <c:delete val="0"/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Pressure, p (kPa)</a:t>
                </a:r>
              </a:p>
            </c:rich>
          </c:tx>
          <c:overlay val="0"/>
        </c:title>
        <c:numFmt formatCode="General" sourceLinked="0"/>
        <c:majorTickMark val="out"/>
        <c:minorTickMark val="in"/>
        <c:tickLblPos val="nextTo"/>
        <c:spPr>
          <a:solidFill>
            <a:schemeClr val="bg1"/>
          </a:solidFill>
          <a:ln w="6350">
            <a:solidFill>
              <a:sysClr val="windowText" lastClr="000000"/>
            </a:solidFill>
          </a:ln>
        </c:spPr>
        <c:crossAx val="336422736"/>
        <c:crosses val="autoZero"/>
        <c:crossBetween val="midCat"/>
        <c:majorUnit val="1"/>
      </c:valAx>
      <c:valAx>
        <c:axId val="336422736"/>
        <c:scaling>
          <c:orientation val="maxMin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/>
                  <a:t>Deflection, </a:t>
                </a:r>
                <a:r>
                  <a:rPr lang="id-ID">
                    <a:latin typeface="Symbol" panose="05050102010706020507" pitchFamily="18" charset="2"/>
                  </a:rPr>
                  <a:t>d</a:t>
                </a:r>
                <a:r>
                  <a:rPr lang="en-US"/>
                  <a:t> (m)</a:t>
                </a:r>
              </a:p>
            </c:rich>
          </c:tx>
          <c:layout>
            <c:manualLayout>
              <c:xMode val="edge"/>
              <c:yMode val="edge"/>
              <c:x val="7.102130074368892E-3"/>
              <c:y val="0.34710868023430591"/>
            </c:manualLayout>
          </c:layout>
          <c:overlay val="0"/>
        </c:title>
        <c:numFmt formatCode="General" sourceLinked="0"/>
        <c:majorTickMark val="out"/>
        <c:minorTickMark val="in"/>
        <c:tickLblPos val="nextTo"/>
        <c:spPr>
          <a:ln w="6350">
            <a:solidFill>
              <a:sysClr val="windowText" lastClr="000000"/>
            </a:solidFill>
          </a:ln>
        </c:spPr>
        <c:crossAx val="336422344"/>
        <c:crossesAt val="0"/>
        <c:crossBetween val="midCat"/>
        <c:majorUnit val="4.000000000000001E-3"/>
      </c:valAx>
      <c:spPr>
        <a:noFill/>
        <a:ln w="3175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17463309449662845"/>
          <c:y val="0.76397170692646466"/>
          <c:w val="0.78385151614890591"/>
          <c:h val="0.20767916722274121"/>
        </c:manualLayout>
      </c:layout>
      <c:overlay val="1"/>
      <c:spPr>
        <a:noFill/>
        <a:ln w="3175">
          <a:noFill/>
        </a:ln>
      </c:spPr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130351541067049"/>
          <c:y val="3.6775362318840578E-2"/>
          <c:w val="0.77340035389256812"/>
          <c:h val="0.92661959508582559"/>
        </c:manualLayout>
      </c:layout>
      <c:scatterChart>
        <c:scatterStyle val="lineMarker"/>
        <c:varyColors val="0"/>
        <c:ser>
          <c:idx val="0"/>
          <c:order val="0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'R'!$O$25:$O$87</c:f>
              <c:numCache>
                <c:formatCode>General</c:formatCode>
                <c:ptCount val="63"/>
                <c:pt idx="0">
                  <c:v>0</c:v>
                </c:pt>
                <c:pt idx="1">
                  <c:v>0</c:v>
                </c:pt>
                <c:pt idx="2">
                  <c:v>0.125</c:v>
                </c:pt>
                <c:pt idx="3">
                  <c:v>0.125</c:v>
                </c:pt>
                <c:pt idx="4">
                  <c:v>0.25</c:v>
                </c:pt>
                <c:pt idx="5">
                  <c:v>0.25</c:v>
                </c:pt>
                <c:pt idx="6">
                  <c:v>1</c:v>
                </c:pt>
                <c:pt idx="7">
                  <c:v>1</c:v>
                </c:pt>
                <c:pt idx="8">
                  <c:v>1.0833333333333333</c:v>
                </c:pt>
                <c:pt idx="9">
                  <c:v>1.0833333333333333</c:v>
                </c:pt>
                <c:pt idx="10">
                  <c:v>1.2083333333333333</c:v>
                </c:pt>
                <c:pt idx="11">
                  <c:v>1.2083333333333333</c:v>
                </c:pt>
                <c:pt idx="12">
                  <c:v>1.25</c:v>
                </c:pt>
                <c:pt idx="13">
                  <c:v>1.25</c:v>
                </c:pt>
                <c:pt idx="14">
                  <c:v>2</c:v>
                </c:pt>
                <c:pt idx="15">
                  <c:v>2</c:v>
                </c:pt>
                <c:pt idx="16">
                  <c:v>2.0416666666666665</c:v>
                </c:pt>
                <c:pt idx="17">
                  <c:v>2.0416666666666665</c:v>
                </c:pt>
                <c:pt idx="18">
                  <c:v>2.0833333333333335</c:v>
                </c:pt>
                <c:pt idx="19">
                  <c:v>2.0833333333333335</c:v>
                </c:pt>
                <c:pt idx="20">
                  <c:v>2.2083333333333335</c:v>
                </c:pt>
                <c:pt idx="21">
                  <c:v>2.2083333333333335</c:v>
                </c:pt>
                <c:pt idx="22">
                  <c:v>2.2291666666666665</c:v>
                </c:pt>
                <c:pt idx="23">
                  <c:v>2.2291666666666665</c:v>
                </c:pt>
                <c:pt idx="24">
                  <c:v>2.25</c:v>
                </c:pt>
                <c:pt idx="25">
                  <c:v>2.25</c:v>
                </c:pt>
                <c:pt idx="26">
                  <c:v>3</c:v>
                </c:pt>
                <c:pt idx="27">
                  <c:v>3</c:v>
                </c:pt>
                <c:pt idx="28">
                  <c:v>3.0416666666666665</c:v>
                </c:pt>
                <c:pt idx="29">
                  <c:v>3.0416666666666665</c:v>
                </c:pt>
                <c:pt idx="30">
                  <c:v>3.0833333333333335</c:v>
                </c:pt>
                <c:pt idx="31">
                  <c:v>3.0833333333333335</c:v>
                </c:pt>
                <c:pt idx="32">
                  <c:v>3.125</c:v>
                </c:pt>
                <c:pt idx="33">
                  <c:v>3.125</c:v>
                </c:pt>
                <c:pt idx="34">
                  <c:v>3.25</c:v>
                </c:pt>
                <c:pt idx="35">
                  <c:v>3.25</c:v>
                </c:pt>
                <c:pt idx="36">
                  <c:v>3.2604166666666665</c:v>
                </c:pt>
                <c:pt idx="37">
                  <c:v>3.2604166666666665</c:v>
                </c:pt>
                <c:pt idx="38">
                  <c:v>3.2708333333333335</c:v>
                </c:pt>
                <c:pt idx="39">
                  <c:v>3.2708333333333335</c:v>
                </c:pt>
                <c:pt idx="40">
                  <c:v>3.2916666666666665</c:v>
                </c:pt>
                <c:pt idx="41">
                  <c:v>3.2916666666666665</c:v>
                </c:pt>
                <c:pt idx="42">
                  <c:v>4</c:v>
                </c:pt>
                <c:pt idx="43">
                  <c:v>4</c:v>
                </c:pt>
                <c:pt idx="44">
                  <c:v>4.020833333333333</c:v>
                </c:pt>
                <c:pt idx="45">
                  <c:v>4.020833333333333</c:v>
                </c:pt>
                <c:pt idx="46">
                  <c:v>4.041666666666667</c:v>
                </c:pt>
                <c:pt idx="47">
                  <c:v>4.041666666666667</c:v>
                </c:pt>
                <c:pt idx="48">
                  <c:v>4.083333333333333</c:v>
                </c:pt>
                <c:pt idx="49">
                  <c:v>4.083333333333333</c:v>
                </c:pt>
                <c:pt idx="50">
                  <c:v>4.125</c:v>
                </c:pt>
                <c:pt idx="51">
                  <c:v>4.125</c:v>
                </c:pt>
                <c:pt idx="52">
                  <c:v>4.25</c:v>
                </c:pt>
                <c:pt idx="53">
                  <c:v>4.25</c:v>
                </c:pt>
                <c:pt idx="54">
                  <c:v>4.260416666666667</c:v>
                </c:pt>
                <c:pt idx="55">
                  <c:v>4.260416666666667</c:v>
                </c:pt>
                <c:pt idx="56">
                  <c:v>4.270833333333333</c:v>
                </c:pt>
                <c:pt idx="57">
                  <c:v>4.270833333333333</c:v>
                </c:pt>
                <c:pt idx="58">
                  <c:v>4.28125</c:v>
                </c:pt>
                <c:pt idx="59">
                  <c:v>4.28125</c:v>
                </c:pt>
                <c:pt idx="60">
                  <c:v>4.291666666666667</c:v>
                </c:pt>
                <c:pt idx="61">
                  <c:v>4.291666666666667</c:v>
                </c:pt>
                <c:pt idx="62">
                  <c:v>5</c:v>
                </c:pt>
              </c:numCache>
            </c:numRef>
          </c:xVal>
          <c:yVal>
            <c:numRef>
              <c:f>'R'!$M$25:$M$87</c:f>
              <c:numCache>
                <c:formatCode>General</c:formatCode>
                <c:ptCount val="63"/>
                <c:pt idx="0">
                  <c:v>0</c:v>
                </c:pt>
                <c:pt idx="1">
                  <c:v>3.8</c:v>
                </c:pt>
                <c:pt idx="2">
                  <c:v>3.8</c:v>
                </c:pt>
                <c:pt idx="3">
                  <c:v>7.6</c:v>
                </c:pt>
                <c:pt idx="4">
                  <c:v>7.6</c:v>
                </c:pt>
                <c:pt idx="5">
                  <c:v>3.8</c:v>
                </c:pt>
                <c:pt idx="6">
                  <c:v>3.8</c:v>
                </c:pt>
                <c:pt idx="7">
                  <c:v>7.6</c:v>
                </c:pt>
                <c:pt idx="8">
                  <c:v>7.6</c:v>
                </c:pt>
                <c:pt idx="9">
                  <c:v>11.399999999999999</c:v>
                </c:pt>
                <c:pt idx="10">
                  <c:v>11.399999999999999</c:v>
                </c:pt>
                <c:pt idx="11">
                  <c:v>7.6</c:v>
                </c:pt>
                <c:pt idx="12">
                  <c:v>7.6</c:v>
                </c:pt>
                <c:pt idx="13">
                  <c:v>3.8</c:v>
                </c:pt>
                <c:pt idx="14">
                  <c:v>3.8</c:v>
                </c:pt>
                <c:pt idx="15">
                  <c:v>7.6</c:v>
                </c:pt>
                <c:pt idx="16">
                  <c:v>7.6</c:v>
                </c:pt>
                <c:pt idx="17">
                  <c:v>11.399999999999999</c:v>
                </c:pt>
                <c:pt idx="18">
                  <c:v>11.399999999999999</c:v>
                </c:pt>
                <c:pt idx="19">
                  <c:v>15.2</c:v>
                </c:pt>
                <c:pt idx="20">
                  <c:v>15.2</c:v>
                </c:pt>
                <c:pt idx="21">
                  <c:v>11.399999999999999</c:v>
                </c:pt>
                <c:pt idx="22">
                  <c:v>11.399999999999999</c:v>
                </c:pt>
                <c:pt idx="23">
                  <c:v>7.6</c:v>
                </c:pt>
                <c:pt idx="24">
                  <c:v>7.6</c:v>
                </c:pt>
                <c:pt idx="25">
                  <c:v>3.8</c:v>
                </c:pt>
                <c:pt idx="26">
                  <c:v>3.8</c:v>
                </c:pt>
                <c:pt idx="27">
                  <c:v>7.6</c:v>
                </c:pt>
                <c:pt idx="28">
                  <c:v>7.6</c:v>
                </c:pt>
                <c:pt idx="29">
                  <c:v>11.399999999999999</c:v>
                </c:pt>
                <c:pt idx="30">
                  <c:v>11.399999999999999</c:v>
                </c:pt>
                <c:pt idx="31">
                  <c:v>15.2</c:v>
                </c:pt>
                <c:pt idx="32">
                  <c:v>15.2</c:v>
                </c:pt>
                <c:pt idx="33">
                  <c:v>19</c:v>
                </c:pt>
                <c:pt idx="34">
                  <c:v>19</c:v>
                </c:pt>
                <c:pt idx="35">
                  <c:v>15.2</c:v>
                </c:pt>
                <c:pt idx="36">
                  <c:v>15.2</c:v>
                </c:pt>
                <c:pt idx="37">
                  <c:v>11.399999999999999</c:v>
                </c:pt>
                <c:pt idx="38">
                  <c:v>11.399999999999999</c:v>
                </c:pt>
                <c:pt idx="39">
                  <c:v>7.6</c:v>
                </c:pt>
                <c:pt idx="40">
                  <c:v>7.6</c:v>
                </c:pt>
                <c:pt idx="41">
                  <c:v>3.8</c:v>
                </c:pt>
                <c:pt idx="42">
                  <c:v>3.8</c:v>
                </c:pt>
                <c:pt idx="43">
                  <c:v>7.6</c:v>
                </c:pt>
                <c:pt idx="44">
                  <c:v>7.6</c:v>
                </c:pt>
                <c:pt idx="45">
                  <c:v>11.399999999999999</c:v>
                </c:pt>
                <c:pt idx="46">
                  <c:v>11.399999999999999</c:v>
                </c:pt>
                <c:pt idx="47">
                  <c:v>15.2</c:v>
                </c:pt>
                <c:pt idx="48">
                  <c:v>15.2</c:v>
                </c:pt>
                <c:pt idx="49">
                  <c:v>19</c:v>
                </c:pt>
                <c:pt idx="50">
                  <c:v>19</c:v>
                </c:pt>
                <c:pt idx="51">
                  <c:v>22.799999999999997</c:v>
                </c:pt>
                <c:pt idx="52">
                  <c:v>22.799999999999997</c:v>
                </c:pt>
                <c:pt idx="53">
                  <c:v>19</c:v>
                </c:pt>
                <c:pt idx="54">
                  <c:v>19</c:v>
                </c:pt>
                <c:pt idx="55">
                  <c:v>15.2</c:v>
                </c:pt>
                <c:pt idx="56">
                  <c:v>15.2</c:v>
                </c:pt>
                <c:pt idx="57">
                  <c:v>11.399999999999999</c:v>
                </c:pt>
                <c:pt idx="58">
                  <c:v>11.399999999999999</c:v>
                </c:pt>
                <c:pt idx="59">
                  <c:v>7.6</c:v>
                </c:pt>
                <c:pt idx="60">
                  <c:v>7.6</c:v>
                </c:pt>
                <c:pt idx="61">
                  <c:v>3.8</c:v>
                </c:pt>
                <c:pt idx="62">
                  <c:v>3.8</c:v>
                </c:pt>
              </c:numCache>
            </c:numRef>
          </c:yVal>
          <c:smooth val="0"/>
        </c:ser>
        <c:ser>
          <c:idx val="1"/>
          <c:order val="1"/>
          <c:spPr>
            <a:ln w="9525"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'R'!$D$25:$D$61</c:f>
              <c:numCache>
                <c:formatCode>General</c:formatCode>
                <c:ptCount val="37"/>
                <c:pt idx="0">
                  <c:v>0</c:v>
                </c:pt>
                <c:pt idx="1">
                  <c:v>0.125</c:v>
                </c:pt>
                <c:pt idx="2">
                  <c:v>0.25</c:v>
                </c:pt>
                <c:pt idx="3">
                  <c:v>0.33333333333333331</c:v>
                </c:pt>
                <c:pt idx="4">
                  <c:v>1</c:v>
                </c:pt>
                <c:pt idx="5">
                  <c:v>1.0833333333333333</c:v>
                </c:pt>
                <c:pt idx="6">
                  <c:v>1.2083333333333333</c:v>
                </c:pt>
                <c:pt idx="7">
                  <c:v>1.25</c:v>
                </c:pt>
                <c:pt idx="8">
                  <c:v>1.3333333333333333</c:v>
                </c:pt>
                <c:pt idx="9">
                  <c:v>2</c:v>
                </c:pt>
                <c:pt idx="10">
                  <c:v>2.0416666666666665</c:v>
                </c:pt>
                <c:pt idx="11">
                  <c:v>2.0833333333333335</c:v>
                </c:pt>
                <c:pt idx="12">
                  <c:v>2.2083333333333335</c:v>
                </c:pt>
                <c:pt idx="13">
                  <c:v>2.2291666666666665</c:v>
                </c:pt>
                <c:pt idx="14">
                  <c:v>2.25</c:v>
                </c:pt>
                <c:pt idx="15">
                  <c:v>2.3333333333333335</c:v>
                </c:pt>
                <c:pt idx="16">
                  <c:v>3</c:v>
                </c:pt>
                <c:pt idx="17">
                  <c:v>3.0416666666666665</c:v>
                </c:pt>
                <c:pt idx="18">
                  <c:v>3.0833333333333335</c:v>
                </c:pt>
                <c:pt idx="19">
                  <c:v>3.125</c:v>
                </c:pt>
                <c:pt idx="20">
                  <c:v>3.25</c:v>
                </c:pt>
                <c:pt idx="21">
                  <c:v>3.2604166666666665</c:v>
                </c:pt>
                <c:pt idx="22">
                  <c:v>3.2708333333333335</c:v>
                </c:pt>
                <c:pt idx="23">
                  <c:v>3.2916666666666665</c:v>
                </c:pt>
                <c:pt idx="24">
                  <c:v>3.3333333333333335</c:v>
                </c:pt>
                <c:pt idx="25">
                  <c:v>4</c:v>
                </c:pt>
                <c:pt idx="26">
                  <c:v>4.020833333333333</c:v>
                </c:pt>
                <c:pt idx="27">
                  <c:v>4.041666666666667</c:v>
                </c:pt>
                <c:pt idx="28">
                  <c:v>4.083333333333333</c:v>
                </c:pt>
                <c:pt idx="29">
                  <c:v>4.125</c:v>
                </c:pt>
                <c:pt idx="30">
                  <c:v>4.25</c:v>
                </c:pt>
                <c:pt idx="31">
                  <c:v>4.260416666666667</c:v>
                </c:pt>
                <c:pt idx="32">
                  <c:v>4.270833333333333</c:v>
                </c:pt>
                <c:pt idx="33">
                  <c:v>4.28125</c:v>
                </c:pt>
                <c:pt idx="34">
                  <c:v>4.291666666666667</c:v>
                </c:pt>
                <c:pt idx="35">
                  <c:v>4.333333333333333</c:v>
                </c:pt>
                <c:pt idx="36">
                  <c:v>5</c:v>
                </c:pt>
              </c:numCache>
            </c:numRef>
          </c:xVal>
          <c:yVal>
            <c:numRef>
              <c:f>'R'!$I$25:$I$61</c:f>
              <c:numCache>
                <c:formatCode>0.00</c:formatCode>
                <c:ptCount val="37"/>
                <c:pt idx="0" formatCode="General">
                  <c:v>0</c:v>
                </c:pt>
                <c:pt idx="1">
                  <c:v>-16.39</c:v>
                </c:pt>
                <c:pt idx="2">
                  <c:v>-32.32</c:v>
                </c:pt>
                <c:pt idx="3">
                  <c:v>-31.16</c:v>
                </c:pt>
                <c:pt idx="4">
                  <c:v>-31.060000000000002</c:v>
                </c:pt>
                <c:pt idx="5">
                  <c:v>-35.17</c:v>
                </c:pt>
                <c:pt idx="6">
                  <c:v>-44.59</c:v>
                </c:pt>
                <c:pt idx="7">
                  <c:v>-43.47</c:v>
                </c:pt>
                <c:pt idx="8">
                  <c:v>-40.32</c:v>
                </c:pt>
                <c:pt idx="9">
                  <c:v>-39.540000000000006</c:v>
                </c:pt>
                <c:pt idx="10">
                  <c:v>-41.610000000000007</c:v>
                </c:pt>
                <c:pt idx="11">
                  <c:v>-44.900000000000006</c:v>
                </c:pt>
                <c:pt idx="12">
                  <c:v>-52.34</c:v>
                </c:pt>
                <c:pt idx="13">
                  <c:v>-51.81</c:v>
                </c:pt>
                <c:pt idx="14">
                  <c:v>-50.280000000000008</c:v>
                </c:pt>
                <c:pt idx="15">
                  <c:v>-47.02000000000001</c:v>
                </c:pt>
                <c:pt idx="16">
                  <c:v>-45.320000000000007</c:v>
                </c:pt>
                <c:pt idx="17">
                  <c:v>-47.490000000000009</c:v>
                </c:pt>
                <c:pt idx="18">
                  <c:v>-50.170000000000009</c:v>
                </c:pt>
                <c:pt idx="19">
                  <c:v>-52.810000000000009</c:v>
                </c:pt>
                <c:pt idx="20">
                  <c:v>-58.38000000000001</c:v>
                </c:pt>
                <c:pt idx="21">
                  <c:v>-58.20000000000001</c:v>
                </c:pt>
                <c:pt idx="22">
                  <c:v>-57.360000000000007</c:v>
                </c:pt>
                <c:pt idx="23">
                  <c:v>-55.960000000000008</c:v>
                </c:pt>
                <c:pt idx="24">
                  <c:v>-52.980000000000011</c:v>
                </c:pt>
                <c:pt idx="25">
                  <c:v>-50.360000000000007</c:v>
                </c:pt>
                <c:pt idx="26">
                  <c:v>-53.290000000000006</c:v>
                </c:pt>
                <c:pt idx="27">
                  <c:v>-54.720000000000006</c:v>
                </c:pt>
                <c:pt idx="28">
                  <c:v>-57.820000000000007</c:v>
                </c:pt>
                <c:pt idx="29">
                  <c:v>-58.860000000000007</c:v>
                </c:pt>
                <c:pt idx="30">
                  <c:v>-62.100000000000009</c:v>
                </c:pt>
                <c:pt idx="31">
                  <c:v>-61.970000000000006</c:v>
                </c:pt>
                <c:pt idx="32">
                  <c:v>-61.460000000000008</c:v>
                </c:pt>
                <c:pt idx="33">
                  <c:v>-60.620000000000005</c:v>
                </c:pt>
                <c:pt idx="34">
                  <c:v>-58.38000000000001</c:v>
                </c:pt>
                <c:pt idx="35">
                  <c:v>-56.360000000000007</c:v>
                </c:pt>
                <c:pt idx="36">
                  <c:v>-53.45000000000001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6423128"/>
        <c:axId val="549838816"/>
      </c:scatterChart>
      <c:valAx>
        <c:axId val="3364231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</a:t>
                </a:r>
                <a:r>
                  <a:rPr lang="id-ID"/>
                  <a:t>ime</a:t>
                </a:r>
              </a:p>
              <a:p>
                <a:pPr>
                  <a:defRPr/>
                </a:pPr>
                <a:r>
                  <a:rPr lang="en-US"/>
                  <a:t>(</a:t>
                </a:r>
                <a:r>
                  <a:rPr lang="id-ID"/>
                  <a:t>day)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82714507760787293"/>
              <c:y val="0.10179426525940485"/>
            </c:manualLayout>
          </c:layout>
          <c:overlay val="0"/>
        </c:title>
        <c:numFmt formatCode="General" sourceLinked="1"/>
        <c:majorTickMark val="in"/>
        <c:minorTickMark val="out"/>
        <c:tickLblPos val="nextTo"/>
        <c:spPr>
          <a:ln w="6350">
            <a:solidFill>
              <a:schemeClr val="tx1"/>
            </a:solidFill>
          </a:ln>
        </c:spPr>
        <c:crossAx val="549838816"/>
        <c:crossesAt val="0"/>
        <c:crossBetween val="midCat"/>
        <c:majorUnit val="1"/>
        <c:minorUnit val="0.1"/>
      </c:valAx>
      <c:valAx>
        <c:axId val="549838816"/>
        <c:scaling>
          <c:orientation val="minMax"/>
          <c:max val="30"/>
          <c:min val="-8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S</a:t>
                </a:r>
                <a:r>
                  <a:rPr lang="id-ID"/>
                  <a:t>ettlement (mm)</a:t>
                </a:r>
              </a:p>
            </c:rich>
          </c:tx>
          <c:layout>
            <c:manualLayout>
              <c:xMode val="edge"/>
              <c:yMode val="edge"/>
              <c:x val="1.3028827828056762E-2"/>
              <c:y val="0.48570428696412954"/>
            </c:manualLayout>
          </c:layout>
          <c:overlay val="0"/>
        </c:title>
        <c:numFmt formatCode="#,##0;[Red]#,##0" sourceLinked="0"/>
        <c:majorTickMark val="out"/>
        <c:minorTickMark val="in"/>
        <c:tickLblPos val="nextTo"/>
        <c:spPr>
          <a:ln w="6350">
            <a:solidFill>
              <a:schemeClr val="tx1"/>
            </a:solidFill>
          </a:ln>
        </c:spPr>
        <c:crossAx val="336423128"/>
        <c:crossesAt val="-80"/>
        <c:crossBetween val="midCat"/>
        <c:majorUnit val="10"/>
      </c:valAx>
      <c:spPr>
        <a:noFill/>
        <a:ln w="6350"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="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93718182134449"/>
          <c:y val="0.2306652739836092"/>
          <c:w val="0.71965648293963258"/>
          <c:h val="0.58833446770779352"/>
        </c:manualLayout>
      </c:layout>
      <c:scatterChart>
        <c:scatterStyle val="smoothMarker"/>
        <c:varyColors val="0"/>
        <c:ser>
          <c:idx val="0"/>
          <c:order val="0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'R'!$L$25:$L$56</c:f>
              <c:numCache>
                <c:formatCode>General</c:formatCode>
                <c:ptCount val="32"/>
                <c:pt idx="0">
                  <c:v>0</c:v>
                </c:pt>
                <c:pt idx="1">
                  <c:v>2.7215789473684211</c:v>
                </c:pt>
                <c:pt idx="2">
                  <c:v>5.4431578947368422</c:v>
                </c:pt>
                <c:pt idx="3">
                  <c:v>2.7215789473684211</c:v>
                </c:pt>
                <c:pt idx="4">
                  <c:v>5.4431578947368422</c:v>
                </c:pt>
                <c:pt idx="5">
                  <c:v>8.1647368421052615</c:v>
                </c:pt>
                <c:pt idx="6">
                  <c:v>5.4431578947368422</c:v>
                </c:pt>
                <c:pt idx="7">
                  <c:v>2.7215789473684211</c:v>
                </c:pt>
                <c:pt idx="8">
                  <c:v>5.4431578947368422</c:v>
                </c:pt>
                <c:pt idx="9">
                  <c:v>8.1647368421052615</c:v>
                </c:pt>
                <c:pt idx="10">
                  <c:v>10.886315789473684</c:v>
                </c:pt>
                <c:pt idx="11">
                  <c:v>8.1647368421052615</c:v>
                </c:pt>
                <c:pt idx="12">
                  <c:v>5.4431578947368422</c:v>
                </c:pt>
                <c:pt idx="13">
                  <c:v>2.7215789473684211</c:v>
                </c:pt>
                <c:pt idx="14">
                  <c:v>5.4431578947368422</c:v>
                </c:pt>
                <c:pt idx="15">
                  <c:v>8.1647368421052615</c:v>
                </c:pt>
                <c:pt idx="16">
                  <c:v>10.886315789473684</c:v>
                </c:pt>
                <c:pt idx="17">
                  <c:v>13.607894736842105</c:v>
                </c:pt>
                <c:pt idx="18">
                  <c:v>10.886315789473684</c:v>
                </c:pt>
                <c:pt idx="19">
                  <c:v>8.1647368421052615</c:v>
                </c:pt>
                <c:pt idx="20">
                  <c:v>5.4431578947368422</c:v>
                </c:pt>
                <c:pt idx="21">
                  <c:v>2.7215789473684211</c:v>
                </c:pt>
                <c:pt idx="22">
                  <c:v>5.4431578947368422</c:v>
                </c:pt>
                <c:pt idx="23">
                  <c:v>8.1647368421052615</c:v>
                </c:pt>
                <c:pt idx="24">
                  <c:v>10.886315789473684</c:v>
                </c:pt>
                <c:pt idx="25">
                  <c:v>13.607894736842105</c:v>
                </c:pt>
                <c:pt idx="26">
                  <c:v>16.329473684210523</c:v>
                </c:pt>
                <c:pt idx="27">
                  <c:v>13.607894736842105</c:v>
                </c:pt>
                <c:pt idx="28">
                  <c:v>10.886315789473684</c:v>
                </c:pt>
                <c:pt idx="29">
                  <c:v>8.1647368421052615</c:v>
                </c:pt>
                <c:pt idx="30">
                  <c:v>5.4431578947368422</c:v>
                </c:pt>
                <c:pt idx="31">
                  <c:v>2.7215789473684211</c:v>
                </c:pt>
              </c:numCache>
            </c:numRef>
          </c:xVal>
          <c:yVal>
            <c:numRef>
              <c:f>'R'!$N$25:$N$56</c:f>
              <c:numCache>
                <c:formatCode>General</c:formatCode>
                <c:ptCount val="32"/>
                <c:pt idx="0">
                  <c:v>0</c:v>
                </c:pt>
                <c:pt idx="1">
                  <c:v>16.39</c:v>
                </c:pt>
                <c:pt idx="2">
                  <c:v>32.32</c:v>
                </c:pt>
                <c:pt idx="3">
                  <c:v>31.060000000000002</c:v>
                </c:pt>
                <c:pt idx="4">
                  <c:v>35.17</c:v>
                </c:pt>
                <c:pt idx="5">
                  <c:v>44.59</c:v>
                </c:pt>
                <c:pt idx="6">
                  <c:v>43.47</c:v>
                </c:pt>
                <c:pt idx="7">
                  <c:v>39.540000000000006</c:v>
                </c:pt>
                <c:pt idx="8">
                  <c:v>41.610000000000007</c:v>
                </c:pt>
                <c:pt idx="9">
                  <c:v>44.900000000000006</c:v>
                </c:pt>
                <c:pt idx="10">
                  <c:v>52.34</c:v>
                </c:pt>
                <c:pt idx="11">
                  <c:v>51.81</c:v>
                </c:pt>
                <c:pt idx="12">
                  <c:v>50.280000000000008</c:v>
                </c:pt>
                <c:pt idx="13">
                  <c:v>45.320000000000007</c:v>
                </c:pt>
                <c:pt idx="14">
                  <c:v>47.490000000000009</c:v>
                </c:pt>
                <c:pt idx="15">
                  <c:v>50.170000000000009</c:v>
                </c:pt>
                <c:pt idx="16">
                  <c:v>52.810000000000009</c:v>
                </c:pt>
                <c:pt idx="17">
                  <c:v>58.38000000000001</c:v>
                </c:pt>
                <c:pt idx="18">
                  <c:v>58.20000000000001</c:v>
                </c:pt>
                <c:pt idx="19">
                  <c:v>57.360000000000007</c:v>
                </c:pt>
                <c:pt idx="20">
                  <c:v>55.960000000000008</c:v>
                </c:pt>
                <c:pt idx="21">
                  <c:v>50.360000000000007</c:v>
                </c:pt>
                <c:pt idx="22">
                  <c:v>53.290000000000006</c:v>
                </c:pt>
                <c:pt idx="23">
                  <c:v>54.720000000000006</c:v>
                </c:pt>
                <c:pt idx="24">
                  <c:v>57.820000000000007</c:v>
                </c:pt>
                <c:pt idx="25">
                  <c:v>58.860000000000007</c:v>
                </c:pt>
                <c:pt idx="26">
                  <c:v>62.100000000000009</c:v>
                </c:pt>
                <c:pt idx="27">
                  <c:v>61.970000000000006</c:v>
                </c:pt>
                <c:pt idx="28">
                  <c:v>61.460000000000008</c:v>
                </c:pt>
                <c:pt idx="29">
                  <c:v>60.620000000000005</c:v>
                </c:pt>
                <c:pt idx="30">
                  <c:v>58.38000000000001</c:v>
                </c:pt>
                <c:pt idx="31">
                  <c:v>53.45000000000001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9839600"/>
        <c:axId val="549839992"/>
      </c:scatterChart>
      <c:scatterChart>
        <c:scatterStyle val="smoothMarker"/>
        <c:varyColors val="0"/>
        <c:ser>
          <c:idx val="1"/>
          <c:order val="1"/>
          <c:spPr>
            <a:ln w="19050" cap="rnd">
              <a:noFill/>
              <a:round/>
            </a:ln>
            <a:effectLst/>
          </c:spPr>
          <c:marker>
            <c:symbol val="none"/>
          </c:marker>
          <c:xVal>
            <c:numRef>
              <c:f>'R'!$K$25:$K$56</c:f>
              <c:numCache>
                <c:formatCode>General</c:formatCode>
                <c:ptCount val="32"/>
                <c:pt idx="1">
                  <c:v>3.8</c:v>
                </c:pt>
                <c:pt idx="2">
                  <c:v>7.6</c:v>
                </c:pt>
                <c:pt idx="3">
                  <c:v>3.8</c:v>
                </c:pt>
                <c:pt idx="4">
                  <c:v>7.6</c:v>
                </c:pt>
                <c:pt idx="5">
                  <c:v>11.399999999999999</c:v>
                </c:pt>
                <c:pt idx="6">
                  <c:v>7.6</c:v>
                </c:pt>
                <c:pt idx="7">
                  <c:v>3.8</c:v>
                </c:pt>
                <c:pt idx="8">
                  <c:v>7.6</c:v>
                </c:pt>
                <c:pt idx="9">
                  <c:v>11.399999999999999</c:v>
                </c:pt>
                <c:pt idx="10">
                  <c:v>15.2</c:v>
                </c:pt>
                <c:pt idx="11">
                  <c:v>11.399999999999999</c:v>
                </c:pt>
                <c:pt idx="12">
                  <c:v>7.6</c:v>
                </c:pt>
                <c:pt idx="13">
                  <c:v>3.8</c:v>
                </c:pt>
                <c:pt idx="14">
                  <c:v>7.6</c:v>
                </c:pt>
                <c:pt idx="15">
                  <c:v>11.399999999999999</c:v>
                </c:pt>
                <c:pt idx="16">
                  <c:v>15.2</c:v>
                </c:pt>
                <c:pt idx="17">
                  <c:v>19</c:v>
                </c:pt>
                <c:pt idx="18">
                  <c:v>15.2</c:v>
                </c:pt>
                <c:pt idx="19">
                  <c:v>11.399999999999999</c:v>
                </c:pt>
                <c:pt idx="20">
                  <c:v>7.6</c:v>
                </c:pt>
                <c:pt idx="21">
                  <c:v>3.8</c:v>
                </c:pt>
                <c:pt idx="22">
                  <c:v>7.6</c:v>
                </c:pt>
                <c:pt idx="23">
                  <c:v>11.399999999999999</c:v>
                </c:pt>
                <c:pt idx="24">
                  <c:v>15.2</c:v>
                </c:pt>
                <c:pt idx="25">
                  <c:v>19</c:v>
                </c:pt>
                <c:pt idx="26">
                  <c:v>22.799999999999997</c:v>
                </c:pt>
                <c:pt idx="27">
                  <c:v>19</c:v>
                </c:pt>
                <c:pt idx="28">
                  <c:v>15.2</c:v>
                </c:pt>
                <c:pt idx="29">
                  <c:v>11.399999999999999</c:v>
                </c:pt>
                <c:pt idx="30">
                  <c:v>7.6</c:v>
                </c:pt>
                <c:pt idx="31">
                  <c:v>3.8</c:v>
                </c:pt>
              </c:numCache>
            </c:numRef>
          </c:xVal>
          <c:yVal>
            <c:numRef>
              <c:f>'R'!$N$25:$N$56</c:f>
              <c:numCache>
                <c:formatCode>General</c:formatCode>
                <c:ptCount val="32"/>
                <c:pt idx="0">
                  <c:v>0</c:v>
                </c:pt>
                <c:pt idx="1">
                  <c:v>16.39</c:v>
                </c:pt>
                <c:pt idx="2">
                  <c:v>32.32</c:v>
                </c:pt>
                <c:pt idx="3">
                  <c:v>31.060000000000002</c:v>
                </c:pt>
                <c:pt idx="4">
                  <c:v>35.17</c:v>
                </c:pt>
                <c:pt idx="5">
                  <c:v>44.59</c:v>
                </c:pt>
                <c:pt idx="6">
                  <c:v>43.47</c:v>
                </c:pt>
                <c:pt idx="7">
                  <c:v>39.540000000000006</c:v>
                </c:pt>
                <c:pt idx="8">
                  <c:v>41.610000000000007</c:v>
                </c:pt>
                <c:pt idx="9">
                  <c:v>44.900000000000006</c:v>
                </c:pt>
                <c:pt idx="10">
                  <c:v>52.34</c:v>
                </c:pt>
                <c:pt idx="11">
                  <c:v>51.81</c:v>
                </c:pt>
                <c:pt idx="12">
                  <c:v>50.280000000000008</c:v>
                </c:pt>
                <c:pt idx="13">
                  <c:v>45.320000000000007</c:v>
                </c:pt>
                <c:pt idx="14">
                  <c:v>47.490000000000009</c:v>
                </c:pt>
                <c:pt idx="15">
                  <c:v>50.170000000000009</c:v>
                </c:pt>
                <c:pt idx="16">
                  <c:v>52.810000000000009</c:v>
                </c:pt>
                <c:pt idx="17">
                  <c:v>58.38000000000001</c:v>
                </c:pt>
                <c:pt idx="18">
                  <c:v>58.20000000000001</c:v>
                </c:pt>
                <c:pt idx="19">
                  <c:v>57.360000000000007</c:v>
                </c:pt>
                <c:pt idx="20">
                  <c:v>55.960000000000008</c:v>
                </c:pt>
                <c:pt idx="21">
                  <c:v>50.360000000000007</c:v>
                </c:pt>
                <c:pt idx="22">
                  <c:v>53.290000000000006</c:v>
                </c:pt>
                <c:pt idx="23">
                  <c:v>54.720000000000006</c:v>
                </c:pt>
                <c:pt idx="24">
                  <c:v>57.820000000000007</c:v>
                </c:pt>
                <c:pt idx="25">
                  <c:v>58.860000000000007</c:v>
                </c:pt>
                <c:pt idx="26">
                  <c:v>62.100000000000009</c:v>
                </c:pt>
                <c:pt idx="27">
                  <c:v>61.970000000000006</c:v>
                </c:pt>
                <c:pt idx="28">
                  <c:v>61.460000000000008</c:v>
                </c:pt>
                <c:pt idx="29">
                  <c:v>60.620000000000005</c:v>
                </c:pt>
                <c:pt idx="30">
                  <c:v>58.38000000000001</c:v>
                </c:pt>
                <c:pt idx="31">
                  <c:v>53.45000000000001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60890920"/>
        <c:axId val="549840384"/>
      </c:scatterChart>
      <c:valAx>
        <c:axId val="549839600"/>
        <c:scaling>
          <c:orientation val="minMax"/>
        </c:scaling>
        <c:delete val="0"/>
        <c:axPos val="t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id-ID"/>
                  <a:t>Pressure</a:t>
                </a:r>
                <a:r>
                  <a:rPr lang="en-US"/>
                  <a:t> (kPa)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out"/>
        <c:minorTickMark val="in"/>
        <c:tickLblPos val="nextTo"/>
        <c:spPr>
          <a:noFill/>
          <a:ln w="6350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839992"/>
        <c:crosses val="autoZero"/>
        <c:crossBetween val="midCat"/>
        <c:majorUnit val="4"/>
        <c:minorUnit val="0.4"/>
      </c:valAx>
      <c:valAx>
        <c:axId val="549839992"/>
        <c:scaling>
          <c:orientation val="maxMin"/>
          <c:max val="8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id-ID"/>
                  <a:t>Settlement</a:t>
                </a:r>
                <a:r>
                  <a:rPr lang="en-US"/>
                  <a:t>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in"/>
        <c:tickLblPos val="nextTo"/>
        <c:spPr>
          <a:noFill/>
          <a:ln w="6350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839600"/>
        <c:crosses val="autoZero"/>
        <c:crossBetween val="midCat"/>
        <c:majorUnit val="20"/>
      </c:valAx>
      <c:valAx>
        <c:axId val="549840384"/>
        <c:scaling>
          <c:orientation val="maxMin"/>
          <c:max val="8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noFill/>
          <a:ln w="6350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0890920"/>
        <c:crosses val="max"/>
        <c:crossBetween val="midCat"/>
        <c:majorUnit val="20"/>
      </c:valAx>
      <c:valAx>
        <c:axId val="560890920"/>
        <c:scaling>
          <c:orientation val="minMax"/>
          <c:max val="27.924970000000002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id-ID"/>
                  <a:t>Height of embankment fill, h(cm)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6350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840384"/>
        <c:crosses val="max"/>
        <c:crossBetween val="midCat"/>
        <c:majorUnit val="5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30996145105094"/>
          <c:y val="0.15646051479018849"/>
          <c:w val="0.80033410346811584"/>
          <c:h val="0.63116420064615819"/>
        </c:manualLayout>
      </c:layout>
      <c:scatterChart>
        <c:scatterStyle val="smoothMarker"/>
        <c:varyColors val="0"/>
        <c:ser>
          <c:idx val="4"/>
          <c:order val="0"/>
          <c:tx>
            <c:v>Slab + Lp 15 cm</c:v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'R.h-s'!$E$3:$E$9</c:f>
              <c:numCache>
                <c:formatCode>General</c:formatCode>
                <c:ptCount val="7"/>
                <c:pt idx="0">
                  <c:v>0</c:v>
                </c:pt>
                <c:pt idx="1">
                  <c:v>2.7215789473684202</c:v>
                </c:pt>
                <c:pt idx="2">
                  <c:v>5.4431578947368404</c:v>
                </c:pt>
                <c:pt idx="3">
                  <c:v>8.1647368421052597</c:v>
                </c:pt>
                <c:pt idx="4">
                  <c:v>10.886315789473681</c:v>
                </c:pt>
                <c:pt idx="5">
                  <c:v>13.607894736842102</c:v>
                </c:pt>
                <c:pt idx="6">
                  <c:v>16.329473684210519</c:v>
                </c:pt>
              </c:numCache>
            </c:numRef>
          </c:xVal>
          <c:yVal>
            <c:numRef>
              <c:f>'R.h-s'!$H$3:$H$9</c:f>
              <c:numCache>
                <c:formatCode>General</c:formatCode>
                <c:ptCount val="7"/>
                <c:pt idx="0">
                  <c:v>0</c:v>
                </c:pt>
                <c:pt idx="1">
                  <c:v>16.39</c:v>
                </c:pt>
                <c:pt idx="2">
                  <c:v>32.32</c:v>
                </c:pt>
                <c:pt idx="3">
                  <c:v>44.59</c:v>
                </c:pt>
                <c:pt idx="4">
                  <c:v>52.34</c:v>
                </c:pt>
                <c:pt idx="5">
                  <c:v>58.38000000000001</c:v>
                </c:pt>
                <c:pt idx="6">
                  <c:v>62.100000000000009</c:v>
                </c:pt>
              </c:numCache>
            </c:numRef>
          </c:yVal>
          <c:smooth val="1"/>
        </c:ser>
        <c:ser>
          <c:idx val="5"/>
          <c:order val="1"/>
          <c:tx>
            <c:v>Slab + Lp' 15 cm</c:v>
          </c:tx>
          <c:spPr>
            <a:ln w="6350" cap="rnd">
              <a:solidFill>
                <a:schemeClr val="tx1"/>
              </a:solidFill>
              <a:prstDash val="lgDash"/>
              <a:round/>
            </a:ln>
            <a:effectLst/>
          </c:spPr>
          <c:marker>
            <c:symbol val="triangle"/>
            <c:size val="5"/>
            <c:spPr>
              <a:solidFill>
                <a:srgbClr val="0000FF"/>
              </a:solidFill>
              <a:ln w="9525">
                <a:solidFill>
                  <a:srgbClr val="0000FF"/>
                </a:solidFill>
              </a:ln>
              <a:effectLst/>
            </c:spPr>
          </c:marker>
          <c:xVal>
            <c:numRef>
              <c:f>'R.h-s'!$E$3:$E$9</c:f>
              <c:numCache>
                <c:formatCode>General</c:formatCode>
                <c:ptCount val="7"/>
                <c:pt idx="0">
                  <c:v>0</c:v>
                </c:pt>
                <c:pt idx="1">
                  <c:v>2.7215789473684202</c:v>
                </c:pt>
                <c:pt idx="2">
                  <c:v>5.4431578947368404</c:v>
                </c:pt>
                <c:pt idx="3">
                  <c:v>8.1647368421052597</c:v>
                </c:pt>
                <c:pt idx="4">
                  <c:v>10.886315789473681</c:v>
                </c:pt>
                <c:pt idx="5">
                  <c:v>13.607894736842102</c:v>
                </c:pt>
                <c:pt idx="6">
                  <c:v>16.329473684210519</c:v>
                </c:pt>
              </c:numCache>
            </c:numRef>
          </c:xVal>
          <c:yVal>
            <c:numRef>
              <c:f>'R.h-s'!$I$3:$I$9</c:f>
              <c:numCache>
                <c:formatCode>General</c:formatCode>
                <c:ptCount val="7"/>
                <c:pt idx="0">
                  <c:v>0</c:v>
                </c:pt>
                <c:pt idx="1">
                  <c:v>21.92</c:v>
                </c:pt>
                <c:pt idx="2">
                  <c:v>41.5</c:v>
                </c:pt>
                <c:pt idx="3">
                  <c:v>52.18</c:v>
                </c:pt>
                <c:pt idx="4">
                  <c:v>61</c:v>
                </c:pt>
                <c:pt idx="5">
                  <c:v>69.13</c:v>
                </c:pt>
                <c:pt idx="6">
                  <c:v>73.61</c:v>
                </c:pt>
              </c:numCache>
            </c:numRef>
          </c:yVal>
          <c:smooth val="1"/>
        </c:ser>
        <c:ser>
          <c:idx val="6"/>
          <c:order val="2"/>
          <c:tx>
            <c:v>Slab + Lp 35 cm</c:v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'R.h-s'!$E$3:$E$9</c:f>
              <c:numCache>
                <c:formatCode>General</c:formatCode>
                <c:ptCount val="7"/>
                <c:pt idx="0">
                  <c:v>0</c:v>
                </c:pt>
                <c:pt idx="1">
                  <c:v>2.7215789473684202</c:v>
                </c:pt>
                <c:pt idx="2">
                  <c:v>5.4431578947368404</c:v>
                </c:pt>
                <c:pt idx="3">
                  <c:v>8.1647368421052597</c:v>
                </c:pt>
                <c:pt idx="4">
                  <c:v>10.886315789473681</c:v>
                </c:pt>
                <c:pt idx="5">
                  <c:v>13.607894736842102</c:v>
                </c:pt>
                <c:pt idx="6">
                  <c:v>16.329473684210519</c:v>
                </c:pt>
              </c:numCache>
            </c:numRef>
          </c:xVal>
          <c:yVal>
            <c:numRef>
              <c:f>'R.h-s'!$J$3:$J$9</c:f>
              <c:numCache>
                <c:formatCode>General</c:formatCode>
                <c:ptCount val="7"/>
                <c:pt idx="0">
                  <c:v>0</c:v>
                </c:pt>
                <c:pt idx="1">
                  <c:v>2.04</c:v>
                </c:pt>
                <c:pt idx="2">
                  <c:v>6.5</c:v>
                </c:pt>
                <c:pt idx="3">
                  <c:v>12.71</c:v>
                </c:pt>
                <c:pt idx="4">
                  <c:v>17.53</c:v>
                </c:pt>
                <c:pt idx="5">
                  <c:v>21.95</c:v>
                </c:pt>
                <c:pt idx="6">
                  <c:v>25.32</c:v>
                </c:pt>
              </c:numCache>
            </c:numRef>
          </c:yVal>
          <c:smooth val="1"/>
        </c:ser>
        <c:ser>
          <c:idx val="7"/>
          <c:order val="3"/>
          <c:tx>
            <c:v>Slab + Lp' 35 cm</c:v>
          </c:tx>
          <c:spPr>
            <a:ln w="6350" cap="rnd">
              <a:solidFill>
                <a:schemeClr val="tx1"/>
              </a:solidFill>
              <a:prstDash val="lgDash"/>
              <a:round/>
            </a:ln>
            <a:effectLst/>
          </c:spPr>
          <c:marker>
            <c:symbol val="diamond"/>
            <c:size val="5"/>
            <c:spPr>
              <a:solidFill>
                <a:srgbClr val="0000FF"/>
              </a:solidFill>
              <a:ln w="9525">
                <a:solidFill>
                  <a:srgbClr val="0000FF"/>
                </a:solidFill>
              </a:ln>
              <a:effectLst/>
            </c:spPr>
          </c:marker>
          <c:xVal>
            <c:numRef>
              <c:f>'R.h-s'!$E$3:$E$9</c:f>
              <c:numCache>
                <c:formatCode>General</c:formatCode>
                <c:ptCount val="7"/>
                <c:pt idx="0">
                  <c:v>0</c:v>
                </c:pt>
                <c:pt idx="1">
                  <c:v>2.7215789473684202</c:v>
                </c:pt>
                <c:pt idx="2">
                  <c:v>5.4431578947368404</c:v>
                </c:pt>
                <c:pt idx="3">
                  <c:v>8.1647368421052597</c:v>
                </c:pt>
                <c:pt idx="4">
                  <c:v>10.886315789473681</c:v>
                </c:pt>
                <c:pt idx="5">
                  <c:v>13.607894736842102</c:v>
                </c:pt>
                <c:pt idx="6">
                  <c:v>16.329473684210519</c:v>
                </c:pt>
              </c:numCache>
            </c:numRef>
          </c:xVal>
          <c:yVal>
            <c:numRef>
              <c:f>'R.h-s'!$K$3:$K$9</c:f>
              <c:numCache>
                <c:formatCode>General</c:formatCode>
                <c:ptCount val="7"/>
                <c:pt idx="0">
                  <c:v>0</c:v>
                </c:pt>
                <c:pt idx="1">
                  <c:v>4.28</c:v>
                </c:pt>
                <c:pt idx="2">
                  <c:v>13.31</c:v>
                </c:pt>
                <c:pt idx="3">
                  <c:v>21.81</c:v>
                </c:pt>
                <c:pt idx="4">
                  <c:v>29.72</c:v>
                </c:pt>
                <c:pt idx="5">
                  <c:v>35.520000000000003</c:v>
                </c:pt>
                <c:pt idx="6">
                  <c:v>38.379999999999995</c:v>
                </c:pt>
              </c:numCache>
            </c:numRef>
          </c:yVal>
          <c:smooth val="1"/>
        </c:ser>
        <c:ser>
          <c:idx val="9"/>
          <c:order val="4"/>
          <c:tx>
            <c:v>Slab</c:v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'R.h-s'!$E$3:$E$9</c:f>
              <c:numCache>
                <c:formatCode>General</c:formatCode>
                <c:ptCount val="7"/>
                <c:pt idx="0">
                  <c:v>0</c:v>
                </c:pt>
                <c:pt idx="1">
                  <c:v>2.7215789473684202</c:v>
                </c:pt>
                <c:pt idx="2">
                  <c:v>5.4431578947368404</c:v>
                </c:pt>
                <c:pt idx="3">
                  <c:v>8.1647368421052597</c:v>
                </c:pt>
                <c:pt idx="4">
                  <c:v>10.886315789473681</c:v>
                </c:pt>
                <c:pt idx="5">
                  <c:v>13.607894736842102</c:v>
                </c:pt>
                <c:pt idx="6">
                  <c:v>16.329473684210519</c:v>
                </c:pt>
              </c:numCache>
            </c:numRef>
          </c:xVal>
          <c:yVal>
            <c:numRef>
              <c:f>'R.h-s'!$G$3:$G$8</c:f>
              <c:numCache>
                <c:formatCode>General</c:formatCode>
                <c:ptCount val="6"/>
                <c:pt idx="0">
                  <c:v>0</c:v>
                </c:pt>
                <c:pt idx="1">
                  <c:v>24.785</c:v>
                </c:pt>
                <c:pt idx="2">
                  <c:v>50.984999999999999</c:v>
                </c:pt>
                <c:pt idx="3">
                  <c:v>70.924999999999997</c:v>
                </c:pt>
                <c:pt idx="4">
                  <c:v>85.74</c:v>
                </c:pt>
                <c:pt idx="5">
                  <c:v>94.82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60892096"/>
        <c:axId val="560892488"/>
      </c:scatterChart>
      <c:valAx>
        <c:axId val="560892096"/>
        <c:scaling>
          <c:orientation val="minMax"/>
          <c:max val="18"/>
        </c:scaling>
        <c:delete val="0"/>
        <c:axPos val="t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id-ID"/>
                  <a:t>Pressure</a:t>
                </a:r>
                <a:r>
                  <a:rPr lang="en-US"/>
                  <a:t> (kPa)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out"/>
        <c:minorTickMark val="in"/>
        <c:tickLblPos val="nextTo"/>
        <c:spPr>
          <a:noFill/>
          <a:ln w="3175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0892488"/>
        <c:crosses val="autoZero"/>
        <c:crossBetween val="midCat"/>
        <c:majorUnit val="2"/>
        <c:minorUnit val="0.4"/>
      </c:valAx>
      <c:valAx>
        <c:axId val="560892488"/>
        <c:scaling>
          <c:orientation val="maxMin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id-ID"/>
                  <a:t>Settlement</a:t>
                </a:r>
                <a:r>
                  <a:rPr lang="en-US"/>
                  <a:t>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in"/>
        <c:tickLblPos val="nextTo"/>
        <c:spPr>
          <a:noFill/>
          <a:ln w="3175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0892096"/>
        <c:crosses val="autoZero"/>
        <c:crossBetween val="midCat"/>
        <c:majorUnit val="20"/>
      </c:valAx>
      <c:spPr>
        <a:noFill/>
        <a:ln w="3175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2.0202020202020204E-2"/>
          <c:y val="0.80596399973987842"/>
          <c:w val="0.9716177523264139"/>
          <c:h val="0.16873002852210206"/>
        </c:manualLayout>
      </c:layout>
      <c:overlay val="0"/>
      <c:spPr>
        <a:noFill/>
        <a:ln w="635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999662542182225"/>
          <c:y val="0.1761145478770334"/>
          <c:w val="0.77812523434570668"/>
          <c:h val="0.77662243340076154"/>
        </c:manualLayout>
      </c:layout>
      <c:scatterChart>
        <c:scatterStyle val="smoothMarker"/>
        <c:varyColors val="0"/>
        <c:ser>
          <c:idx val="0"/>
          <c:order val="0"/>
          <c:tx>
            <c:v>Observed-slab</c:v>
          </c:tx>
          <c:spPr>
            <a:ln w="9525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'Hasil MC'!$F$13:$F$18</c:f>
              <c:numCache>
                <c:formatCode>0.000</c:formatCode>
                <c:ptCount val="6"/>
                <c:pt idx="0" formatCode="General">
                  <c:v>0</c:v>
                </c:pt>
                <c:pt idx="1">
                  <c:v>2.7215789473684202</c:v>
                </c:pt>
                <c:pt idx="2">
                  <c:v>5.4431578947368404</c:v>
                </c:pt>
                <c:pt idx="3">
                  <c:v>8.1647368421052597</c:v>
                </c:pt>
                <c:pt idx="4">
                  <c:v>10.886315789473681</c:v>
                </c:pt>
                <c:pt idx="5">
                  <c:v>13.607894736842102</c:v>
                </c:pt>
              </c:numCache>
            </c:numRef>
          </c:xVal>
          <c:yVal>
            <c:numRef>
              <c:f>'Hasil MC'!$G$13:$G$18</c:f>
              <c:numCache>
                <c:formatCode>0.00</c:formatCode>
                <c:ptCount val="6"/>
                <c:pt idx="0" formatCode="General">
                  <c:v>0</c:v>
                </c:pt>
                <c:pt idx="1">
                  <c:v>24.785</c:v>
                </c:pt>
                <c:pt idx="2">
                  <c:v>50.984999999999999</c:v>
                </c:pt>
                <c:pt idx="3">
                  <c:v>70.924999999999997</c:v>
                </c:pt>
                <c:pt idx="4">
                  <c:v>85.74</c:v>
                </c:pt>
                <c:pt idx="5">
                  <c:v>94.82</c:v>
                </c:pt>
              </c:numCache>
            </c:numRef>
          </c:yVal>
          <c:smooth val="1"/>
        </c:ser>
        <c:ser>
          <c:idx val="1"/>
          <c:order val="1"/>
          <c:tx>
            <c:v>FEM-slab</c:v>
          </c:tx>
          <c:spPr>
            <a:ln w="6350">
              <a:solidFill>
                <a:sysClr val="windowText" lastClr="000000"/>
              </a:solidFill>
              <a:prstDash val="lgDash"/>
            </a:ln>
          </c:spPr>
          <c:marker>
            <c:symbol val="none"/>
          </c:marker>
          <c:xVal>
            <c:numRef>
              <c:f>'Hasil MC'!$F$13:$F$18</c:f>
              <c:numCache>
                <c:formatCode>0.000</c:formatCode>
                <c:ptCount val="6"/>
                <c:pt idx="0" formatCode="General">
                  <c:v>0</c:v>
                </c:pt>
                <c:pt idx="1">
                  <c:v>2.7215789473684202</c:v>
                </c:pt>
                <c:pt idx="2">
                  <c:v>5.4431578947368404</c:v>
                </c:pt>
                <c:pt idx="3">
                  <c:v>8.1647368421052597</c:v>
                </c:pt>
                <c:pt idx="4">
                  <c:v>10.886315789473681</c:v>
                </c:pt>
                <c:pt idx="5">
                  <c:v>13.607894736842102</c:v>
                </c:pt>
              </c:numCache>
            </c:numRef>
          </c:xVal>
          <c:yVal>
            <c:numRef>
              <c:f>'Hasil MC'!$H$13:$H$18</c:f>
              <c:numCache>
                <c:formatCode>0.00</c:formatCode>
                <c:ptCount val="6"/>
                <c:pt idx="0" formatCode="General">
                  <c:v>0</c:v>
                </c:pt>
                <c:pt idx="1">
                  <c:v>25.59</c:v>
                </c:pt>
                <c:pt idx="2">
                  <c:v>47.97</c:v>
                </c:pt>
                <c:pt idx="3">
                  <c:v>67.14</c:v>
                </c:pt>
                <c:pt idx="4">
                  <c:v>83.1</c:v>
                </c:pt>
                <c:pt idx="5">
                  <c:v>95.75</c:v>
                </c:pt>
              </c:numCache>
            </c:numRef>
          </c:yVal>
          <c:smooth val="1"/>
        </c:ser>
        <c:ser>
          <c:idx val="2"/>
          <c:order val="2"/>
          <c:tx>
            <c:v>Observed (slab+Lp 15 cm)</c:v>
          </c:tx>
          <c:spPr>
            <a:ln w="6350">
              <a:solidFill>
                <a:schemeClr val="tx1"/>
              </a:solidFill>
            </a:ln>
          </c:spPr>
          <c:marker>
            <c:symbol val="triangle"/>
            <c:size val="5"/>
            <c:spPr>
              <a:solidFill>
                <a:srgbClr val="FF0000"/>
              </a:solidFill>
              <a:ln w="3175">
                <a:solidFill>
                  <a:schemeClr val="tx1"/>
                </a:solidFill>
              </a:ln>
            </c:spPr>
          </c:marker>
          <c:xVal>
            <c:numRef>
              <c:f>'Hasil MC'!$F$13:$F$19</c:f>
              <c:numCache>
                <c:formatCode>0.000</c:formatCode>
                <c:ptCount val="7"/>
                <c:pt idx="0" formatCode="General">
                  <c:v>0</c:v>
                </c:pt>
                <c:pt idx="1">
                  <c:v>2.7215789473684202</c:v>
                </c:pt>
                <c:pt idx="2">
                  <c:v>5.4431578947368404</c:v>
                </c:pt>
                <c:pt idx="3">
                  <c:v>8.1647368421052597</c:v>
                </c:pt>
                <c:pt idx="4">
                  <c:v>10.886315789473681</c:v>
                </c:pt>
                <c:pt idx="5">
                  <c:v>13.607894736842102</c:v>
                </c:pt>
                <c:pt idx="6">
                  <c:v>16.329473684210519</c:v>
                </c:pt>
              </c:numCache>
            </c:numRef>
          </c:xVal>
          <c:yVal>
            <c:numRef>
              <c:f>'Hasil MC'!$I$13:$I$19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16.39</c:v>
                </c:pt>
                <c:pt idx="2">
                  <c:v>32.32</c:v>
                </c:pt>
                <c:pt idx="3">
                  <c:v>44.59</c:v>
                </c:pt>
                <c:pt idx="4">
                  <c:v>52.34</c:v>
                </c:pt>
                <c:pt idx="5">
                  <c:v>58.38000000000001</c:v>
                </c:pt>
                <c:pt idx="6">
                  <c:v>62.100000000000009</c:v>
                </c:pt>
              </c:numCache>
            </c:numRef>
          </c:yVal>
          <c:smooth val="1"/>
        </c:ser>
        <c:ser>
          <c:idx val="3"/>
          <c:order val="3"/>
          <c:tx>
            <c:v>FEM (slab+Lp 15 cm)</c:v>
          </c:tx>
          <c:spPr>
            <a:ln w="6350">
              <a:solidFill>
                <a:schemeClr val="tx1"/>
              </a:solidFill>
              <a:prstDash val="lgDash"/>
            </a:ln>
          </c:spPr>
          <c:marker>
            <c:symbol val="triangle"/>
            <c:size val="5"/>
            <c:spPr>
              <a:solidFill>
                <a:srgbClr val="FF0000"/>
              </a:solidFill>
              <a:ln w="6350">
                <a:solidFill>
                  <a:schemeClr val="tx1"/>
                </a:solidFill>
              </a:ln>
            </c:spPr>
          </c:marker>
          <c:xVal>
            <c:numRef>
              <c:f>'Hasil MC'!$F$13:$F$19</c:f>
              <c:numCache>
                <c:formatCode>0.000</c:formatCode>
                <c:ptCount val="7"/>
                <c:pt idx="0" formatCode="General">
                  <c:v>0</c:v>
                </c:pt>
                <c:pt idx="1">
                  <c:v>2.7215789473684202</c:v>
                </c:pt>
                <c:pt idx="2">
                  <c:v>5.4431578947368404</c:v>
                </c:pt>
                <c:pt idx="3">
                  <c:v>8.1647368421052597</c:v>
                </c:pt>
                <c:pt idx="4">
                  <c:v>10.886315789473681</c:v>
                </c:pt>
                <c:pt idx="5">
                  <c:v>13.607894736842102</c:v>
                </c:pt>
                <c:pt idx="6">
                  <c:v>16.329473684210519</c:v>
                </c:pt>
              </c:numCache>
            </c:numRef>
          </c:xVal>
          <c:yVal>
            <c:numRef>
              <c:f>'Hasil MC'!$J$13:$J$19</c:f>
              <c:numCache>
                <c:formatCode>0.00</c:formatCode>
                <c:ptCount val="7"/>
                <c:pt idx="0" formatCode="General">
                  <c:v>0</c:v>
                </c:pt>
                <c:pt idx="1">
                  <c:v>19</c:v>
                </c:pt>
                <c:pt idx="2">
                  <c:v>37.21</c:v>
                </c:pt>
                <c:pt idx="3">
                  <c:v>53.17</c:v>
                </c:pt>
                <c:pt idx="4">
                  <c:v>66</c:v>
                </c:pt>
                <c:pt idx="5">
                  <c:v>76.23</c:v>
                </c:pt>
                <c:pt idx="6">
                  <c:v>83.8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9223016"/>
        <c:axId val="549223408"/>
      </c:scatterChart>
      <c:valAx>
        <c:axId val="549223016"/>
        <c:scaling>
          <c:orientation val="minMax"/>
          <c:max val="20"/>
          <c:min val="0"/>
        </c:scaling>
        <c:delete val="0"/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id-ID"/>
                  <a:t>Pressure</a:t>
                </a:r>
                <a:r>
                  <a:rPr lang="en-US"/>
                  <a:t> (kPa)</a:t>
                </a:r>
              </a:p>
            </c:rich>
          </c:tx>
          <c:overlay val="0"/>
        </c:title>
        <c:numFmt formatCode="General" sourceLinked="0"/>
        <c:majorTickMark val="out"/>
        <c:minorTickMark val="in"/>
        <c:tickLblPos val="nextTo"/>
        <c:spPr>
          <a:ln w="6350">
            <a:solidFill>
              <a:sysClr val="windowText" lastClr="000000"/>
            </a:solidFill>
          </a:ln>
        </c:spPr>
        <c:crossAx val="549223408"/>
        <c:crosses val="autoZero"/>
        <c:crossBetween val="midCat"/>
        <c:majorUnit val="4"/>
      </c:valAx>
      <c:valAx>
        <c:axId val="549223408"/>
        <c:scaling>
          <c:orientation val="maxMin"/>
          <c:max val="12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/>
                  <a:t>Settlement</a:t>
                </a:r>
                <a:r>
                  <a:rPr lang="en-US"/>
                  <a:t> (mm)</a:t>
                </a:r>
              </a:p>
            </c:rich>
          </c:tx>
          <c:overlay val="0"/>
        </c:title>
        <c:numFmt formatCode="General" sourceLinked="0"/>
        <c:majorTickMark val="out"/>
        <c:minorTickMark val="in"/>
        <c:tickLblPos val="nextTo"/>
        <c:spPr>
          <a:ln w="6350">
            <a:solidFill>
              <a:sysClr val="windowText" lastClr="000000"/>
            </a:solidFill>
          </a:ln>
        </c:spPr>
        <c:crossAx val="549223016"/>
        <c:crossesAt val="0"/>
        <c:crossBetween val="midCat"/>
        <c:majorUnit val="20"/>
      </c:valAx>
      <c:spPr>
        <a:noFill/>
        <a:ln w="6350"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11082106680920535"/>
          <c:y val="0.70344628614030247"/>
          <c:w val="0.70225561415041715"/>
          <c:h val="0.2386117834492478"/>
        </c:manualLayout>
      </c:layout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95339028755603"/>
          <c:y val="0.21680353126300214"/>
          <c:w val="0.80252363393048121"/>
          <c:h val="0.73557822554659813"/>
        </c:manualLayout>
      </c:layout>
      <c:scatterChart>
        <c:scatterStyle val="smoothMarker"/>
        <c:varyColors val="0"/>
        <c:ser>
          <c:idx val="0"/>
          <c:order val="0"/>
          <c:tx>
            <c:v>Observed</c:v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't-s'!$G$5:$G$11</c:f>
              <c:numCache>
                <c:formatCode>_(* #,##0_);_(* \(#,##0\);_(* "-"_);_(@_)</c:formatCode>
                <c:ptCount val="7"/>
                <c:pt idx="0" formatCode="General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't-s'!$H$5:$H$11</c:f>
              <c:numCache>
                <c:formatCode>_(* #,##0_);_(* \(#,##0\);_(* "-"_);_(@_)</c:formatCode>
                <c:ptCount val="7"/>
                <c:pt idx="0" formatCode="General">
                  <c:v>0</c:v>
                </c:pt>
                <c:pt idx="1">
                  <c:v>24.785</c:v>
                </c:pt>
                <c:pt idx="2">
                  <c:v>50.984999999999999</c:v>
                </c:pt>
                <c:pt idx="3">
                  <c:v>70.924999999999997</c:v>
                </c:pt>
                <c:pt idx="4">
                  <c:v>85.74</c:v>
                </c:pt>
                <c:pt idx="5">
                  <c:v>94.82</c:v>
                </c:pt>
              </c:numCache>
            </c:numRef>
          </c:yVal>
          <c:smooth val="1"/>
        </c:ser>
        <c:ser>
          <c:idx val="1"/>
          <c:order val="1"/>
          <c:tx>
            <c:v>FEM</c:v>
          </c:tx>
          <c:spPr>
            <a:ln w="9525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't-s'!$E$19:$E$94</c:f>
              <c:numCache>
                <c:formatCode>_(* #,##0.0000_);_(* \(#,##0.0000\);_(* "-"_);_(@_)</c:formatCode>
                <c:ptCount val="76"/>
                <c:pt idx="0">
                  <c:v>0</c:v>
                </c:pt>
                <c:pt idx="1">
                  <c:v>9.9999999999988987E-5</c:v>
                </c:pt>
                <c:pt idx="2">
                  <c:v>2.9999999999996696E-4</c:v>
                </c:pt>
                <c:pt idx="3">
                  <c:v>6.9999999999992291E-4</c:v>
                </c:pt>
                <c:pt idx="4">
                  <c:v>1.5000000000000568E-3</c:v>
                </c:pt>
                <c:pt idx="5">
                  <c:v>3.1000000000001027E-3</c:v>
                </c:pt>
                <c:pt idx="6">
                  <c:v>6.2999999999999723E-3</c:v>
                </c:pt>
                <c:pt idx="7">
                  <c:v>1.2699999999999934E-2</c:v>
                </c:pt>
                <c:pt idx="8">
                  <c:v>2.5500000000000078E-2</c:v>
                </c:pt>
                <c:pt idx="9">
                  <c:v>5.1099999999999923E-2</c:v>
                </c:pt>
                <c:pt idx="10">
                  <c:v>0.10230000000000006</c:v>
                </c:pt>
                <c:pt idx="11">
                  <c:v>0.2047000000000001</c:v>
                </c:pt>
                <c:pt idx="12">
                  <c:v>0.40949999999999998</c:v>
                </c:pt>
                <c:pt idx="13">
                  <c:v>1</c:v>
                </c:pt>
                <c:pt idx="14">
                  <c:v>1</c:v>
                </c:pt>
                <c:pt idx="15">
                  <c:v>1.0001000000000002</c:v>
                </c:pt>
                <c:pt idx="16">
                  <c:v>1.0003000000000002</c:v>
                </c:pt>
                <c:pt idx="17">
                  <c:v>1.0007000000000001</c:v>
                </c:pt>
                <c:pt idx="18">
                  <c:v>1.0015000000000001</c:v>
                </c:pt>
                <c:pt idx="19">
                  <c:v>1.0030999999999999</c:v>
                </c:pt>
                <c:pt idx="20">
                  <c:v>1.0063</c:v>
                </c:pt>
                <c:pt idx="21">
                  <c:v>1.0127000000000002</c:v>
                </c:pt>
                <c:pt idx="22">
                  <c:v>1.0255000000000001</c:v>
                </c:pt>
                <c:pt idx="23">
                  <c:v>1.0510999999999999</c:v>
                </c:pt>
                <c:pt idx="24">
                  <c:v>1.1023000000000001</c:v>
                </c:pt>
                <c:pt idx="25">
                  <c:v>1.2046999999999999</c:v>
                </c:pt>
                <c:pt idx="26">
                  <c:v>1.4095</c:v>
                </c:pt>
                <c:pt idx="27">
                  <c:v>2</c:v>
                </c:pt>
                <c:pt idx="28">
                  <c:v>2</c:v>
                </c:pt>
                <c:pt idx="29">
                  <c:v>2.0001000000000002</c:v>
                </c:pt>
                <c:pt idx="30">
                  <c:v>2.0003000000000002</c:v>
                </c:pt>
                <c:pt idx="31">
                  <c:v>2.0007000000000001</c:v>
                </c:pt>
                <c:pt idx="32">
                  <c:v>2.0015000000000001</c:v>
                </c:pt>
                <c:pt idx="33">
                  <c:v>2.0030999999999999</c:v>
                </c:pt>
                <c:pt idx="34">
                  <c:v>2.0063</c:v>
                </c:pt>
                <c:pt idx="35">
                  <c:v>2.0127000000000002</c:v>
                </c:pt>
                <c:pt idx="36">
                  <c:v>2.0255000000000001</c:v>
                </c:pt>
                <c:pt idx="37">
                  <c:v>2.0510999999999999</c:v>
                </c:pt>
                <c:pt idx="38">
                  <c:v>2.1023000000000001</c:v>
                </c:pt>
                <c:pt idx="39">
                  <c:v>2.2046999999999999</c:v>
                </c:pt>
                <c:pt idx="40">
                  <c:v>2.4095</c:v>
                </c:pt>
                <c:pt idx="41">
                  <c:v>3</c:v>
                </c:pt>
                <c:pt idx="42">
                  <c:v>3</c:v>
                </c:pt>
                <c:pt idx="43">
                  <c:v>3.0000999999999998</c:v>
                </c:pt>
                <c:pt idx="44">
                  <c:v>3.0003000000000002</c:v>
                </c:pt>
                <c:pt idx="45">
                  <c:v>3.0007000000000001</c:v>
                </c:pt>
                <c:pt idx="46">
                  <c:v>3.0015000000000001</c:v>
                </c:pt>
                <c:pt idx="47">
                  <c:v>3.0030999999999999</c:v>
                </c:pt>
                <c:pt idx="48">
                  <c:v>3.0063000000000004</c:v>
                </c:pt>
                <c:pt idx="49">
                  <c:v>3.0126999999999997</c:v>
                </c:pt>
                <c:pt idx="50">
                  <c:v>3.0255000000000001</c:v>
                </c:pt>
                <c:pt idx="51">
                  <c:v>3.0510999999999999</c:v>
                </c:pt>
                <c:pt idx="52">
                  <c:v>3.1022999999999996</c:v>
                </c:pt>
                <c:pt idx="53">
                  <c:v>3.2046999999999999</c:v>
                </c:pt>
                <c:pt idx="54">
                  <c:v>3.4095000000000004</c:v>
                </c:pt>
                <c:pt idx="55">
                  <c:v>4</c:v>
                </c:pt>
                <c:pt idx="56">
                  <c:v>4</c:v>
                </c:pt>
                <c:pt idx="57">
                  <c:v>4.0000999999999998</c:v>
                </c:pt>
                <c:pt idx="58">
                  <c:v>4.0003000000000002</c:v>
                </c:pt>
                <c:pt idx="59">
                  <c:v>4.0007000000000001</c:v>
                </c:pt>
                <c:pt idx="60">
                  <c:v>4.0015000000000001</c:v>
                </c:pt>
                <c:pt idx="61">
                  <c:v>4.0030999999999999</c:v>
                </c:pt>
                <c:pt idx="62">
                  <c:v>4.0063000000000004</c:v>
                </c:pt>
                <c:pt idx="63">
                  <c:v>4.0126999999999997</c:v>
                </c:pt>
                <c:pt idx="64">
                  <c:v>4.0255000000000001</c:v>
                </c:pt>
                <c:pt idx="65">
                  <c:v>4.0510999999999999</c:v>
                </c:pt>
                <c:pt idx="66">
                  <c:v>4.1022999999999996</c:v>
                </c:pt>
                <c:pt idx="67">
                  <c:v>4.2046999999999999</c:v>
                </c:pt>
                <c:pt idx="68">
                  <c:v>4.4095000000000004</c:v>
                </c:pt>
                <c:pt idx="69">
                  <c:v>5</c:v>
                </c:pt>
              </c:numCache>
            </c:numRef>
          </c:xVal>
          <c:yVal>
            <c:numRef>
              <c:f>'t-s'!$F$19:$F$94</c:f>
              <c:numCache>
                <c:formatCode>_(* #,##0.0000_);_(* \(#,##0.0000\);_(* "-"_);_(@_)</c:formatCode>
                <c:ptCount val="76"/>
                <c:pt idx="0">
                  <c:v>0</c:v>
                </c:pt>
                <c:pt idx="1">
                  <c:v>2.2119295669379498E-3</c:v>
                </c:pt>
                <c:pt idx="2">
                  <c:v>6.3308706110189305E-3</c:v>
                </c:pt>
                <c:pt idx="3">
                  <c:v>1.40726040571182E-2</c:v>
                </c:pt>
                <c:pt idx="4">
                  <c:v>2.8785680147103997E-2</c:v>
                </c:pt>
                <c:pt idx="5">
                  <c:v>5.7163614705175503E-2</c:v>
                </c:pt>
                <c:pt idx="6">
                  <c:v>0.11301545637079899</c:v>
                </c:pt>
                <c:pt idx="7">
                  <c:v>0.22605102883390801</c:v>
                </c:pt>
                <c:pt idx="8">
                  <c:v>0.463653309837261</c:v>
                </c:pt>
                <c:pt idx="9">
                  <c:v>0.98676666893474008</c:v>
                </c:pt>
                <c:pt idx="10">
                  <c:v>2.1781468084157298</c:v>
                </c:pt>
                <c:pt idx="11">
                  <c:v>4.8312984774099998</c:v>
                </c:pt>
                <c:pt idx="12">
                  <c:v>10.274052584898099</c:v>
                </c:pt>
                <c:pt idx="13">
                  <c:v>25.492079599474302</c:v>
                </c:pt>
                <c:pt idx="14">
                  <c:v>25.492079599474302</c:v>
                </c:pt>
                <c:pt idx="15">
                  <c:v>25.4942067340485</c:v>
                </c:pt>
                <c:pt idx="16">
                  <c:v>25.498418811193002</c:v>
                </c:pt>
                <c:pt idx="17">
                  <c:v>25.506767418211101</c:v>
                </c:pt>
                <c:pt idx="18">
                  <c:v>25.523320363656001</c:v>
                </c:pt>
                <c:pt idx="19">
                  <c:v>25.556172986442999</c:v>
                </c:pt>
                <c:pt idx="20">
                  <c:v>25.621521757419298</c:v>
                </c:pt>
                <c:pt idx="21">
                  <c:v>25.752102294773298</c:v>
                </c:pt>
                <c:pt idx="22">
                  <c:v>26.015261201202197</c:v>
                </c:pt>
                <c:pt idx="23">
                  <c:v>26.5522992830976</c:v>
                </c:pt>
                <c:pt idx="24">
                  <c:v>27.660047088762198</c:v>
                </c:pt>
                <c:pt idx="25">
                  <c:v>29.9371962399808</c:v>
                </c:pt>
                <c:pt idx="26">
                  <c:v>34.520376722483199</c:v>
                </c:pt>
                <c:pt idx="27">
                  <c:v>47.6243409194579</c:v>
                </c:pt>
                <c:pt idx="28">
                  <c:v>47.6243409194579</c:v>
                </c:pt>
                <c:pt idx="29">
                  <c:v>47.626200424123596</c:v>
                </c:pt>
                <c:pt idx="30">
                  <c:v>47.629953351318903</c:v>
                </c:pt>
                <c:pt idx="31">
                  <c:v>47.6375172876172</c:v>
                </c:pt>
                <c:pt idx="32">
                  <c:v>47.652736084138503</c:v>
                </c:pt>
                <c:pt idx="33">
                  <c:v>47.683301468520604</c:v>
                </c:pt>
                <c:pt idx="34">
                  <c:v>47.744566131976299</c:v>
                </c:pt>
                <c:pt idx="35">
                  <c:v>47.8671057562374</c:v>
                </c:pt>
                <c:pt idx="36">
                  <c:v>48.111673074475505</c:v>
                </c:pt>
                <c:pt idx="37">
                  <c:v>48.5984532549599</c:v>
                </c:pt>
                <c:pt idx="38">
                  <c:v>49.564869983158701</c:v>
                </c:pt>
                <c:pt idx="39">
                  <c:v>51.483301667612501</c:v>
                </c:pt>
                <c:pt idx="40">
                  <c:v>55.3118898657806</c:v>
                </c:pt>
                <c:pt idx="41">
                  <c:v>66.380462984291597</c:v>
                </c:pt>
                <c:pt idx="42">
                  <c:v>66.380462984291597</c:v>
                </c:pt>
                <c:pt idx="43">
                  <c:v>66.382011910932903</c:v>
                </c:pt>
                <c:pt idx="44">
                  <c:v>66.38517121428481</c:v>
                </c:pt>
                <c:pt idx="45">
                  <c:v>66.391593435872792</c:v>
                </c:pt>
                <c:pt idx="46">
                  <c:v>66.404614548339197</c:v>
                </c:pt>
                <c:pt idx="47">
                  <c:v>66.430941648321195</c:v>
                </c:pt>
                <c:pt idx="48">
                  <c:v>66.483944472915496</c:v>
                </c:pt>
                <c:pt idx="49">
                  <c:v>66.590031452563991</c:v>
                </c:pt>
                <c:pt idx="50">
                  <c:v>66.800747135658199</c:v>
                </c:pt>
                <c:pt idx="51">
                  <c:v>67.214910354820304</c:v>
                </c:pt>
                <c:pt idx="52">
                  <c:v>68.020577348999893</c:v>
                </c:pt>
                <c:pt idx="53">
                  <c:v>69.588329555173502</c:v>
                </c:pt>
                <c:pt idx="54">
                  <c:v>72.700608695433701</c:v>
                </c:pt>
                <c:pt idx="55">
                  <c:v>81.762966573572911</c:v>
                </c:pt>
                <c:pt idx="56">
                  <c:v>81.762966573572911</c:v>
                </c:pt>
                <c:pt idx="57">
                  <c:v>81.764190461102999</c:v>
                </c:pt>
                <c:pt idx="58">
                  <c:v>81.766713156716889</c:v>
                </c:pt>
                <c:pt idx="59">
                  <c:v>81.771885063615912</c:v>
                </c:pt>
                <c:pt idx="60">
                  <c:v>81.782421103597997</c:v>
                </c:pt>
                <c:pt idx="61">
                  <c:v>81.803832112480407</c:v>
                </c:pt>
                <c:pt idx="62">
                  <c:v>81.847081790319194</c:v>
                </c:pt>
                <c:pt idx="63">
                  <c:v>81.933698120936597</c:v>
                </c:pt>
                <c:pt idx="64">
                  <c:v>82.105090169635105</c:v>
                </c:pt>
                <c:pt idx="65">
                  <c:v>82.438563155880402</c:v>
                </c:pt>
                <c:pt idx="66">
                  <c:v>83.075799121086604</c:v>
                </c:pt>
                <c:pt idx="67">
                  <c:v>84.293440706257002</c:v>
                </c:pt>
                <c:pt idx="68">
                  <c:v>86.69770629747201</c:v>
                </c:pt>
                <c:pt idx="69">
                  <c:v>93.731906366763994</c:v>
                </c:pt>
              </c:numCache>
            </c:numRef>
          </c:yVal>
          <c:smooth val="1"/>
        </c:ser>
        <c:ser>
          <c:idx val="3"/>
          <c:order val="2"/>
          <c:tx>
            <c:v>Asaoka's method</c:v>
          </c:tx>
          <c:spPr>
            <a:ln w="9525" cap="rnd">
              <a:solidFill>
                <a:srgbClr val="0000FF"/>
              </a:solidFill>
              <a:prstDash val="lgDash"/>
              <a:round/>
            </a:ln>
            <a:effectLst/>
          </c:spPr>
          <c:marker>
            <c:symbol val="none"/>
          </c:marker>
          <c:xVal>
            <c:numRef>
              <c:f>'t-s'!$I$5:$I$44</c:f>
              <c:numCache>
                <c:formatCode>_(* #,##0_);_(* \(#,##0\);_(* "-"_);_(@_)</c:formatCode>
                <c:ptCount val="40"/>
                <c:pt idx="0" formatCode="General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't-s'!$J$5:$J$44</c:f>
              <c:numCache>
                <c:formatCode>_(* #,##0_);_(* \(#,##0\);_(* "-"_);_(@_)</c:formatCode>
                <c:ptCount val="40"/>
                <c:pt idx="0" formatCode="General">
                  <c:v>0</c:v>
                </c:pt>
                <c:pt idx="1">
                  <c:v>34.028999999999996</c:v>
                </c:pt>
                <c:pt idx="2">
                  <c:v>58.2814683</c:v>
                </c:pt>
                <c:pt idx="3">
                  <c:v>75.566202457409986</c:v>
                </c:pt>
                <c:pt idx="4">
                  <c:v>87.885032491396089</c:v>
                </c:pt>
                <c:pt idx="5">
                  <c:v>96.664662656617992</c:v>
                </c:pt>
                <c:pt idx="6">
                  <c:v>102.92190507537164</c:v>
                </c:pt>
                <c:pt idx="7">
                  <c:v>107.38144174721738</c:v>
                </c:pt>
                <c:pt idx="8">
                  <c:v>110.5597535332418</c:v>
                </c:pt>
              </c:numCache>
            </c:numRef>
          </c:yVal>
          <c:smooth val="1"/>
        </c:ser>
        <c:ser>
          <c:idx val="5"/>
          <c:order val="3"/>
          <c:tx>
            <c:v>Hyperbolic method</c:v>
          </c:tx>
          <c:spPr>
            <a:ln w="9525" cap="rnd">
              <a:solidFill>
                <a:srgbClr val="FF0000"/>
              </a:solidFill>
              <a:prstDash val="lgDashDotDot"/>
              <a:round/>
            </a:ln>
            <a:effectLst/>
          </c:spPr>
          <c:marker>
            <c:symbol val="none"/>
          </c:marker>
          <c:xVal>
            <c:numRef>
              <c:f>'t-s'!$K$5:$K$44</c:f>
              <c:numCache>
                <c:formatCode>General</c:formatCode>
                <c:ptCount val="4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't-s'!$L$5:$L$44</c:f>
              <c:numCache>
                <c:formatCode>General</c:formatCode>
                <c:ptCount val="40"/>
                <c:pt idx="0">
                  <c:v>0</c:v>
                </c:pt>
                <c:pt idx="1">
                  <c:v>28.417163967036085</c:v>
                </c:pt>
                <c:pt idx="2">
                  <c:v>49.800796812749006</c:v>
                </c:pt>
                <c:pt idx="3">
                  <c:v>66.474628849988918</c:v>
                </c:pt>
                <c:pt idx="4">
                  <c:v>79.840319361277437</c:v>
                </c:pt>
                <c:pt idx="5">
                  <c:v>90.793535500272384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9224192"/>
        <c:axId val="549224584"/>
      </c:scatterChart>
      <c:valAx>
        <c:axId val="549224192"/>
        <c:scaling>
          <c:orientation val="minMax"/>
          <c:max val="6"/>
        </c:scaling>
        <c:delete val="0"/>
        <c:axPos val="t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id-ID"/>
                  <a:t>Time (day)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in"/>
        <c:tickLblPos val="nextTo"/>
        <c:spPr>
          <a:noFill/>
          <a:ln w="6350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224584"/>
        <c:crosses val="autoZero"/>
        <c:crossBetween val="midCat"/>
        <c:majorUnit val="1"/>
        <c:minorUnit val="0.2"/>
      </c:valAx>
      <c:valAx>
        <c:axId val="549224584"/>
        <c:scaling>
          <c:orientation val="maxMin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id-ID"/>
                  <a:t>Settlement</a:t>
                </a:r>
                <a:r>
                  <a:rPr lang="en-US"/>
                  <a:t> </a:t>
                </a:r>
                <a:r>
                  <a:rPr lang="id-ID"/>
                  <a:t>(m</a:t>
                </a:r>
                <a:r>
                  <a:rPr lang="en-US"/>
                  <a:t>m</a:t>
                </a:r>
                <a:r>
                  <a:rPr lang="id-ID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in"/>
        <c:tickLblPos val="nextTo"/>
        <c:spPr>
          <a:noFill/>
          <a:ln w="6350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224192"/>
        <c:crosses val="autoZero"/>
        <c:crossBetween val="midCat"/>
        <c:majorUnit val="20"/>
      </c:valAx>
      <c:spPr>
        <a:noFill/>
        <a:ln w="6350"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37720520336417807"/>
          <c:y val="0.22556676639585393"/>
          <c:w val="0.57535988658352022"/>
          <c:h val="0.363785430611261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0.52874</cdr:x>
      <cdr:y>0.69556</cdr:y>
    </cdr:from>
    <cdr:to>
      <cdr:x>0.56672</cdr:x>
      <cdr:y>0.76449</cdr:y>
    </cdr:to>
    <cdr:cxnSp macro="">
      <cdr:nvCxnSpPr>
        <cdr:cNvPr id="3" name="Straight Arrow Connector 2"/>
        <cdr:cNvCxnSpPr/>
      </cdr:nvCxnSpPr>
      <cdr:spPr>
        <a:xfrm xmlns:a="http://schemas.openxmlformats.org/drawingml/2006/main" flipH="1">
          <a:off x="1472599" y="1252157"/>
          <a:ext cx="105779" cy="124089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rgbClr val="FF0000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0.10076</cdr:x>
      <cdr:y>0.46312</cdr:y>
    </cdr:to>
    <cdr:sp macro="" textlink="">
      <cdr:nvSpPr>
        <cdr:cNvPr id="4" name="TextBox 1"/>
        <cdr:cNvSpPr txBox="1"/>
      </cdr:nvSpPr>
      <cdr:spPr>
        <a:xfrm xmlns:a="http://schemas.openxmlformats.org/drawingml/2006/main" rot="16200000">
          <a:off x="-237153" y="237153"/>
          <a:ext cx="715976" cy="2416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r" defTabSz="914400" eaLnBrk="1" fontAlgn="auto" latinLnBrk="0" hangingPunct="1">
            <a:lnSpc>
              <a:spcPct val="100000"/>
            </a:lnSpc>
            <a:buClrTx/>
            <a:buSzTx/>
            <a:buFontTx/>
            <a:buNone/>
            <a:defRPr/>
          </a:pPr>
          <a:r>
            <a:rPr lang="id-ID" sz="9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 (cm)</a:t>
          </a:r>
          <a:r>
            <a:rPr lang="id-ID" sz="11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id-ID"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0.15198</cdr:x>
      <cdr:y>0.00596</cdr:y>
    </cdr:from>
    <cdr:to>
      <cdr:x>0.55159</cdr:x>
      <cdr:y>0.13744</cdr:y>
    </cdr:to>
    <cdr:sp macro="" textlink="">
      <cdr:nvSpPr>
        <cdr:cNvPr id="1019129992" name="TextBox 1"/>
        <cdr:cNvSpPr txBox="1"/>
      </cdr:nvSpPr>
      <cdr:spPr>
        <a:xfrm xmlns:a="http://schemas.openxmlformats.org/drawingml/2006/main">
          <a:off x="364513" y="9218"/>
          <a:ext cx="958453" cy="2032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buClrTx/>
            <a:buSzTx/>
            <a:buFontTx/>
            <a:buNone/>
            <a:defRPr/>
          </a:pPr>
          <a:r>
            <a:rPr lang="id-ID" sz="9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Embankment</a:t>
          </a:r>
          <a:r>
            <a:rPr lang="id-ID" sz="11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endParaRPr lang="id-ID">
            <a:effectLst/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D8A94-1B0D-45E6-B571-4065AB4A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</cp:revision>
  <dcterms:created xsi:type="dcterms:W3CDTF">2017-09-25T05:55:00Z</dcterms:created>
  <dcterms:modified xsi:type="dcterms:W3CDTF">2017-09-25T05:57:00Z</dcterms:modified>
</cp:coreProperties>
</file>