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0"/>
        <w:gridCol w:w="816"/>
        <w:gridCol w:w="1134"/>
        <w:gridCol w:w="1701"/>
        <w:gridCol w:w="1559"/>
        <w:gridCol w:w="1134"/>
      </w:tblGrid>
      <w:tr w:rsidR="00B242C3" w:rsidTr="000307AD">
        <w:trPr>
          <w:trHeight w:val="553"/>
        </w:trPr>
        <w:tc>
          <w:tcPr>
            <w:tcW w:w="2510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Фактор</w:t>
            </w: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Пол</w:t>
            </w:r>
          </w:p>
        </w:tc>
        <w:tc>
          <w:tcPr>
            <w:tcW w:w="1134" w:type="dxa"/>
            <w:vAlign w:val="center"/>
          </w:tcPr>
          <w:p w:rsidR="00B242C3" w:rsidRPr="00C06955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/>
              </w:rPr>
            </w:pPr>
            <w:r w:rsidRPr="00C06955">
              <w:rPr>
                <w:rFonts w:ascii="Times New Roman" w:hAnsi="Times New Roman"/>
                <w:i/>
                <w:sz w:val="24"/>
                <w:lang/>
              </w:rPr>
              <w:t>N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Аритметичка средина</w:t>
            </w:r>
          </w:p>
        </w:tc>
        <w:tc>
          <w:tcPr>
            <w:tcW w:w="1559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Т-вредност</w:t>
            </w:r>
          </w:p>
        </w:tc>
        <w:tc>
          <w:tcPr>
            <w:tcW w:w="1134" w:type="dxa"/>
            <w:vAlign w:val="center"/>
          </w:tcPr>
          <w:p w:rsidR="00B242C3" w:rsidRPr="00C06955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/>
              </w:rPr>
            </w:pPr>
            <w:r w:rsidRPr="00C06955">
              <w:rPr>
                <w:rFonts w:ascii="Times New Roman" w:hAnsi="Times New Roman"/>
                <w:i/>
                <w:sz w:val="24"/>
                <w:lang/>
              </w:rPr>
              <w:t>p</w:t>
            </w:r>
          </w:p>
        </w:tc>
      </w:tr>
      <w:tr w:rsidR="00B242C3" w:rsidTr="000307AD">
        <w:trPr>
          <w:trHeight w:val="222"/>
        </w:trPr>
        <w:tc>
          <w:tcPr>
            <w:tcW w:w="2510" w:type="dxa"/>
            <w:vMerge w:val="restart"/>
            <w:vAlign w:val="center"/>
          </w:tcPr>
          <w:p w:rsidR="00B242C3" w:rsidRPr="00D120AE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D120AE">
              <w:rPr>
                <w:rFonts w:ascii="Times New Roman" w:hAnsi="Times New Roman"/>
                <w:sz w:val="24"/>
                <w:szCs w:val="24"/>
                <w:lang/>
              </w:rPr>
              <w:t>Ф1 – Љубазност и стручност запослених</w:t>
            </w: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М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31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5,9263</w:t>
            </w:r>
          </w:p>
        </w:tc>
        <w:tc>
          <w:tcPr>
            <w:tcW w:w="1559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-4,966</w:t>
            </w: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B242C3" w:rsidTr="000307AD">
        <w:trPr>
          <w:trHeight w:val="285"/>
        </w:trPr>
        <w:tc>
          <w:tcPr>
            <w:tcW w:w="2510" w:type="dxa"/>
            <w:vMerge/>
            <w:vAlign w:val="center"/>
          </w:tcPr>
          <w:p w:rsidR="00B242C3" w:rsidRPr="00D120AE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Ж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52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6,6896</w:t>
            </w:r>
          </w:p>
        </w:tc>
        <w:tc>
          <w:tcPr>
            <w:tcW w:w="1559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0,002</w:t>
            </w:r>
            <w:r>
              <w:rPr>
                <w:rFonts w:ascii="Times New Roman" w:hAnsi="Times New Roman"/>
                <w:sz w:val="24"/>
                <w:lang/>
              </w:rPr>
              <w:t>*</w:t>
            </w:r>
          </w:p>
        </w:tc>
      </w:tr>
      <w:tr w:rsidR="00B242C3" w:rsidTr="000307AD">
        <w:trPr>
          <w:trHeight w:val="286"/>
        </w:trPr>
        <w:tc>
          <w:tcPr>
            <w:tcW w:w="2510" w:type="dxa"/>
            <w:vMerge w:val="restart"/>
            <w:vAlign w:val="center"/>
          </w:tcPr>
          <w:p w:rsidR="00B242C3" w:rsidRPr="00E30882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0882">
              <w:rPr>
                <w:rFonts w:ascii="Times New Roman" w:hAnsi="Times New Roman"/>
                <w:sz w:val="24"/>
                <w:szCs w:val="24"/>
                <w:lang/>
              </w:rPr>
              <w:t>Ф2 – Квалитет соба</w:t>
            </w: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М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31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5,5968</w:t>
            </w:r>
          </w:p>
        </w:tc>
        <w:tc>
          <w:tcPr>
            <w:tcW w:w="1559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0,010</w:t>
            </w:r>
            <w:r>
              <w:rPr>
                <w:rFonts w:ascii="Times New Roman" w:hAnsi="Times New Roman"/>
                <w:sz w:val="24"/>
                <w:lang/>
              </w:rPr>
              <w:t>*</w:t>
            </w:r>
          </w:p>
        </w:tc>
      </w:tr>
      <w:tr w:rsidR="00B242C3" w:rsidTr="000307AD">
        <w:trPr>
          <w:trHeight w:val="120"/>
        </w:trPr>
        <w:tc>
          <w:tcPr>
            <w:tcW w:w="2510" w:type="dxa"/>
            <w:vMerge/>
          </w:tcPr>
          <w:p w:rsidR="00B242C3" w:rsidRPr="00E30882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Ж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52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6,6250</w:t>
            </w:r>
          </w:p>
        </w:tc>
        <w:tc>
          <w:tcPr>
            <w:tcW w:w="1559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-6,053</w:t>
            </w: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B242C3" w:rsidTr="000307AD">
        <w:trPr>
          <w:trHeight w:val="280"/>
        </w:trPr>
        <w:tc>
          <w:tcPr>
            <w:tcW w:w="2510" w:type="dxa"/>
            <w:vMerge w:val="restart"/>
            <w:vAlign w:val="center"/>
          </w:tcPr>
          <w:p w:rsidR="00B242C3" w:rsidRPr="00E30882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0882">
              <w:rPr>
                <w:rFonts w:ascii="Times New Roman" w:hAnsi="Times New Roman"/>
                <w:sz w:val="24"/>
                <w:szCs w:val="24"/>
                <w:lang/>
              </w:rPr>
              <w:t>Ф3 – Погодности</w:t>
            </w: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М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31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4,8756</w:t>
            </w:r>
          </w:p>
        </w:tc>
        <w:tc>
          <w:tcPr>
            <w:tcW w:w="1559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0,009</w:t>
            </w:r>
            <w:r>
              <w:rPr>
                <w:rFonts w:ascii="Times New Roman" w:hAnsi="Times New Roman"/>
                <w:sz w:val="24"/>
                <w:lang/>
              </w:rPr>
              <w:t>*</w:t>
            </w:r>
          </w:p>
        </w:tc>
      </w:tr>
      <w:tr w:rsidR="00B242C3" w:rsidTr="000307AD">
        <w:trPr>
          <w:trHeight w:val="366"/>
        </w:trPr>
        <w:tc>
          <w:tcPr>
            <w:tcW w:w="2510" w:type="dxa"/>
            <w:vMerge/>
            <w:vAlign w:val="center"/>
          </w:tcPr>
          <w:p w:rsidR="00B242C3" w:rsidRPr="00E30882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Ж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52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6,2500</w:t>
            </w:r>
          </w:p>
        </w:tc>
        <w:tc>
          <w:tcPr>
            <w:tcW w:w="1559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-5,283</w:t>
            </w: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B242C3" w:rsidTr="000307AD">
        <w:trPr>
          <w:trHeight w:val="348"/>
        </w:trPr>
        <w:tc>
          <w:tcPr>
            <w:tcW w:w="2510" w:type="dxa"/>
            <w:vMerge w:val="restart"/>
            <w:vAlign w:val="center"/>
          </w:tcPr>
          <w:p w:rsidR="00B242C3" w:rsidRPr="00E30882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0882">
              <w:rPr>
                <w:rFonts w:ascii="Times New Roman" w:hAnsi="Times New Roman"/>
                <w:sz w:val="24"/>
                <w:szCs w:val="24"/>
                <w:lang/>
              </w:rPr>
              <w:t>Ф4– Декорација и уређење ентеријера</w:t>
            </w: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М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31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4,8817</w:t>
            </w:r>
          </w:p>
        </w:tc>
        <w:tc>
          <w:tcPr>
            <w:tcW w:w="1559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0,004</w:t>
            </w:r>
            <w:r>
              <w:rPr>
                <w:rFonts w:ascii="Times New Roman" w:hAnsi="Times New Roman"/>
                <w:sz w:val="24"/>
                <w:lang/>
              </w:rPr>
              <w:t>*</w:t>
            </w:r>
          </w:p>
        </w:tc>
      </w:tr>
      <w:tr w:rsidR="00B242C3" w:rsidTr="000307AD">
        <w:trPr>
          <w:trHeight w:val="195"/>
        </w:trPr>
        <w:tc>
          <w:tcPr>
            <w:tcW w:w="2510" w:type="dxa"/>
            <w:vMerge/>
          </w:tcPr>
          <w:p w:rsidR="00B242C3" w:rsidRPr="00E30882" w:rsidRDefault="00B242C3" w:rsidP="0003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816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>Ж</w:t>
            </w:r>
          </w:p>
        </w:tc>
        <w:tc>
          <w:tcPr>
            <w:tcW w:w="1134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52</w:t>
            </w:r>
          </w:p>
        </w:tc>
        <w:tc>
          <w:tcPr>
            <w:tcW w:w="1701" w:type="dxa"/>
            <w:vAlign w:val="center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6,0801</w:t>
            </w:r>
          </w:p>
        </w:tc>
        <w:tc>
          <w:tcPr>
            <w:tcW w:w="1559" w:type="dxa"/>
          </w:tcPr>
          <w:p w:rsidR="00B242C3" w:rsidRPr="00D120AE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-6,404</w:t>
            </w:r>
          </w:p>
        </w:tc>
        <w:tc>
          <w:tcPr>
            <w:tcW w:w="1134" w:type="dxa"/>
          </w:tcPr>
          <w:p w:rsidR="00B242C3" w:rsidRPr="00D120AE" w:rsidRDefault="00B242C3" w:rsidP="00030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B242C3" w:rsidTr="000307AD">
        <w:trPr>
          <w:trHeight w:val="270"/>
        </w:trPr>
        <w:tc>
          <w:tcPr>
            <w:tcW w:w="2510" w:type="dxa"/>
            <w:vMerge w:val="restart"/>
            <w:vAlign w:val="center"/>
          </w:tcPr>
          <w:p w:rsidR="00B242C3" w:rsidRPr="004D74BB" w:rsidRDefault="00B242C3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szCs w:val="24"/>
                <w:lang/>
              </w:rPr>
              <w:t>Ф5 – Екстеријер</w:t>
            </w:r>
          </w:p>
        </w:tc>
        <w:tc>
          <w:tcPr>
            <w:tcW w:w="816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lang/>
              </w:rPr>
              <w:t>М</w:t>
            </w:r>
          </w:p>
        </w:tc>
        <w:tc>
          <w:tcPr>
            <w:tcW w:w="1134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31</w:t>
            </w:r>
          </w:p>
        </w:tc>
        <w:tc>
          <w:tcPr>
            <w:tcW w:w="1701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5,1705</w:t>
            </w:r>
          </w:p>
        </w:tc>
        <w:tc>
          <w:tcPr>
            <w:tcW w:w="1559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</w:p>
        </w:tc>
        <w:tc>
          <w:tcPr>
            <w:tcW w:w="1134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0,000*</w:t>
            </w:r>
          </w:p>
        </w:tc>
      </w:tr>
      <w:tr w:rsidR="00B242C3" w:rsidTr="000307AD">
        <w:trPr>
          <w:trHeight w:val="116"/>
        </w:trPr>
        <w:tc>
          <w:tcPr>
            <w:tcW w:w="2510" w:type="dxa"/>
            <w:vMerge/>
          </w:tcPr>
          <w:p w:rsidR="00B242C3" w:rsidRPr="004D74BB" w:rsidRDefault="00B242C3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Ж</w:t>
            </w:r>
          </w:p>
        </w:tc>
        <w:tc>
          <w:tcPr>
            <w:tcW w:w="1134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52</w:t>
            </w:r>
          </w:p>
        </w:tc>
        <w:tc>
          <w:tcPr>
            <w:tcW w:w="1701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6,3956</w:t>
            </w:r>
          </w:p>
        </w:tc>
        <w:tc>
          <w:tcPr>
            <w:tcW w:w="1559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-6,825</w:t>
            </w:r>
          </w:p>
        </w:tc>
        <w:tc>
          <w:tcPr>
            <w:tcW w:w="1134" w:type="dxa"/>
          </w:tcPr>
          <w:p w:rsidR="00B242C3" w:rsidRPr="004D74BB" w:rsidRDefault="00B242C3" w:rsidP="000307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/>
              </w:rPr>
            </w:pPr>
          </w:p>
        </w:tc>
      </w:tr>
      <w:tr w:rsidR="00B242C3" w:rsidTr="000307AD">
        <w:trPr>
          <w:trHeight w:val="289"/>
        </w:trPr>
        <w:tc>
          <w:tcPr>
            <w:tcW w:w="2510" w:type="dxa"/>
            <w:vMerge w:val="restart"/>
            <w:vAlign w:val="center"/>
          </w:tcPr>
          <w:p w:rsidR="00B242C3" w:rsidRPr="004D74BB" w:rsidRDefault="00B242C3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szCs w:val="24"/>
                <w:lang/>
              </w:rPr>
              <w:t>Ф6 - Приступачност</w:t>
            </w:r>
          </w:p>
        </w:tc>
        <w:tc>
          <w:tcPr>
            <w:tcW w:w="816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lang/>
              </w:rPr>
              <w:t>М</w:t>
            </w:r>
          </w:p>
        </w:tc>
        <w:tc>
          <w:tcPr>
            <w:tcW w:w="1134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31</w:t>
            </w:r>
          </w:p>
        </w:tc>
        <w:tc>
          <w:tcPr>
            <w:tcW w:w="1701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5,5161</w:t>
            </w:r>
          </w:p>
        </w:tc>
        <w:tc>
          <w:tcPr>
            <w:tcW w:w="1559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-4,938</w:t>
            </w:r>
          </w:p>
        </w:tc>
        <w:tc>
          <w:tcPr>
            <w:tcW w:w="1134" w:type="dxa"/>
          </w:tcPr>
          <w:p w:rsidR="00B242C3" w:rsidRPr="004D74BB" w:rsidRDefault="00B242C3" w:rsidP="000307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/>
              </w:rPr>
            </w:pPr>
          </w:p>
        </w:tc>
      </w:tr>
      <w:tr w:rsidR="00B242C3" w:rsidTr="000307AD">
        <w:trPr>
          <w:trHeight w:val="261"/>
        </w:trPr>
        <w:tc>
          <w:tcPr>
            <w:tcW w:w="2510" w:type="dxa"/>
            <w:vMerge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Ж</w:t>
            </w:r>
          </w:p>
        </w:tc>
        <w:tc>
          <w:tcPr>
            <w:tcW w:w="1134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52</w:t>
            </w:r>
          </w:p>
        </w:tc>
        <w:tc>
          <w:tcPr>
            <w:tcW w:w="1701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6,6538</w:t>
            </w:r>
          </w:p>
        </w:tc>
        <w:tc>
          <w:tcPr>
            <w:tcW w:w="1559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</w:p>
        </w:tc>
        <w:tc>
          <w:tcPr>
            <w:tcW w:w="1134" w:type="dxa"/>
          </w:tcPr>
          <w:p w:rsidR="00B242C3" w:rsidRPr="004D74BB" w:rsidRDefault="00B242C3" w:rsidP="000307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/>
              </w:rPr>
            </w:pPr>
          </w:p>
        </w:tc>
      </w:tr>
      <w:tr w:rsidR="00B242C3" w:rsidTr="000307AD">
        <w:trPr>
          <w:trHeight w:val="289"/>
        </w:trPr>
        <w:tc>
          <w:tcPr>
            <w:tcW w:w="2510" w:type="dxa"/>
            <w:vMerge w:val="restart"/>
            <w:vAlign w:val="center"/>
          </w:tcPr>
          <w:p w:rsidR="00B242C3" w:rsidRPr="004D74BB" w:rsidRDefault="00B242C3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szCs w:val="24"/>
                <w:lang/>
              </w:rPr>
              <w:t>Ф7 – Локација</w:t>
            </w:r>
          </w:p>
        </w:tc>
        <w:tc>
          <w:tcPr>
            <w:tcW w:w="816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lang/>
              </w:rPr>
              <w:t>М</w:t>
            </w:r>
          </w:p>
        </w:tc>
        <w:tc>
          <w:tcPr>
            <w:tcW w:w="1134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31</w:t>
            </w:r>
          </w:p>
        </w:tc>
        <w:tc>
          <w:tcPr>
            <w:tcW w:w="1701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5,7419</w:t>
            </w:r>
          </w:p>
        </w:tc>
        <w:tc>
          <w:tcPr>
            <w:tcW w:w="1559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</w:p>
        </w:tc>
        <w:tc>
          <w:tcPr>
            <w:tcW w:w="1134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0,001*</w:t>
            </w:r>
          </w:p>
        </w:tc>
      </w:tr>
      <w:tr w:rsidR="00B242C3" w:rsidTr="000307AD">
        <w:trPr>
          <w:trHeight w:val="261"/>
        </w:trPr>
        <w:tc>
          <w:tcPr>
            <w:tcW w:w="2510" w:type="dxa"/>
            <w:vMerge/>
          </w:tcPr>
          <w:p w:rsidR="00B242C3" w:rsidRPr="004D74BB" w:rsidRDefault="00B242C3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Ж</w:t>
            </w:r>
          </w:p>
        </w:tc>
        <w:tc>
          <w:tcPr>
            <w:tcW w:w="1134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52</w:t>
            </w:r>
          </w:p>
        </w:tc>
        <w:tc>
          <w:tcPr>
            <w:tcW w:w="1701" w:type="dxa"/>
            <w:vAlign w:val="center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6,7692</w:t>
            </w:r>
          </w:p>
        </w:tc>
        <w:tc>
          <w:tcPr>
            <w:tcW w:w="1559" w:type="dxa"/>
          </w:tcPr>
          <w:p w:rsidR="00B242C3" w:rsidRPr="004D74BB" w:rsidRDefault="00B242C3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4D74BB">
              <w:rPr>
                <w:rFonts w:ascii="Times New Roman" w:hAnsi="Times New Roman"/>
                <w:b/>
                <w:sz w:val="24"/>
                <w:lang/>
              </w:rPr>
              <w:t>-6,202</w:t>
            </w:r>
          </w:p>
        </w:tc>
        <w:tc>
          <w:tcPr>
            <w:tcW w:w="1134" w:type="dxa"/>
          </w:tcPr>
          <w:p w:rsidR="00B242C3" w:rsidRPr="004D74BB" w:rsidRDefault="00B242C3" w:rsidP="000307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/>
              </w:rPr>
            </w:pPr>
          </w:p>
        </w:tc>
      </w:tr>
    </w:tbl>
    <w:p w:rsidR="00B242C3" w:rsidRPr="001201ED" w:rsidRDefault="00B242C3" w:rsidP="00B242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/>
        </w:rPr>
      </w:pPr>
      <w:r w:rsidRPr="000F0A96">
        <w:rPr>
          <w:rFonts w:ascii="Times New Roman" w:hAnsi="Times New Roman"/>
          <w:sz w:val="24"/>
          <w:lang/>
        </w:rPr>
        <w:t xml:space="preserve">Таб </w:t>
      </w:r>
      <w:r>
        <w:rPr>
          <w:rFonts w:ascii="Times New Roman" w:hAnsi="Times New Roman"/>
          <w:sz w:val="24"/>
          <w:lang/>
        </w:rPr>
        <w:t>4</w:t>
      </w:r>
      <w:r w:rsidRPr="000F0A96">
        <w:rPr>
          <w:rFonts w:ascii="Times New Roman" w:hAnsi="Times New Roman"/>
          <w:sz w:val="24"/>
          <w:lang/>
        </w:rPr>
        <w:t>.</w:t>
      </w:r>
      <w:r w:rsidRPr="007F3807">
        <w:rPr>
          <w:rFonts w:ascii="Times New Roman" w:hAnsi="Times New Roman"/>
          <w:i/>
          <w:sz w:val="24"/>
          <w:lang/>
        </w:rPr>
        <w:t xml:space="preserve"> </w:t>
      </w:r>
      <w:r w:rsidRPr="001201ED">
        <w:rPr>
          <w:rFonts w:ascii="Times New Roman" w:hAnsi="Times New Roman"/>
          <w:sz w:val="24"/>
          <w:lang/>
        </w:rPr>
        <w:t>Т – тест према полу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/>
        </w:rPr>
        <w:t>(н</w:t>
      </w:r>
      <w:r>
        <w:rPr>
          <w:rFonts w:ascii="Times New Roman" w:hAnsi="Times New Roman"/>
          <w:color w:val="000000"/>
          <w:sz w:val="24"/>
          <w:szCs w:val="24"/>
          <w:lang/>
        </w:rPr>
        <w:t>апомена</w:t>
      </w:r>
      <w:r w:rsidRPr="00F521FC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*</w:t>
      </w:r>
      <w:r w:rsidRPr="00C06955">
        <w:rPr>
          <w:rFonts w:ascii="Times New Roman" w:hAnsi="Times New Roman"/>
          <w:i/>
          <w:sz w:val="24"/>
          <w:szCs w:val="24"/>
          <w:lang/>
        </w:rPr>
        <w:t>p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≤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0,01</w:t>
      </w:r>
      <w:r>
        <w:rPr>
          <w:rFonts w:ascii="Times New Roman" w:hAnsi="Times New Roman"/>
          <w:sz w:val="24"/>
          <w:szCs w:val="24"/>
          <w:lang/>
        </w:rPr>
        <w:t>)</w:t>
      </w:r>
    </w:p>
    <w:p w:rsidR="00B242C3" w:rsidRDefault="00B242C3" w:rsidP="00B242C3">
      <w:pPr>
        <w:spacing w:after="0" w:line="240" w:lineRule="auto"/>
        <w:jc w:val="both"/>
        <w:rPr>
          <w:rFonts w:ascii="Times New Roman" w:hAnsi="Times New Roman"/>
          <w:sz w:val="24"/>
          <w:lang/>
        </w:rPr>
      </w:pPr>
      <w:r>
        <w:rPr>
          <w:rFonts w:ascii="Times New Roman" w:hAnsi="Times New Roman"/>
          <w:sz w:val="24"/>
          <w:lang/>
        </w:rPr>
        <w:t>Table 4</w:t>
      </w:r>
      <w:r>
        <w:rPr>
          <w:rFonts w:ascii="Times New Roman" w:hAnsi="Times New Roman"/>
          <w:sz w:val="24"/>
          <w:lang/>
        </w:rPr>
        <w:t xml:space="preserve">. </w:t>
      </w:r>
      <w:r w:rsidRPr="001201ED">
        <w:rPr>
          <w:rFonts w:ascii="Times New Roman" w:hAnsi="Times New Roman"/>
          <w:sz w:val="24"/>
          <w:lang/>
        </w:rPr>
        <w:t>T - test according to gender (note * p</w:t>
      </w:r>
      <w:r>
        <w:rPr>
          <w:rFonts w:ascii="Times New Roman" w:hAnsi="Times New Roman"/>
          <w:sz w:val="24"/>
          <w:lang/>
        </w:rPr>
        <w:t xml:space="preserve"> </w:t>
      </w:r>
      <w:r w:rsidRPr="001201ED">
        <w:rPr>
          <w:rFonts w:ascii="Times New Roman" w:hAnsi="Times New Roman"/>
          <w:sz w:val="24"/>
          <w:lang/>
        </w:rPr>
        <w:t>≤</w:t>
      </w:r>
      <w:r>
        <w:rPr>
          <w:rFonts w:ascii="Times New Roman" w:hAnsi="Times New Roman"/>
          <w:sz w:val="24"/>
          <w:lang/>
        </w:rPr>
        <w:t xml:space="preserve"> </w:t>
      </w:r>
      <w:r w:rsidRPr="001201ED">
        <w:rPr>
          <w:rFonts w:ascii="Times New Roman" w:hAnsi="Times New Roman"/>
          <w:sz w:val="24"/>
          <w:lang/>
        </w:rPr>
        <w:t>0,01)</w:t>
      </w:r>
    </w:p>
    <w:p w:rsidR="00E932D8" w:rsidRDefault="00E932D8"/>
    <w:sectPr w:rsidR="00E932D8" w:rsidSect="0087450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242C3"/>
    <w:rsid w:val="00031E3E"/>
    <w:rsid w:val="003C227E"/>
    <w:rsid w:val="00560741"/>
    <w:rsid w:val="0087450E"/>
    <w:rsid w:val="00B242C3"/>
    <w:rsid w:val="00E9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2016-04-12T12:57:00Z</dcterms:created>
  <dcterms:modified xsi:type="dcterms:W3CDTF">2016-04-12T12:57:00Z</dcterms:modified>
</cp:coreProperties>
</file>